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45" w:rsidRDefault="001E4545" w:rsidP="001E4545">
      <w:pPr>
        <w:rPr>
          <w:b/>
          <w:lang w:val="nb-NO"/>
        </w:rPr>
      </w:pPr>
      <w:r>
        <w:rPr>
          <w:b/>
          <w:lang w:val="id-ID"/>
        </w:rPr>
        <w:t xml:space="preserve">   </w:t>
      </w:r>
      <w:r w:rsidRPr="001E4545">
        <w:rPr>
          <w:b/>
          <w:lang w:val="id-ID"/>
        </w:rPr>
        <w:drawing>
          <wp:anchor distT="0" distB="0" distL="114300" distR="114300" simplePos="0" relativeHeight="251659264" behindDoc="0" locked="0" layoutInCell="1" allowOverlap="1">
            <wp:simplePos x="0" y="0"/>
            <wp:positionH relativeFrom="column">
              <wp:posOffset>82845</wp:posOffset>
            </wp:positionH>
            <wp:positionV relativeFrom="paragraph">
              <wp:posOffset>-116958</wp:posOffset>
            </wp:positionV>
            <wp:extent cx="767760" cy="797442"/>
            <wp:effectExtent l="19050" t="0" r="0" b="0"/>
            <wp:wrapNone/>
            <wp:docPr id="2" name="Picture 2" descr="LOGO 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y"/>
                    <pic:cNvPicPr>
                      <a:picLocks noChangeAspect="1" noChangeArrowheads="1"/>
                    </pic:cNvPicPr>
                  </pic:nvPicPr>
                  <pic:blipFill>
                    <a:blip r:embed="rId7"/>
                    <a:srcRect/>
                    <a:stretch>
                      <a:fillRect/>
                    </a:stretch>
                  </pic:blipFill>
                  <pic:spPr bwMode="auto">
                    <a:xfrm>
                      <a:off x="0" y="0"/>
                      <a:ext cx="767759" cy="797442"/>
                    </a:xfrm>
                    <a:prstGeom prst="rect">
                      <a:avLst/>
                    </a:prstGeom>
                    <a:noFill/>
                  </pic:spPr>
                </pic:pic>
              </a:graphicData>
            </a:graphic>
          </wp:anchor>
        </w:drawing>
      </w:r>
      <w:r>
        <w:rPr>
          <w:b/>
          <w:lang w:val="id-ID"/>
        </w:rPr>
        <w:t xml:space="preserve">                           </w:t>
      </w:r>
      <w:r>
        <w:rPr>
          <w:b/>
        </w:rPr>
        <w:t>UNIVERSITAS NEGERI YOGYAKARTA</w:t>
      </w:r>
    </w:p>
    <w:p w:rsidR="001E4545" w:rsidRDefault="001E4545" w:rsidP="001E4545">
      <w:pPr>
        <w:rPr>
          <w:b/>
          <w:sz w:val="28"/>
          <w:szCs w:val="28"/>
          <w:lang w:val="nb-NO"/>
        </w:rPr>
      </w:pPr>
      <w:r>
        <w:rPr>
          <w:b/>
          <w:sz w:val="28"/>
          <w:szCs w:val="28"/>
          <w:lang w:val="nb-NO"/>
        </w:rPr>
        <w:t xml:space="preserve">                            FAKULTAS ILMU SOSIAL</w:t>
      </w:r>
    </w:p>
    <w:p w:rsidR="001E4545" w:rsidRDefault="001E4545" w:rsidP="001E4545">
      <w:pPr>
        <w:spacing w:after="0" w:line="240" w:lineRule="auto"/>
        <w:rPr>
          <w:lang w:val="nb-NO"/>
        </w:rPr>
      </w:pPr>
      <w:r>
        <w:rPr>
          <w:lang w:val="nb-NO"/>
        </w:rPr>
        <w:t xml:space="preserve">                                                                                                                                                  FRM/FISE/SE/46-01</w:t>
      </w:r>
    </w:p>
    <w:p w:rsidR="001E4545" w:rsidRDefault="001E4545" w:rsidP="001E4545">
      <w:pPr>
        <w:spacing w:after="0" w:line="240" w:lineRule="auto"/>
        <w:rPr>
          <w:lang w:val="nb-NO"/>
        </w:rPr>
      </w:pPr>
      <w:r>
        <w:rPr>
          <w:lang w:val="nb-NO"/>
        </w:rPr>
        <w:t xml:space="preserve">                                                                                                                                                     12 Januari 2009</w:t>
      </w:r>
    </w:p>
    <w:p w:rsidR="001E4545" w:rsidRDefault="001E4545" w:rsidP="001E4545">
      <w:pPr>
        <w:spacing w:line="360" w:lineRule="auto"/>
        <w:jc w:val="center"/>
        <w:rPr>
          <w:b/>
          <w:sz w:val="32"/>
          <w:szCs w:val="32"/>
          <w:lang w:val="nb-NO"/>
        </w:rPr>
      </w:pPr>
      <w:r>
        <w:rPr>
          <w:sz w:val="32"/>
          <w:szCs w:val="32"/>
          <w:lang w:val="nb-NO"/>
        </w:rPr>
        <w:t>S I L A B U S</w:t>
      </w:r>
    </w:p>
    <w:p w:rsidR="001E4545" w:rsidRPr="0002093A" w:rsidRDefault="001E4545" w:rsidP="001E4545">
      <w:pPr>
        <w:numPr>
          <w:ilvl w:val="0"/>
          <w:numId w:val="1"/>
        </w:numPr>
        <w:tabs>
          <w:tab w:val="num" w:pos="360"/>
        </w:tabs>
        <w:spacing w:after="0" w:line="240" w:lineRule="auto"/>
        <w:ind w:left="360" w:hanging="360"/>
        <w:jc w:val="both"/>
        <w:rPr>
          <w:b/>
        </w:rPr>
      </w:pPr>
      <w:r w:rsidRPr="00245BBE">
        <w:rPr>
          <w:b/>
        </w:rPr>
        <w:t>DESKRIPSI MATA KULIAH</w:t>
      </w:r>
    </w:p>
    <w:p w:rsidR="001E4545" w:rsidRDefault="001E4545" w:rsidP="001E4545">
      <w:pPr>
        <w:ind w:left="360"/>
        <w:jc w:val="both"/>
        <w:rPr>
          <w:b/>
        </w:rPr>
      </w:pPr>
    </w:p>
    <w:p w:rsidR="001E4545" w:rsidRDefault="001E4545" w:rsidP="001E4545">
      <w:pPr>
        <w:ind w:left="360"/>
        <w:jc w:val="both"/>
        <w:rPr>
          <w:b/>
        </w:rPr>
      </w:pPr>
      <w:r w:rsidRPr="0002093A">
        <w:rPr>
          <w:b/>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0;margin-top:7.05pt;width:453.9pt;height:96.25pt;z-index:-251654144;mso-position-horizontal:center;mso-width-relative:margin;mso-height-relative:margin">
            <v:textbox>
              <w:txbxContent>
                <w:p w:rsidR="001E4545" w:rsidRDefault="001E4545" w:rsidP="001E4545"/>
              </w:txbxContent>
            </v:textbox>
          </v:shape>
        </w:pict>
      </w:r>
    </w:p>
    <w:p w:rsidR="001E4545" w:rsidRPr="00EB18D5" w:rsidRDefault="001E4545" w:rsidP="001E4545">
      <w:pPr>
        <w:pStyle w:val="Subtitle"/>
        <w:rPr>
          <w:rFonts w:ascii="Times New Roman" w:hAnsi="Times New Roman"/>
          <w:b w:val="0"/>
          <w:bCs w:val="0"/>
          <w:sz w:val="24"/>
          <w:lang w:val="id-ID"/>
        </w:rPr>
      </w:pPr>
      <w:r>
        <w:rPr>
          <w:b w:val="0"/>
          <w:bCs w:val="0"/>
          <w:sz w:val="24"/>
          <w:lang w:val="en-US"/>
        </w:rPr>
        <w:t xml:space="preserve"> </w:t>
      </w:r>
      <w:r w:rsidRPr="00EB18D5">
        <w:rPr>
          <w:rFonts w:ascii="Times New Roman" w:hAnsi="Times New Roman"/>
          <w:b w:val="0"/>
          <w:bCs w:val="0"/>
          <w:sz w:val="24"/>
          <w:lang w:val="id-ID"/>
        </w:rPr>
        <w:t xml:space="preserve">Mata Kuliah ini menyiapkan guru dalam tataran praktis, melaksanakan pendeskripsian suatu aspek hingga pengambilan kesimpulan gejala-gejala yang muncul di kehidupan nyata terutama dalam kehidupan di sekolah.  Guru dapat memanfaatkan metode statistik untuk kepentingan sekolah, siswa, dan guru sendiri dengan penyajian data, pengolahan hingga pengambilan kesimpulan tentang data tersebut. </w:t>
      </w:r>
    </w:p>
    <w:p w:rsidR="001E4545" w:rsidRDefault="001E4545" w:rsidP="001E4545">
      <w:pPr>
        <w:jc w:val="both"/>
        <w:rPr>
          <w:b/>
        </w:rPr>
      </w:pPr>
    </w:p>
    <w:p w:rsidR="001E4545" w:rsidRDefault="001E4545" w:rsidP="001E4545">
      <w:pPr>
        <w:pStyle w:val="Subtitle"/>
        <w:ind w:left="360"/>
        <w:rPr>
          <w:b w:val="0"/>
          <w:bCs w:val="0"/>
          <w:sz w:val="24"/>
          <w:lang w:val="en-US"/>
        </w:rPr>
      </w:pPr>
    </w:p>
    <w:p w:rsidR="001E4545" w:rsidRDefault="001E4545" w:rsidP="001E4545">
      <w:pPr>
        <w:pStyle w:val="Subtitle"/>
        <w:ind w:left="426"/>
        <w:rPr>
          <w:rFonts w:ascii="Times New Roman" w:hAnsi="Times New Roman"/>
          <w:bCs w:val="0"/>
          <w:sz w:val="24"/>
          <w:lang w:val="en-US"/>
        </w:rPr>
      </w:pPr>
    </w:p>
    <w:p w:rsidR="001E4545" w:rsidRDefault="001E4545" w:rsidP="001E4545">
      <w:pPr>
        <w:pStyle w:val="Subtitle"/>
        <w:numPr>
          <w:ilvl w:val="0"/>
          <w:numId w:val="1"/>
        </w:numPr>
        <w:tabs>
          <w:tab w:val="clear" w:pos="1429"/>
          <w:tab w:val="num" w:pos="426"/>
        </w:tabs>
        <w:ind w:left="426" w:hanging="426"/>
        <w:rPr>
          <w:rFonts w:ascii="Times New Roman" w:hAnsi="Times New Roman"/>
          <w:bCs w:val="0"/>
          <w:sz w:val="24"/>
          <w:lang w:val="en-US"/>
        </w:rPr>
      </w:pPr>
      <w:r w:rsidRPr="00EB18D5">
        <w:rPr>
          <w:rFonts w:ascii="Times New Roman" w:hAnsi="Times New Roman"/>
          <w:bCs w:val="0"/>
          <w:sz w:val="24"/>
          <w:lang w:val="en-US"/>
        </w:rPr>
        <w:t>STANDAR KOMPETENSI MATA KULIAH</w:t>
      </w:r>
    </w:p>
    <w:p w:rsidR="001E4545" w:rsidRPr="00EB18D5" w:rsidRDefault="001E4545" w:rsidP="001E4545">
      <w:pPr>
        <w:pStyle w:val="Subtitle"/>
        <w:ind w:left="426"/>
        <w:rPr>
          <w:rFonts w:ascii="Times New Roman" w:hAnsi="Times New Roman"/>
          <w:bCs w:val="0"/>
          <w:sz w:val="24"/>
          <w:lang w:val="en-US"/>
        </w:rPr>
      </w:pPr>
    </w:p>
    <w:p w:rsidR="001E4545" w:rsidRPr="00EB18D5" w:rsidRDefault="001E4545" w:rsidP="001E4545">
      <w:pPr>
        <w:pStyle w:val="Subtitle"/>
        <w:ind w:left="426"/>
        <w:rPr>
          <w:bCs w:val="0"/>
          <w:sz w:val="24"/>
          <w:lang w:val="en-US"/>
        </w:rPr>
      </w:pPr>
      <w:r w:rsidRPr="00EB18D5">
        <w:rPr>
          <w:rFonts w:ascii="Times New Roman" w:hAnsi="Times New Roman"/>
          <w:bCs w:val="0"/>
          <w:noProof/>
          <w:sz w:val="24"/>
          <w:lang w:val="en-US" w:eastAsia="zh-TW"/>
        </w:rPr>
        <w:pict>
          <v:shape id="_x0000_s1026" type="#_x0000_t202" style="position:absolute;left:0;text-align:left;margin-left:0;margin-top:4.45pt;width:446.5pt;height:100.6pt;z-index:-251655168;mso-position-horizontal:center;mso-width-relative:margin;mso-height-relative:margin">
            <v:textbox>
              <w:txbxContent>
                <w:p w:rsidR="001E4545" w:rsidRPr="00E34818" w:rsidRDefault="001E4545" w:rsidP="001E4545"/>
              </w:txbxContent>
            </v:textbox>
          </v:shape>
        </w:pict>
      </w:r>
    </w:p>
    <w:p w:rsidR="001E4545" w:rsidRPr="00EB18D5" w:rsidRDefault="001E4545" w:rsidP="001E4545">
      <w:pPr>
        <w:pStyle w:val="Subtitle"/>
        <w:ind w:left="360"/>
        <w:rPr>
          <w:rFonts w:ascii="Times New Roman" w:hAnsi="Times New Roman"/>
          <w:b w:val="0"/>
          <w:bCs w:val="0"/>
          <w:sz w:val="24"/>
          <w:lang w:val="en-US"/>
        </w:rPr>
      </w:pPr>
      <w:r>
        <w:rPr>
          <w:rFonts w:ascii="Times New Roman" w:hAnsi="Times New Roman"/>
          <w:b w:val="0"/>
          <w:bCs w:val="0"/>
          <w:sz w:val="24"/>
          <w:lang w:val="en-US"/>
        </w:rPr>
        <w:t>Denga</w:t>
      </w:r>
      <w:r w:rsidRPr="00EB18D5">
        <w:rPr>
          <w:rFonts w:ascii="Times New Roman" w:hAnsi="Times New Roman"/>
          <w:b w:val="0"/>
          <w:bCs w:val="0"/>
          <w:sz w:val="24"/>
          <w:lang w:val="id-ID"/>
        </w:rPr>
        <w:t>n mempelajari mata kuliah Statistik,  mahasiswa diharapkan dapat memahami  tentang kegunaan statistik dalam tataran praktis, berdasarkan pemahaman-pemahaman logis, rasional, analitis, sintesis dan ev</w:t>
      </w:r>
      <w:r>
        <w:rPr>
          <w:rFonts w:ascii="Times New Roman" w:hAnsi="Times New Roman"/>
          <w:b w:val="0"/>
          <w:bCs w:val="0"/>
          <w:sz w:val="24"/>
          <w:lang w:val="en-US"/>
        </w:rPr>
        <w:t>a</w:t>
      </w:r>
      <w:r w:rsidRPr="00EB18D5">
        <w:rPr>
          <w:rFonts w:ascii="Times New Roman" w:hAnsi="Times New Roman"/>
          <w:b w:val="0"/>
          <w:bCs w:val="0"/>
          <w:sz w:val="24"/>
          <w:lang w:val="id-ID"/>
        </w:rPr>
        <w:t xml:space="preserve">luatis. </w:t>
      </w:r>
      <w:r>
        <w:rPr>
          <w:rFonts w:ascii="Times New Roman" w:hAnsi="Times New Roman"/>
          <w:b w:val="0"/>
          <w:bCs w:val="0"/>
          <w:sz w:val="24"/>
          <w:lang w:val="en-US"/>
        </w:rPr>
        <w:t>M</w:t>
      </w:r>
      <w:r w:rsidRPr="00EB18D5">
        <w:rPr>
          <w:rFonts w:ascii="Times New Roman" w:hAnsi="Times New Roman"/>
          <w:b w:val="0"/>
          <w:bCs w:val="0"/>
          <w:sz w:val="24"/>
          <w:lang w:val="id-ID"/>
        </w:rPr>
        <w:t xml:space="preserve">ahasiswa </w:t>
      </w:r>
      <w:r>
        <w:rPr>
          <w:rFonts w:ascii="Times New Roman" w:hAnsi="Times New Roman"/>
          <w:b w:val="0"/>
          <w:bCs w:val="0"/>
          <w:sz w:val="24"/>
          <w:lang w:val="en-US"/>
        </w:rPr>
        <w:t xml:space="preserve">juga diharapkan </w:t>
      </w:r>
      <w:r w:rsidRPr="00EB18D5">
        <w:rPr>
          <w:rFonts w:ascii="Times New Roman" w:hAnsi="Times New Roman"/>
          <w:b w:val="0"/>
          <w:bCs w:val="0"/>
          <w:sz w:val="24"/>
          <w:lang w:val="id-ID"/>
        </w:rPr>
        <w:t>dapat mengerti dan memahami prosedur kerja menggunakan statistik untuk menyajikan, mengolah data dan mengambil kesimpulan tentang data dengan pendekatan statistik deskriptif, non-parametrik dan parametrik.</w:t>
      </w:r>
    </w:p>
    <w:p w:rsidR="001E4545" w:rsidRPr="00EB18D5" w:rsidRDefault="001E4545" w:rsidP="001E4545">
      <w:pPr>
        <w:jc w:val="both"/>
        <w:rPr>
          <w:b/>
        </w:rPr>
      </w:pPr>
    </w:p>
    <w:p w:rsidR="001E4545" w:rsidRDefault="001E4545" w:rsidP="001E4545">
      <w:pPr>
        <w:jc w:val="both"/>
        <w:rPr>
          <w:b/>
        </w:rPr>
      </w:pPr>
    </w:p>
    <w:p w:rsidR="001E4545" w:rsidRDefault="001E4545" w:rsidP="001E4545">
      <w:pPr>
        <w:jc w:val="both"/>
        <w:rPr>
          <w:b/>
        </w:rPr>
      </w:pPr>
    </w:p>
    <w:p w:rsidR="001E4545" w:rsidRDefault="001E4545" w:rsidP="001E4545">
      <w:pPr>
        <w:jc w:val="both"/>
        <w:rPr>
          <w:b/>
        </w:rPr>
      </w:pPr>
    </w:p>
    <w:p w:rsidR="001E4545" w:rsidRDefault="001E4545" w:rsidP="001E4545">
      <w:pPr>
        <w:jc w:val="both"/>
        <w:rPr>
          <w:b/>
        </w:rPr>
      </w:pPr>
    </w:p>
    <w:p w:rsidR="001E4545" w:rsidRDefault="001E4545" w:rsidP="001E4545">
      <w:pPr>
        <w:jc w:val="both"/>
        <w:rPr>
          <w:b/>
        </w:rPr>
      </w:pPr>
    </w:p>
    <w:p w:rsidR="001E4545" w:rsidRDefault="001E4545" w:rsidP="001E4545">
      <w:pPr>
        <w:jc w:val="both"/>
        <w:rPr>
          <w:b/>
        </w:rPr>
      </w:pPr>
    </w:p>
    <w:p w:rsidR="001E4545" w:rsidRDefault="001E4545" w:rsidP="001E4545">
      <w:pPr>
        <w:jc w:val="both"/>
        <w:rPr>
          <w:b/>
        </w:rPr>
      </w:pPr>
    </w:p>
    <w:p w:rsidR="001E4545" w:rsidRDefault="001E4545" w:rsidP="001E4545">
      <w:pPr>
        <w:jc w:val="both"/>
        <w:rPr>
          <w:b/>
        </w:rPr>
      </w:pPr>
    </w:p>
    <w:p w:rsidR="001E4545" w:rsidRDefault="001E4545" w:rsidP="001E4545">
      <w:pPr>
        <w:jc w:val="both"/>
        <w:rPr>
          <w:b/>
        </w:rPr>
      </w:pPr>
    </w:p>
    <w:p w:rsidR="001E4545" w:rsidRDefault="001E4545" w:rsidP="001E4545">
      <w:pPr>
        <w:numPr>
          <w:ilvl w:val="0"/>
          <w:numId w:val="1"/>
        </w:numPr>
        <w:tabs>
          <w:tab w:val="clear" w:pos="1429"/>
          <w:tab w:val="num" w:pos="567"/>
        </w:tabs>
        <w:spacing w:after="0" w:line="240" w:lineRule="auto"/>
        <w:ind w:left="567" w:hanging="567"/>
        <w:jc w:val="both"/>
        <w:rPr>
          <w:b/>
        </w:rPr>
      </w:pPr>
      <w:r>
        <w:rPr>
          <w:b/>
        </w:rPr>
        <w:lastRenderedPageBreak/>
        <w:t>RENCANA KEGIATAN</w:t>
      </w:r>
    </w:p>
    <w:p w:rsidR="001E4545" w:rsidRDefault="001E4545" w:rsidP="001E4545">
      <w:pPr>
        <w:ind w:left="567"/>
        <w:jc w:val="both"/>
        <w:rPr>
          <w:b/>
        </w:rPr>
      </w:pP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977"/>
        <w:gridCol w:w="1985"/>
        <w:gridCol w:w="1701"/>
        <w:gridCol w:w="1559"/>
      </w:tblGrid>
      <w:tr w:rsidR="001E4545" w:rsidRPr="008B0220" w:rsidTr="008153BB">
        <w:tc>
          <w:tcPr>
            <w:tcW w:w="851" w:type="dxa"/>
          </w:tcPr>
          <w:p w:rsidR="001E4545" w:rsidRPr="008B0220" w:rsidRDefault="001E4545" w:rsidP="008153BB">
            <w:pPr>
              <w:jc w:val="center"/>
              <w:rPr>
                <w:b/>
              </w:rPr>
            </w:pPr>
            <w:r w:rsidRPr="008B0220">
              <w:rPr>
                <w:b/>
              </w:rPr>
              <w:t>Tatap</w:t>
            </w:r>
          </w:p>
          <w:p w:rsidR="001E4545" w:rsidRPr="008B0220" w:rsidRDefault="001E4545" w:rsidP="008153BB">
            <w:pPr>
              <w:jc w:val="center"/>
              <w:rPr>
                <w:b/>
              </w:rPr>
            </w:pPr>
            <w:r w:rsidRPr="008B0220">
              <w:rPr>
                <w:b/>
              </w:rPr>
              <w:t>Muka Ke</w:t>
            </w:r>
          </w:p>
        </w:tc>
        <w:tc>
          <w:tcPr>
            <w:tcW w:w="2977" w:type="dxa"/>
          </w:tcPr>
          <w:p w:rsidR="001E4545" w:rsidRPr="008B0220" w:rsidRDefault="001E4545" w:rsidP="008153BB">
            <w:pPr>
              <w:jc w:val="center"/>
              <w:rPr>
                <w:b/>
              </w:rPr>
            </w:pPr>
            <w:r w:rsidRPr="008B0220">
              <w:rPr>
                <w:b/>
              </w:rPr>
              <w:t>Kompetensi Dasar</w:t>
            </w:r>
          </w:p>
        </w:tc>
        <w:tc>
          <w:tcPr>
            <w:tcW w:w="1985" w:type="dxa"/>
          </w:tcPr>
          <w:p w:rsidR="001E4545" w:rsidRPr="008B0220" w:rsidRDefault="001E4545" w:rsidP="008153BB">
            <w:pPr>
              <w:jc w:val="center"/>
              <w:rPr>
                <w:b/>
              </w:rPr>
            </w:pPr>
            <w:r w:rsidRPr="008B0220">
              <w:rPr>
                <w:b/>
              </w:rPr>
              <w:t>Materi Pokok</w:t>
            </w:r>
          </w:p>
        </w:tc>
        <w:tc>
          <w:tcPr>
            <w:tcW w:w="1701" w:type="dxa"/>
          </w:tcPr>
          <w:p w:rsidR="001E4545" w:rsidRPr="008B0220" w:rsidRDefault="001E4545" w:rsidP="008153BB">
            <w:pPr>
              <w:jc w:val="center"/>
              <w:rPr>
                <w:b/>
              </w:rPr>
            </w:pPr>
            <w:r w:rsidRPr="008B0220">
              <w:rPr>
                <w:b/>
              </w:rPr>
              <w:t>Strategi</w:t>
            </w:r>
          </w:p>
          <w:p w:rsidR="001E4545" w:rsidRPr="008B0220" w:rsidRDefault="001E4545" w:rsidP="008153BB">
            <w:pPr>
              <w:jc w:val="center"/>
              <w:rPr>
                <w:b/>
              </w:rPr>
            </w:pPr>
            <w:r w:rsidRPr="008B0220">
              <w:rPr>
                <w:b/>
              </w:rPr>
              <w:t>Perkuliahan</w:t>
            </w:r>
          </w:p>
        </w:tc>
        <w:tc>
          <w:tcPr>
            <w:tcW w:w="1559" w:type="dxa"/>
          </w:tcPr>
          <w:p w:rsidR="001E4545" w:rsidRPr="008B0220" w:rsidRDefault="001E4545" w:rsidP="008153BB">
            <w:pPr>
              <w:jc w:val="center"/>
              <w:rPr>
                <w:b/>
              </w:rPr>
            </w:pPr>
            <w:r w:rsidRPr="008B0220">
              <w:rPr>
                <w:b/>
              </w:rPr>
              <w:t>Sumber Bahan/ Referensi</w:t>
            </w:r>
          </w:p>
        </w:tc>
      </w:tr>
      <w:tr w:rsidR="001E4545" w:rsidRPr="008B0220" w:rsidTr="008153BB">
        <w:tc>
          <w:tcPr>
            <w:tcW w:w="851" w:type="dxa"/>
          </w:tcPr>
          <w:p w:rsidR="001E4545" w:rsidRPr="008B0220" w:rsidRDefault="001E4545" w:rsidP="008153BB">
            <w:pPr>
              <w:jc w:val="center"/>
            </w:pPr>
            <w:r w:rsidRPr="008B0220">
              <w:t>1</w:t>
            </w:r>
          </w:p>
        </w:tc>
        <w:tc>
          <w:tcPr>
            <w:tcW w:w="2977" w:type="dxa"/>
          </w:tcPr>
          <w:p w:rsidR="001E4545" w:rsidRPr="0095787E" w:rsidRDefault="001E4545" w:rsidP="001E4545">
            <w:pPr>
              <w:pStyle w:val="Subtitle"/>
              <w:numPr>
                <w:ilvl w:val="0"/>
                <w:numId w:val="2"/>
              </w:numPr>
              <w:ind w:left="197" w:hanging="197"/>
              <w:rPr>
                <w:rFonts w:ascii="Times New Roman" w:hAnsi="Times New Roman"/>
                <w:b w:val="0"/>
                <w:bCs w:val="0"/>
                <w:sz w:val="24"/>
                <w:lang w:val="id-ID"/>
              </w:rPr>
            </w:pPr>
            <w:r w:rsidRPr="0095787E">
              <w:rPr>
                <w:rFonts w:ascii="Times New Roman" w:hAnsi="Times New Roman"/>
                <w:b w:val="0"/>
                <w:bCs w:val="0"/>
                <w:sz w:val="24"/>
                <w:lang w:val="en-US"/>
              </w:rPr>
              <w:t>M</w:t>
            </w:r>
            <w:r w:rsidRPr="0095787E">
              <w:rPr>
                <w:rFonts w:ascii="Times New Roman" w:hAnsi="Times New Roman"/>
                <w:b w:val="0"/>
                <w:bCs w:val="0"/>
                <w:sz w:val="24"/>
                <w:lang w:val="id-ID"/>
              </w:rPr>
              <w:t>en</w:t>
            </w:r>
            <w:r>
              <w:rPr>
                <w:rFonts w:ascii="Times New Roman" w:hAnsi="Times New Roman"/>
                <w:b w:val="0"/>
                <w:bCs w:val="0"/>
                <w:sz w:val="24"/>
                <w:lang w:val="id-ID"/>
              </w:rPr>
              <w:t>jelaskan</w:t>
            </w:r>
            <w:r w:rsidRPr="0095787E">
              <w:rPr>
                <w:rFonts w:ascii="Times New Roman" w:hAnsi="Times New Roman"/>
                <w:b w:val="0"/>
                <w:bCs w:val="0"/>
                <w:sz w:val="24"/>
                <w:lang w:val="id-ID"/>
              </w:rPr>
              <w:t xml:space="preserve"> Pengertian dan Peranan Statistika </w:t>
            </w:r>
          </w:p>
          <w:p w:rsidR="001E4545" w:rsidRPr="0095787E" w:rsidRDefault="001E4545" w:rsidP="008153BB">
            <w:pPr>
              <w:ind w:left="338"/>
              <w:jc w:val="both"/>
            </w:pPr>
          </w:p>
        </w:tc>
        <w:tc>
          <w:tcPr>
            <w:tcW w:w="1985" w:type="dxa"/>
          </w:tcPr>
          <w:p w:rsidR="001E4545" w:rsidRPr="0095787E" w:rsidRDefault="001E4545" w:rsidP="008153BB">
            <w:pPr>
              <w:pStyle w:val="Subtitle"/>
              <w:rPr>
                <w:rFonts w:ascii="Times New Roman" w:hAnsi="Times New Roman"/>
                <w:b w:val="0"/>
                <w:bCs w:val="0"/>
                <w:sz w:val="24"/>
                <w:lang w:val="id-ID"/>
              </w:rPr>
            </w:pPr>
            <w:r>
              <w:rPr>
                <w:rFonts w:ascii="Times New Roman" w:hAnsi="Times New Roman"/>
                <w:b w:val="0"/>
                <w:bCs w:val="0"/>
                <w:sz w:val="24"/>
                <w:lang w:val="id-ID"/>
              </w:rPr>
              <w:t>Pengertian dan Peranan</w:t>
            </w:r>
            <w:r>
              <w:rPr>
                <w:rFonts w:ascii="Times New Roman" w:hAnsi="Times New Roman"/>
                <w:b w:val="0"/>
                <w:bCs w:val="0"/>
                <w:sz w:val="24"/>
                <w:lang w:val="en-US"/>
              </w:rPr>
              <w:t xml:space="preserve"> S</w:t>
            </w:r>
            <w:r w:rsidRPr="0095787E">
              <w:rPr>
                <w:rFonts w:ascii="Times New Roman" w:hAnsi="Times New Roman"/>
                <w:b w:val="0"/>
                <w:bCs w:val="0"/>
                <w:sz w:val="24"/>
                <w:lang w:val="id-ID"/>
              </w:rPr>
              <w:t>tatistika</w:t>
            </w:r>
          </w:p>
          <w:p w:rsidR="001E4545" w:rsidRPr="0095787E" w:rsidRDefault="001E4545" w:rsidP="008153BB">
            <w:pPr>
              <w:jc w:val="both"/>
            </w:pPr>
          </w:p>
        </w:tc>
        <w:tc>
          <w:tcPr>
            <w:tcW w:w="1701" w:type="dxa"/>
          </w:tcPr>
          <w:p w:rsidR="001E4545" w:rsidRPr="0095787E" w:rsidRDefault="001E4545" w:rsidP="008153BB">
            <w:pPr>
              <w:jc w:val="both"/>
            </w:pPr>
            <w:r w:rsidRPr="0095787E">
              <w:t>Kuis  &amp; Ja</w:t>
            </w:r>
            <w:r>
              <w:t>-</w:t>
            </w:r>
            <w:r w:rsidRPr="0095787E">
              <w:t>waban Singkat</w:t>
            </w:r>
          </w:p>
        </w:tc>
        <w:tc>
          <w:tcPr>
            <w:tcW w:w="1559" w:type="dxa"/>
          </w:tcPr>
          <w:p w:rsidR="001E4545" w:rsidRDefault="001E4545" w:rsidP="008153BB">
            <w:pPr>
              <w:jc w:val="both"/>
            </w:pPr>
            <w:r>
              <w:t>A-01</w:t>
            </w:r>
          </w:p>
          <w:p w:rsidR="001E4545" w:rsidRDefault="001E4545" w:rsidP="008153BB">
            <w:pPr>
              <w:jc w:val="both"/>
            </w:pPr>
            <w:r>
              <w:t>A-02</w:t>
            </w:r>
          </w:p>
          <w:p w:rsidR="001E4545" w:rsidRPr="0095787E" w:rsidRDefault="001E4545" w:rsidP="008153BB">
            <w:pPr>
              <w:jc w:val="both"/>
            </w:pPr>
            <w:r>
              <w:t>A-06</w:t>
            </w:r>
          </w:p>
        </w:tc>
      </w:tr>
      <w:tr w:rsidR="001E4545" w:rsidRPr="008B0220" w:rsidTr="008153BB">
        <w:tc>
          <w:tcPr>
            <w:tcW w:w="851" w:type="dxa"/>
          </w:tcPr>
          <w:p w:rsidR="001E4545" w:rsidRPr="008B0220" w:rsidRDefault="001E4545" w:rsidP="008153BB">
            <w:pPr>
              <w:jc w:val="center"/>
            </w:pPr>
            <w:r>
              <w:t>2</w:t>
            </w:r>
          </w:p>
        </w:tc>
        <w:tc>
          <w:tcPr>
            <w:tcW w:w="2977" w:type="dxa"/>
          </w:tcPr>
          <w:p w:rsidR="001E4545" w:rsidRPr="004F565E" w:rsidRDefault="001E4545" w:rsidP="008153BB">
            <w:pPr>
              <w:pStyle w:val="Subtitle"/>
              <w:rPr>
                <w:rFonts w:ascii="Times New Roman" w:hAnsi="Times New Roman"/>
                <w:b w:val="0"/>
                <w:bCs w:val="0"/>
                <w:sz w:val="24"/>
                <w:lang w:val="id-ID"/>
              </w:rPr>
            </w:pPr>
            <w:r>
              <w:rPr>
                <w:rFonts w:ascii="Times New Roman" w:hAnsi="Times New Roman"/>
                <w:b w:val="0"/>
                <w:bCs w:val="0"/>
                <w:sz w:val="24"/>
                <w:lang w:val="en-US"/>
              </w:rPr>
              <w:t>2.M</w:t>
            </w:r>
            <w:r>
              <w:rPr>
                <w:rFonts w:ascii="Times New Roman" w:hAnsi="Times New Roman"/>
                <w:b w:val="0"/>
                <w:bCs w:val="0"/>
                <w:sz w:val="24"/>
                <w:lang w:val="id-ID"/>
              </w:rPr>
              <w:t>emahami</w:t>
            </w:r>
            <w:r w:rsidRPr="004F565E">
              <w:rPr>
                <w:rFonts w:ascii="Times New Roman" w:hAnsi="Times New Roman"/>
                <w:b w:val="0"/>
                <w:bCs w:val="0"/>
                <w:sz w:val="24"/>
                <w:lang w:val="id-ID"/>
              </w:rPr>
              <w:t xml:space="preserve"> Data Statistik</w:t>
            </w:r>
          </w:p>
          <w:p w:rsidR="001E4545" w:rsidRPr="008B0220" w:rsidRDefault="001E4545" w:rsidP="008153BB">
            <w:pPr>
              <w:ind w:left="720"/>
              <w:jc w:val="both"/>
            </w:pPr>
          </w:p>
        </w:tc>
        <w:tc>
          <w:tcPr>
            <w:tcW w:w="1985" w:type="dxa"/>
          </w:tcPr>
          <w:p w:rsidR="001E4545" w:rsidRPr="00D14C0E" w:rsidRDefault="001E4545" w:rsidP="008153BB">
            <w:pPr>
              <w:pStyle w:val="Subtitle"/>
              <w:rPr>
                <w:rFonts w:ascii="Times New Roman" w:hAnsi="Times New Roman"/>
                <w:b w:val="0"/>
                <w:bCs w:val="0"/>
                <w:sz w:val="24"/>
                <w:lang w:val="id-ID"/>
              </w:rPr>
            </w:pPr>
            <w:r w:rsidRPr="00D14C0E">
              <w:rPr>
                <w:rFonts w:ascii="Times New Roman" w:hAnsi="Times New Roman"/>
                <w:b w:val="0"/>
                <w:bCs w:val="0"/>
                <w:sz w:val="24"/>
                <w:lang w:val="id-ID"/>
              </w:rPr>
              <w:t>Data Statistik</w:t>
            </w:r>
          </w:p>
          <w:p w:rsidR="001E4545" w:rsidRPr="008B0220" w:rsidRDefault="001E4545" w:rsidP="008153BB">
            <w:pPr>
              <w:jc w:val="both"/>
            </w:pPr>
          </w:p>
        </w:tc>
        <w:tc>
          <w:tcPr>
            <w:tcW w:w="1701" w:type="dxa"/>
          </w:tcPr>
          <w:p w:rsidR="001E4545" w:rsidRPr="00D14C0E" w:rsidRDefault="001E4545" w:rsidP="008153BB">
            <w:pPr>
              <w:jc w:val="both"/>
            </w:pPr>
            <w:r w:rsidRPr="00D14C0E">
              <w:t>Latihan</w:t>
            </w:r>
          </w:p>
        </w:tc>
        <w:tc>
          <w:tcPr>
            <w:tcW w:w="1559" w:type="dxa"/>
          </w:tcPr>
          <w:p w:rsidR="001E4545" w:rsidRDefault="001E4545" w:rsidP="008153BB">
            <w:pPr>
              <w:jc w:val="both"/>
            </w:pPr>
            <w:r>
              <w:t>A-02</w:t>
            </w:r>
          </w:p>
          <w:p w:rsidR="001E4545" w:rsidRDefault="001E4545" w:rsidP="008153BB">
            <w:pPr>
              <w:jc w:val="both"/>
            </w:pPr>
            <w:r>
              <w:t>B-04</w:t>
            </w:r>
          </w:p>
          <w:p w:rsidR="001E4545" w:rsidRPr="008B0220" w:rsidRDefault="001E4545" w:rsidP="008153BB">
            <w:pPr>
              <w:jc w:val="both"/>
            </w:pPr>
            <w:r>
              <w:t>B-05</w:t>
            </w:r>
          </w:p>
        </w:tc>
      </w:tr>
      <w:tr w:rsidR="001E4545" w:rsidRPr="008B0220" w:rsidTr="008153BB">
        <w:tc>
          <w:tcPr>
            <w:tcW w:w="851" w:type="dxa"/>
          </w:tcPr>
          <w:p w:rsidR="001E4545" w:rsidRPr="008B0220" w:rsidRDefault="001E4545" w:rsidP="008153BB">
            <w:pPr>
              <w:jc w:val="center"/>
            </w:pPr>
            <w:r>
              <w:t>3</w:t>
            </w:r>
          </w:p>
        </w:tc>
        <w:tc>
          <w:tcPr>
            <w:tcW w:w="2977" w:type="dxa"/>
          </w:tcPr>
          <w:p w:rsidR="001E4545" w:rsidRPr="008B0220" w:rsidRDefault="001E4545" w:rsidP="008153BB">
            <w:pPr>
              <w:jc w:val="both"/>
            </w:pPr>
            <w:r>
              <w:t>3.</w:t>
            </w:r>
            <w:r>
              <w:rPr>
                <w:bCs/>
              </w:rPr>
              <w:t>M</w:t>
            </w:r>
            <w:r w:rsidRPr="00D14C0E">
              <w:rPr>
                <w:bCs/>
              </w:rPr>
              <w:t>enganalisis  tentang berbagai Penyajian Data</w:t>
            </w:r>
          </w:p>
        </w:tc>
        <w:tc>
          <w:tcPr>
            <w:tcW w:w="1985" w:type="dxa"/>
          </w:tcPr>
          <w:p w:rsidR="001E4545" w:rsidRPr="00D14C0E" w:rsidRDefault="001E4545" w:rsidP="008153BB">
            <w:pPr>
              <w:pStyle w:val="Subtitle"/>
              <w:rPr>
                <w:rFonts w:ascii="Times New Roman" w:hAnsi="Times New Roman"/>
                <w:b w:val="0"/>
                <w:bCs w:val="0"/>
                <w:sz w:val="24"/>
                <w:lang w:val="id-ID"/>
              </w:rPr>
            </w:pPr>
            <w:r w:rsidRPr="00D14C0E">
              <w:rPr>
                <w:rFonts w:ascii="Times New Roman" w:hAnsi="Times New Roman"/>
                <w:b w:val="0"/>
                <w:bCs w:val="0"/>
                <w:sz w:val="24"/>
                <w:lang w:val="id-ID"/>
              </w:rPr>
              <w:t>Penyajian Data</w:t>
            </w:r>
          </w:p>
          <w:p w:rsidR="001E4545" w:rsidRPr="008B0220" w:rsidRDefault="001E4545" w:rsidP="008153BB">
            <w:pPr>
              <w:jc w:val="both"/>
            </w:pPr>
          </w:p>
        </w:tc>
        <w:tc>
          <w:tcPr>
            <w:tcW w:w="1701" w:type="dxa"/>
          </w:tcPr>
          <w:p w:rsidR="001E4545" w:rsidRPr="00651578" w:rsidRDefault="001E4545" w:rsidP="008153BB">
            <w:pPr>
              <w:jc w:val="both"/>
            </w:pPr>
            <w:r w:rsidRPr="00651578">
              <w:t>Latihan</w:t>
            </w:r>
          </w:p>
        </w:tc>
        <w:tc>
          <w:tcPr>
            <w:tcW w:w="1559" w:type="dxa"/>
          </w:tcPr>
          <w:p w:rsidR="001E4545" w:rsidRDefault="001E4545" w:rsidP="008153BB">
            <w:pPr>
              <w:jc w:val="both"/>
            </w:pPr>
            <w:r>
              <w:t>A-01</w:t>
            </w:r>
          </w:p>
          <w:p w:rsidR="001E4545" w:rsidRPr="008B0220" w:rsidRDefault="001E4545" w:rsidP="008153BB">
            <w:pPr>
              <w:jc w:val="both"/>
            </w:pPr>
            <w:r>
              <w:t>A-02</w:t>
            </w:r>
          </w:p>
        </w:tc>
      </w:tr>
      <w:tr w:rsidR="001E4545" w:rsidRPr="008B0220" w:rsidTr="008153BB">
        <w:tc>
          <w:tcPr>
            <w:tcW w:w="851" w:type="dxa"/>
          </w:tcPr>
          <w:p w:rsidR="001E4545" w:rsidRPr="008B0220" w:rsidRDefault="001E4545" w:rsidP="008153BB">
            <w:pPr>
              <w:jc w:val="center"/>
            </w:pPr>
            <w:r>
              <w:t>4</w:t>
            </w:r>
          </w:p>
        </w:tc>
        <w:tc>
          <w:tcPr>
            <w:tcW w:w="2977" w:type="dxa"/>
          </w:tcPr>
          <w:p w:rsidR="001E4545" w:rsidRPr="00651578" w:rsidRDefault="001E4545" w:rsidP="008153BB">
            <w:pPr>
              <w:jc w:val="both"/>
            </w:pPr>
            <w:r>
              <w:rPr>
                <w:bCs/>
              </w:rPr>
              <w:t>4.M</w:t>
            </w:r>
            <w:r w:rsidRPr="00651578">
              <w:rPr>
                <w:bCs/>
              </w:rPr>
              <w:t>enganalisis tentang Distribusi Frekuensi</w:t>
            </w:r>
          </w:p>
        </w:tc>
        <w:tc>
          <w:tcPr>
            <w:tcW w:w="1985" w:type="dxa"/>
          </w:tcPr>
          <w:p w:rsidR="001E4545" w:rsidRPr="00D40BFB" w:rsidRDefault="001E4545" w:rsidP="008153BB">
            <w:pPr>
              <w:jc w:val="both"/>
            </w:pPr>
            <w:r w:rsidRPr="00D40BFB">
              <w:rPr>
                <w:bCs/>
              </w:rPr>
              <w:t>Distribusi Frekuensi</w:t>
            </w:r>
          </w:p>
        </w:tc>
        <w:tc>
          <w:tcPr>
            <w:tcW w:w="1701" w:type="dxa"/>
          </w:tcPr>
          <w:p w:rsidR="001E4545" w:rsidRPr="008B0220" w:rsidRDefault="001E4545" w:rsidP="008153BB">
            <w:pPr>
              <w:jc w:val="both"/>
            </w:pPr>
            <w:r w:rsidRPr="00651578">
              <w:t>Latihan</w:t>
            </w:r>
          </w:p>
        </w:tc>
        <w:tc>
          <w:tcPr>
            <w:tcW w:w="1559" w:type="dxa"/>
          </w:tcPr>
          <w:p w:rsidR="001E4545" w:rsidRDefault="001E4545" w:rsidP="008153BB">
            <w:pPr>
              <w:jc w:val="both"/>
            </w:pPr>
            <w:r>
              <w:t>A-01</w:t>
            </w:r>
          </w:p>
          <w:p w:rsidR="001E4545" w:rsidRDefault="001E4545" w:rsidP="008153BB">
            <w:pPr>
              <w:jc w:val="both"/>
            </w:pPr>
            <w:r>
              <w:t>A-02</w:t>
            </w:r>
          </w:p>
          <w:p w:rsidR="001E4545" w:rsidRPr="008B0220" w:rsidRDefault="001E4545" w:rsidP="008153BB">
            <w:pPr>
              <w:jc w:val="both"/>
            </w:pPr>
            <w:r>
              <w:t>A-03</w:t>
            </w:r>
          </w:p>
        </w:tc>
      </w:tr>
      <w:tr w:rsidR="001E4545" w:rsidRPr="008B0220" w:rsidTr="008153BB">
        <w:trPr>
          <w:trHeight w:val="621"/>
        </w:trPr>
        <w:tc>
          <w:tcPr>
            <w:tcW w:w="851" w:type="dxa"/>
          </w:tcPr>
          <w:p w:rsidR="001E4545" w:rsidRPr="008B0220" w:rsidRDefault="001E4545" w:rsidP="008153BB">
            <w:pPr>
              <w:jc w:val="center"/>
            </w:pPr>
            <w:r>
              <w:t>5-6</w:t>
            </w:r>
          </w:p>
        </w:tc>
        <w:tc>
          <w:tcPr>
            <w:tcW w:w="2977" w:type="dxa"/>
          </w:tcPr>
          <w:p w:rsidR="001E4545" w:rsidRPr="00D40BFB" w:rsidRDefault="001E4545" w:rsidP="008153BB">
            <w:pPr>
              <w:pStyle w:val="Subtitle"/>
              <w:rPr>
                <w:rFonts w:ascii="Times New Roman" w:hAnsi="Times New Roman"/>
                <w:b w:val="0"/>
                <w:bCs w:val="0"/>
                <w:sz w:val="24"/>
                <w:lang w:val="id-ID"/>
              </w:rPr>
            </w:pPr>
            <w:r>
              <w:rPr>
                <w:rFonts w:ascii="Times New Roman" w:hAnsi="Times New Roman"/>
                <w:b w:val="0"/>
                <w:bCs w:val="0"/>
                <w:sz w:val="24"/>
                <w:lang w:val="en-US"/>
              </w:rPr>
              <w:t>5.M</w:t>
            </w:r>
            <w:r w:rsidRPr="00D40BFB">
              <w:rPr>
                <w:rFonts w:ascii="Times New Roman" w:hAnsi="Times New Roman"/>
                <w:b w:val="0"/>
                <w:bCs w:val="0"/>
                <w:sz w:val="24"/>
                <w:lang w:val="id-ID"/>
              </w:rPr>
              <w:t>enganalisis tentang Ukuran Gejala Pusat</w:t>
            </w:r>
          </w:p>
          <w:p w:rsidR="001E4545" w:rsidRPr="008B0220" w:rsidRDefault="001E4545" w:rsidP="008153BB">
            <w:pPr>
              <w:jc w:val="both"/>
            </w:pPr>
          </w:p>
        </w:tc>
        <w:tc>
          <w:tcPr>
            <w:tcW w:w="1985" w:type="dxa"/>
          </w:tcPr>
          <w:p w:rsidR="001E4545" w:rsidRPr="00D40BFB" w:rsidRDefault="001E4545" w:rsidP="008153BB">
            <w:pPr>
              <w:jc w:val="both"/>
            </w:pPr>
            <w:r w:rsidRPr="00D40BFB">
              <w:rPr>
                <w:bCs/>
              </w:rPr>
              <w:t>Ukuran Gejala Pusat</w:t>
            </w:r>
          </w:p>
        </w:tc>
        <w:tc>
          <w:tcPr>
            <w:tcW w:w="1701" w:type="dxa"/>
          </w:tcPr>
          <w:p w:rsidR="001E4545" w:rsidRPr="00D40BFB" w:rsidRDefault="001E4545" w:rsidP="008153BB">
            <w:pPr>
              <w:jc w:val="both"/>
            </w:pPr>
            <w:r w:rsidRPr="00D40BFB">
              <w:t>Penugasan</w:t>
            </w:r>
          </w:p>
        </w:tc>
        <w:tc>
          <w:tcPr>
            <w:tcW w:w="1559" w:type="dxa"/>
          </w:tcPr>
          <w:p w:rsidR="001E4545" w:rsidRDefault="001E4545" w:rsidP="008153BB">
            <w:pPr>
              <w:jc w:val="both"/>
            </w:pPr>
            <w:r>
              <w:t>A-02</w:t>
            </w:r>
          </w:p>
          <w:p w:rsidR="001E4545" w:rsidRPr="008B0220" w:rsidRDefault="001E4545" w:rsidP="008153BB">
            <w:pPr>
              <w:jc w:val="both"/>
            </w:pPr>
            <w:r>
              <w:t>A-03</w:t>
            </w:r>
          </w:p>
        </w:tc>
      </w:tr>
      <w:tr w:rsidR="001E4545" w:rsidRPr="008B0220" w:rsidTr="008153BB">
        <w:trPr>
          <w:trHeight w:val="348"/>
        </w:trPr>
        <w:tc>
          <w:tcPr>
            <w:tcW w:w="851" w:type="dxa"/>
          </w:tcPr>
          <w:p w:rsidR="001E4545" w:rsidRDefault="001E4545" w:rsidP="008153BB">
            <w:pPr>
              <w:jc w:val="center"/>
            </w:pPr>
            <w:r>
              <w:t>7</w:t>
            </w:r>
          </w:p>
        </w:tc>
        <w:tc>
          <w:tcPr>
            <w:tcW w:w="2977" w:type="dxa"/>
          </w:tcPr>
          <w:p w:rsidR="001E4545" w:rsidRPr="006831B0" w:rsidRDefault="001E4545" w:rsidP="008153BB">
            <w:pPr>
              <w:pStyle w:val="Subtitle"/>
              <w:rPr>
                <w:rFonts w:ascii="Times New Roman" w:hAnsi="Times New Roman"/>
                <w:b w:val="0"/>
                <w:bCs w:val="0"/>
                <w:sz w:val="24"/>
                <w:lang w:val="en-US"/>
              </w:rPr>
            </w:pPr>
            <w:r w:rsidRPr="002E24EE">
              <w:rPr>
                <w:rFonts w:ascii="Times New Roman" w:hAnsi="Times New Roman"/>
                <w:b w:val="0"/>
                <w:bCs w:val="0"/>
                <w:sz w:val="24"/>
                <w:lang w:val="en-US"/>
              </w:rPr>
              <w:t>6.M</w:t>
            </w:r>
            <w:r w:rsidRPr="002E24EE">
              <w:rPr>
                <w:rFonts w:ascii="Times New Roman" w:hAnsi="Times New Roman"/>
                <w:b w:val="0"/>
                <w:bCs w:val="0"/>
                <w:sz w:val="24"/>
                <w:lang w:val="id-ID"/>
              </w:rPr>
              <w:t>enganalisis</w:t>
            </w:r>
            <w:r w:rsidRPr="006831B0">
              <w:rPr>
                <w:rFonts w:ascii="Times New Roman" w:hAnsi="Times New Roman"/>
                <w:b w:val="0"/>
                <w:bCs w:val="0"/>
                <w:sz w:val="24"/>
                <w:lang w:val="id-ID"/>
              </w:rPr>
              <w:t xml:space="preserve">  tentang Pengukuran Variasi</w:t>
            </w:r>
          </w:p>
        </w:tc>
        <w:tc>
          <w:tcPr>
            <w:tcW w:w="1985" w:type="dxa"/>
          </w:tcPr>
          <w:p w:rsidR="001E4545" w:rsidRPr="0001699F" w:rsidRDefault="001E4545" w:rsidP="008153BB">
            <w:pPr>
              <w:pStyle w:val="Subtitle"/>
              <w:rPr>
                <w:rFonts w:ascii="Times New Roman" w:hAnsi="Times New Roman"/>
                <w:b w:val="0"/>
                <w:bCs w:val="0"/>
                <w:sz w:val="24"/>
                <w:lang w:val="id-ID"/>
              </w:rPr>
            </w:pPr>
            <w:r w:rsidRPr="0001699F">
              <w:rPr>
                <w:rFonts w:ascii="Times New Roman" w:hAnsi="Times New Roman"/>
                <w:b w:val="0"/>
                <w:bCs w:val="0"/>
                <w:sz w:val="24"/>
                <w:lang w:val="id-ID"/>
              </w:rPr>
              <w:t>Pengukuran Variasi</w:t>
            </w:r>
          </w:p>
          <w:p w:rsidR="001E4545" w:rsidRPr="008B0220" w:rsidRDefault="001E4545" w:rsidP="008153BB">
            <w:pPr>
              <w:jc w:val="both"/>
            </w:pPr>
          </w:p>
        </w:tc>
        <w:tc>
          <w:tcPr>
            <w:tcW w:w="1701" w:type="dxa"/>
          </w:tcPr>
          <w:p w:rsidR="001E4545" w:rsidRPr="008B0220" w:rsidRDefault="001E4545" w:rsidP="008153BB">
            <w:pPr>
              <w:jc w:val="both"/>
            </w:pPr>
            <w:r>
              <w:t>Penugasan</w:t>
            </w:r>
          </w:p>
        </w:tc>
        <w:tc>
          <w:tcPr>
            <w:tcW w:w="1559" w:type="dxa"/>
          </w:tcPr>
          <w:p w:rsidR="001E4545" w:rsidRDefault="001E4545" w:rsidP="008153BB">
            <w:pPr>
              <w:jc w:val="both"/>
            </w:pPr>
            <w:r>
              <w:t>A-02</w:t>
            </w:r>
          </w:p>
          <w:p w:rsidR="001E4545" w:rsidRPr="008B0220" w:rsidRDefault="001E4545" w:rsidP="008153BB">
            <w:pPr>
              <w:jc w:val="both"/>
            </w:pPr>
            <w:r>
              <w:t>A-03</w:t>
            </w:r>
          </w:p>
        </w:tc>
      </w:tr>
      <w:tr w:rsidR="001E4545" w:rsidRPr="008B0220" w:rsidTr="008153BB">
        <w:tc>
          <w:tcPr>
            <w:tcW w:w="851" w:type="dxa"/>
          </w:tcPr>
          <w:p w:rsidR="001E4545" w:rsidRPr="008B0220" w:rsidRDefault="001E4545" w:rsidP="008153BB">
            <w:pPr>
              <w:jc w:val="center"/>
            </w:pPr>
            <w:r>
              <w:t>8</w:t>
            </w:r>
          </w:p>
        </w:tc>
        <w:tc>
          <w:tcPr>
            <w:tcW w:w="8222" w:type="dxa"/>
            <w:gridSpan w:val="4"/>
          </w:tcPr>
          <w:p w:rsidR="001E4545" w:rsidRPr="008B0220" w:rsidRDefault="001E4545" w:rsidP="008153BB">
            <w:pPr>
              <w:jc w:val="center"/>
            </w:pPr>
            <w:r>
              <w:t>UJIAN TENGAH SEMESTER</w:t>
            </w:r>
          </w:p>
        </w:tc>
      </w:tr>
      <w:tr w:rsidR="001E4545" w:rsidRPr="008B0220" w:rsidTr="008153BB">
        <w:tc>
          <w:tcPr>
            <w:tcW w:w="851" w:type="dxa"/>
          </w:tcPr>
          <w:p w:rsidR="001E4545" w:rsidRPr="008B0220" w:rsidRDefault="001E4545" w:rsidP="008153BB">
            <w:pPr>
              <w:jc w:val="center"/>
            </w:pPr>
            <w:r>
              <w:t>9-10</w:t>
            </w:r>
          </w:p>
        </w:tc>
        <w:tc>
          <w:tcPr>
            <w:tcW w:w="2977" w:type="dxa"/>
          </w:tcPr>
          <w:p w:rsidR="001E4545" w:rsidRPr="006831B0" w:rsidRDefault="001E4545" w:rsidP="008153BB">
            <w:pPr>
              <w:jc w:val="both"/>
            </w:pPr>
            <w:r w:rsidRPr="006831B0">
              <w:t>7. Menganalisis tentang Uji Korelasi</w:t>
            </w:r>
          </w:p>
        </w:tc>
        <w:tc>
          <w:tcPr>
            <w:tcW w:w="1985" w:type="dxa"/>
          </w:tcPr>
          <w:p w:rsidR="001E4545" w:rsidRPr="006831B0" w:rsidRDefault="001E4545" w:rsidP="008153BB">
            <w:pPr>
              <w:jc w:val="both"/>
            </w:pPr>
            <w:r w:rsidRPr="006831B0">
              <w:t>Analisis Uji Korelasi</w:t>
            </w:r>
          </w:p>
        </w:tc>
        <w:tc>
          <w:tcPr>
            <w:tcW w:w="1701" w:type="dxa"/>
          </w:tcPr>
          <w:p w:rsidR="001E4545" w:rsidRPr="006831B0" w:rsidRDefault="001E4545" w:rsidP="008153BB">
            <w:pPr>
              <w:jc w:val="both"/>
            </w:pPr>
            <w:r w:rsidRPr="006831B0">
              <w:t>Latihan</w:t>
            </w:r>
          </w:p>
        </w:tc>
        <w:tc>
          <w:tcPr>
            <w:tcW w:w="1559" w:type="dxa"/>
          </w:tcPr>
          <w:p w:rsidR="001E4545" w:rsidRPr="008B0220" w:rsidRDefault="001E4545" w:rsidP="008153BB">
            <w:pPr>
              <w:jc w:val="both"/>
            </w:pPr>
            <w:r>
              <w:t>A-03</w:t>
            </w:r>
          </w:p>
        </w:tc>
      </w:tr>
      <w:tr w:rsidR="001E4545" w:rsidRPr="008B0220" w:rsidTr="008153BB">
        <w:tc>
          <w:tcPr>
            <w:tcW w:w="851" w:type="dxa"/>
          </w:tcPr>
          <w:p w:rsidR="001E4545" w:rsidRPr="008B0220" w:rsidRDefault="001E4545" w:rsidP="008153BB">
            <w:pPr>
              <w:jc w:val="center"/>
            </w:pPr>
            <w:r>
              <w:t>11</w:t>
            </w:r>
          </w:p>
        </w:tc>
        <w:tc>
          <w:tcPr>
            <w:tcW w:w="2977" w:type="dxa"/>
          </w:tcPr>
          <w:p w:rsidR="001E4545" w:rsidRPr="006831B0" w:rsidRDefault="001E4545" w:rsidP="008153BB">
            <w:pPr>
              <w:jc w:val="both"/>
            </w:pPr>
            <w:r w:rsidRPr="006831B0">
              <w:t>8. Menganalisis tentang Uji Beda</w:t>
            </w:r>
          </w:p>
        </w:tc>
        <w:tc>
          <w:tcPr>
            <w:tcW w:w="1985" w:type="dxa"/>
          </w:tcPr>
          <w:p w:rsidR="001E4545" w:rsidRPr="006831B0" w:rsidRDefault="001E4545" w:rsidP="008153BB">
            <w:pPr>
              <w:jc w:val="both"/>
            </w:pPr>
            <w:r w:rsidRPr="006831B0">
              <w:t>Analisis Uji Beda</w:t>
            </w:r>
          </w:p>
        </w:tc>
        <w:tc>
          <w:tcPr>
            <w:tcW w:w="1701" w:type="dxa"/>
          </w:tcPr>
          <w:p w:rsidR="001E4545" w:rsidRPr="006831B0" w:rsidRDefault="001E4545" w:rsidP="008153BB">
            <w:pPr>
              <w:jc w:val="both"/>
            </w:pPr>
            <w:r w:rsidRPr="006831B0">
              <w:t>Latihan</w:t>
            </w:r>
          </w:p>
        </w:tc>
        <w:tc>
          <w:tcPr>
            <w:tcW w:w="1559" w:type="dxa"/>
          </w:tcPr>
          <w:p w:rsidR="001E4545" w:rsidRPr="008B0220" w:rsidRDefault="001E4545" w:rsidP="008153BB">
            <w:pPr>
              <w:jc w:val="both"/>
            </w:pPr>
            <w:r>
              <w:t>A-03</w:t>
            </w:r>
          </w:p>
        </w:tc>
      </w:tr>
      <w:tr w:rsidR="001E4545" w:rsidRPr="008B0220" w:rsidTr="008153BB">
        <w:tc>
          <w:tcPr>
            <w:tcW w:w="851" w:type="dxa"/>
          </w:tcPr>
          <w:p w:rsidR="001E4545" w:rsidRPr="008B0220" w:rsidRDefault="001E4545" w:rsidP="008153BB">
            <w:pPr>
              <w:jc w:val="center"/>
            </w:pPr>
            <w:r>
              <w:t>12-13</w:t>
            </w:r>
          </w:p>
        </w:tc>
        <w:tc>
          <w:tcPr>
            <w:tcW w:w="2977" w:type="dxa"/>
          </w:tcPr>
          <w:p w:rsidR="001E4545" w:rsidRPr="006831B0" w:rsidRDefault="001E4545" w:rsidP="008153BB">
            <w:pPr>
              <w:jc w:val="both"/>
            </w:pPr>
            <w:r w:rsidRPr="006831B0">
              <w:t>9.Menganalisis tentang Anava</w:t>
            </w:r>
          </w:p>
        </w:tc>
        <w:tc>
          <w:tcPr>
            <w:tcW w:w="1985" w:type="dxa"/>
          </w:tcPr>
          <w:p w:rsidR="001E4545" w:rsidRPr="006831B0" w:rsidRDefault="001E4545" w:rsidP="008153BB">
            <w:pPr>
              <w:jc w:val="both"/>
            </w:pPr>
            <w:r w:rsidRPr="006831B0">
              <w:t>Analisis Varian</w:t>
            </w:r>
          </w:p>
        </w:tc>
        <w:tc>
          <w:tcPr>
            <w:tcW w:w="1701" w:type="dxa"/>
          </w:tcPr>
          <w:p w:rsidR="001E4545" w:rsidRPr="006831B0" w:rsidRDefault="001E4545" w:rsidP="008153BB">
            <w:pPr>
              <w:jc w:val="both"/>
            </w:pPr>
            <w:r w:rsidRPr="006831B0">
              <w:t>Latihan</w:t>
            </w:r>
          </w:p>
        </w:tc>
        <w:tc>
          <w:tcPr>
            <w:tcW w:w="1559" w:type="dxa"/>
          </w:tcPr>
          <w:p w:rsidR="001E4545" w:rsidRPr="008B0220" w:rsidRDefault="001E4545" w:rsidP="008153BB">
            <w:pPr>
              <w:jc w:val="both"/>
            </w:pPr>
            <w:r>
              <w:t>A-03</w:t>
            </w:r>
          </w:p>
        </w:tc>
      </w:tr>
      <w:tr w:rsidR="001E4545" w:rsidRPr="008B0220" w:rsidTr="008153BB">
        <w:tc>
          <w:tcPr>
            <w:tcW w:w="851" w:type="dxa"/>
          </w:tcPr>
          <w:p w:rsidR="001E4545" w:rsidRPr="008B0220" w:rsidRDefault="001E4545" w:rsidP="008153BB">
            <w:pPr>
              <w:jc w:val="center"/>
            </w:pPr>
            <w:r>
              <w:t>14-15</w:t>
            </w:r>
          </w:p>
        </w:tc>
        <w:tc>
          <w:tcPr>
            <w:tcW w:w="2977" w:type="dxa"/>
          </w:tcPr>
          <w:p w:rsidR="001E4545" w:rsidRPr="006831B0" w:rsidRDefault="001E4545" w:rsidP="008153BB">
            <w:pPr>
              <w:jc w:val="both"/>
            </w:pPr>
            <w:r w:rsidRPr="006831B0">
              <w:t>10. Menganalisis tentang Anareg</w:t>
            </w:r>
          </w:p>
        </w:tc>
        <w:tc>
          <w:tcPr>
            <w:tcW w:w="1985" w:type="dxa"/>
          </w:tcPr>
          <w:p w:rsidR="001E4545" w:rsidRPr="006831B0" w:rsidRDefault="001E4545" w:rsidP="008153BB">
            <w:pPr>
              <w:jc w:val="both"/>
            </w:pPr>
            <w:r w:rsidRPr="006831B0">
              <w:t>Analisis Regresi</w:t>
            </w:r>
          </w:p>
        </w:tc>
        <w:tc>
          <w:tcPr>
            <w:tcW w:w="1701" w:type="dxa"/>
          </w:tcPr>
          <w:p w:rsidR="001E4545" w:rsidRPr="006831B0" w:rsidRDefault="001E4545" w:rsidP="008153BB">
            <w:pPr>
              <w:jc w:val="both"/>
            </w:pPr>
            <w:r w:rsidRPr="006831B0">
              <w:t>Latihan</w:t>
            </w:r>
          </w:p>
        </w:tc>
        <w:tc>
          <w:tcPr>
            <w:tcW w:w="1559" w:type="dxa"/>
          </w:tcPr>
          <w:p w:rsidR="001E4545" w:rsidRPr="008B0220" w:rsidRDefault="001E4545" w:rsidP="008153BB">
            <w:pPr>
              <w:jc w:val="both"/>
            </w:pPr>
            <w:r>
              <w:t>A-03</w:t>
            </w:r>
          </w:p>
        </w:tc>
      </w:tr>
      <w:tr w:rsidR="001E4545" w:rsidRPr="008B0220" w:rsidTr="008153BB">
        <w:tc>
          <w:tcPr>
            <w:tcW w:w="851" w:type="dxa"/>
          </w:tcPr>
          <w:p w:rsidR="001E4545" w:rsidRDefault="001E4545" w:rsidP="008153BB">
            <w:pPr>
              <w:jc w:val="center"/>
            </w:pPr>
            <w:r>
              <w:t>16</w:t>
            </w:r>
          </w:p>
        </w:tc>
        <w:tc>
          <w:tcPr>
            <w:tcW w:w="8222" w:type="dxa"/>
            <w:gridSpan w:val="4"/>
          </w:tcPr>
          <w:p w:rsidR="001E4545" w:rsidRPr="006831B0" w:rsidRDefault="001E4545" w:rsidP="008153BB">
            <w:pPr>
              <w:jc w:val="center"/>
              <w:rPr>
                <w:b/>
              </w:rPr>
            </w:pPr>
            <w:r w:rsidRPr="006831B0">
              <w:rPr>
                <w:b/>
              </w:rPr>
              <w:t>UJIAN AKHIR SEMESTER</w:t>
            </w:r>
          </w:p>
        </w:tc>
      </w:tr>
    </w:tbl>
    <w:p w:rsidR="001E4545" w:rsidRDefault="001E4545" w:rsidP="001E4545">
      <w:pPr>
        <w:numPr>
          <w:ilvl w:val="0"/>
          <w:numId w:val="1"/>
        </w:numPr>
        <w:tabs>
          <w:tab w:val="clear" w:pos="1429"/>
          <w:tab w:val="num" w:pos="567"/>
        </w:tabs>
        <w:spacing w:after="0" w:line="240" w:lineRule="auto"/>
        <w:ind w:left="567" w:hanging="567"/>
        <w:jc w:val="both"/>
        <w:rPr>
          <w:b/>
        </w:rPr>
      </w:pPr>
      <w:r w:rsidRPr="0095787E">
        <w:rPr>
          <w:b/>
        </w:rPr>
        <w:lastRenderedPageBreak/>
        <w:t>REFERENSI / SUMBER BAHAN</w:t>
      </w:r>
    </w:p>
    <w:p w:rsidR="001E4545" w:rsidRDefault="001E4545" w:rsidP="001E4545">
      <w:pPr>
        <w:ind w:left="567"/>
        <w:jc w:val="both"/>
        <w:rPr>
          <w:b/>
        </w:rPr>
      </w:pPr>
    </w:p>
    <w:p w:rsidR="001E4545" w:rsidRPr="004F565E" w:rsidRDefault="001E4545" w:rsidP="001E4545">
      <w:pPr>
        <w:pStyle w:val="Subtitle"/>
        <w:numPr>
          <w:ilvl w:val="0"/>
          <w:numId w:val="4"/>
        </w:numPr>
        <w:ind w:left="567" w:hanging="567"/>
        <w:rPr>
          <w:rFonts w:ascii="Times New Roman" w:hAnsi="Times New Roman"/>
          <w:bCs w:val="0"/>
          <w:sz w:val="24"/>
          <w:lang w:val="id-ID"/>
        </w:rPr>
      </w:pPr>
      <w:r w:rsidRPr="004F565E">
        <w:rPr>
          <w:rFonts w:ascii="Times New Roman" w:hAnsi="Times New Roman"/>
          <w:b w:val="0"/>
          <w:bCs w:val="0"/>
          <w:noProof/>
          <w:sz w:val="24"/>
          <w:lang w:val="en-US" w:eastAsia="zh-TW"/>
        </w:rPr>
        <w:pict>
          <v:shape id="_x0000_s1029" type="#_x0000_t202" style="position:absolute;left:0;text-align:left;margin-left:0;margin-top:-.1pt;width:456.75pt;height:190.25pt;z-index:-251652096;mso-position-horizontal:center;mso-width-relative:margin;mso-height-relative:margin">
            <v:textbox>
              <w:txbxContent>
                <w:p w:rsidR="001E4545" w:rsidRDefault="001E4545" w:rsidP="001E4545"/>
              </w:txbxContent>
            </v:textbox>
          </v:shape>
        </w:pict>
      </w:r>
      <w:r w:rsidRPr="004F565E">
        <w:rPr>
          <w:rFonts w:ascii="Times New Roman" w:hAnsi="Times New Roman"/>
          <w:bCs w:val="0"/>
          <w:sz w:val="24"/>
          <w:lang w:val="id-ID"/>
        </w:rPr>
        <w:t xml:space="preserve">Wajib </w:t>
      </w:r>
    </w:p>
    <w:p w:rsidR="001E4545" w:rsidRPr="004F565E" w:rsidRDefault="001E4545" w:rsidP="001E4545">
      <w:pPr>
        <w:pStyle w:val="Subtitle"/>
        <w:numPr>
          <w:ilvl w:val="2"/>
          <w:numId w:val="3"/>
        </w:numPr>
        <w:tabs>
          <w:tab w:val="clear" w:pos="2335"/>
          <w:tab w:val="left" w:pos="360"/>
        </w:tabs>
        <w:ind w:left="360" w:hanging="360"/>
        <w:rPr>
          <w:rFonts w:ascii="Times New Roman" w:hAnsi="Times New Roman"/>
          <w:b w:val="0"/>
          <w:bCs w:val="0"/>
          <w:sz w:val="24"/>
          <w:lang w:val="id-ID"/>
        </w:rPr>
      </w:pPr>
      <w:r w:rsidRPr="0095787E">
        <w:rPr>
          <w:rFonts w:ascii="Times New Roman" w:hAnsi="Times New Roman"/>
          <w:b w:val="0"/>
          <w:bCs w:val="0"/>
          <w:sz w:val="24"/>
          <w:lang w:val="id-ID"/>
        </w:rPr>
        <w:t xml:space="preserve">Sudjana. 1992. </w:t>
      </w:r>
      <w:r w:rsidRPr="0095787E">
        <w:rPr>
          <w:rFonts w:ascii="Times New Roman" w:hAnsi="Times New Roman"/>
          <w:b w:val="0"/>
          <w:bCs w:val="0"/>
          <w:i/>
          <w:sz w:val="24"/>
          <w:lang w:val="id-ID"/>
        </w:rPr>
        <w:t>Metoda Statistika</w:t>
      </w:r>
      <w:r w:rsidRPr="0095787E">
        <w:rPr>
          <w:rFonts w:ascii="Times New Roman" w:hAnsi="Times New Roman"/>
          <w:b w:val="0"/>
          <w:bCs w:val="0"/>
          <w:sz w:val="24"/>
          <w:lang w:val="id-ID"/>
        </w:rPr>
        <w:t>. Bandung : Tarsito.</w:t>
      </w:r>
      <w:r w:rsidRPr="004F565E">
        <w:rPr>
          <w:rFonts w:ascii="Times New Roman" w:hAnsi="Times New Roman"/>
          <w:b w:val="0"/>
          <w:bCs w:val="0"/>
          <w:sz w:val="24"/>
          <w:lang w:val="id-ID"/>
        </w:rPr>
        <w:t xml:space="preserve"> </w:t>
      </w:r>
    </w:p>
    <w:p w:rsidR="001E4545" w:rsidRPr="0095787E" w:rsidRDefault="001E4545" w:rsidP="001E4545">
      <w:pPr>
        <w:pStyle w:val="Subtitle"/>
        <w:numPr>
          <w:ilvl w:val="2"/>
          <w:numId w:val="3"/>
        </w:numPr>
        <w:tabs>
          <w:tab w:val="clear" w:pos="2335"/>
          <w:tab w:val="left" w:pos="360"/>
        </w:tabs>
        <w:ind w:left="360" w:hanging="360"/>
        <w:rPr>
          <w:rFonts w:ascii="Times New Roman" w:hAnsi="Times New Roman"/>
          <w:b w:val="0"/>
          <w:bCs w:val="0"/>
          <w:sz w:val="24"/>
          <w:lang w:val="id-ID"/>
        </w:rPr>
      </w:pPr>
      <w:r w:rsidRPr="0095787E">
        <w:rPr>
          <w:rFonts w:ascii="Times New Roman" w:hAnsi="Times New Roman"/>
          <w:b w:val="0"/>
          <w:bCs w:val="0"/>
          <w:sz w:val="24"/>
          <w:lang w:val="id-ID"/>
        </w:rPr>
        <w:t xml:space="preserve">Zainal Mustafa. 1998. </w:t>
      </w:r>
      <w:r w:rsidRPr="0095787E">
        <w:rPr>
          <w:rFonts w:ascii="Times New Roman" w:hAnsi="Times New Roman"/>
          <w:b w:val="0"/>
          <w:bCs w:val="0"/>
          <w:i/>
          <w:sz w:val="24"/>
          <w:lang w:val="id-ID"/>
        </w:rPr>
        <w:t>Pengantar Statistik Deskriptif</w:t>
      </w:r>
      <w:r w:rsidRPr="0095787E">
        <w:rPr>
          <w:rFonts w:ascii="Times New Roman" w:hAnsi="Times New Roman"/>
          <w:b w:val="0"/>
          <w:bCs w:val="0"/>
          <w:sz w:val="24"/>
          <w:lang w:val="id-ID"/>
        </w:rPr>
        <w:t>. Yogya : EKONiSIA Fk. Ekonomi UII.</w:t>
      </w:r>
    </w:p>
    <w:p w:rsidR="001E4545" w:rsidRPr="004F565E" w:rsidRDefault="001E4545" w:rsidP="001E4545">
      <w:pPr>
        <w:pStyle w:val="Subtitle"/>
        <w:numPr>
          <w:ilvl w:val="2"/>
          <w:numId w:val="3"/>
        </w:numPr>
        <w:tabs>
          <w:tab w:val="clear" w:pos="2335"/>
          <w:tab w:val="left" w:pos="360"/>
        </w:tabs>
        <w:ind w:left="360" w:hanging="360"/>
        <w:rPr>
          <w:rFonts w:ascii="Times New Roman" w:hAnsi="Times New Roman"/>
          <w:b w:val="0"/>
          <w:bCs w:val="0"/>
          <w:sz w:val="24"/>
          <w:lang w:val="id-ID"/>
        </w:rPr>
      </w:pPr>
      <w:r w:rsidRPr="004F565E">
        <w:rPr>
          <w:rFonts w:ascii="Times New Roman" w:hAnsi="Times New Roman"/>
          <w:b w:val="0"/>
          <w:bCs w:val="0"/>
          <w:sz w:val="24"/>
          <w:lang w:val="id-ID"/>
        </w:rPr>
        <w:t xml:space="preserve">Tulus Winarsunu. 2002. </w:t>
      </w:r>
      <w:r w:rsidRPr="004F565E">
        <w:rPr>
          <w:rFonts w:ascii="Times New Roman" w:hAnsi="Times New Roman"/>
          <w:b w:val="0"/>
          <w:bCs w:val="0"/>
          <w:i/>
          <w:sz w:val="24"/>
          <w:lang w:val="id-ID"/>
        </w:rPr>
        <w:t>Statistik dalam Penelitian Psikologi &amp; Pendidikan</w:t>
      </w:r>
      <w:r w:rsidRPr="004F565E">
        <w:rPr>
          <w:rFonts w:ascii="Times New Roman" w:hAnsi="Times New Roman"/>
          <w:b w:val="0"/>
          <w:bCs w:val="0"/>
          <w:sz w:val="24"/>
          <w:lang w:val="id-ID"/>
        </w:rPr>
        <w:t>. Malang :</w:t>
      </w:r>
      <w:r>
        <w:rPr>
          <w:rFonts w:ascii="Times New Roman" w:hAnsi="Times New Roman"/>
          <w:b w:val="0"/>
          <w:bCs w:val="0"/>
          <w:sz w:val="24"/>
          <w:lang w:val="en-US"/>
        </w:rPr>
        <w:t xml:space="preserve"> UMM Press.</w:t>
      </w:r>
    </w:p>
    <w:p w:rsidR="001E4545" w:rsidRDefault="001E4545" w:rsidP="001E4545">
      <w:pPr>
        <w:pStyle w:val="Subtitle"/>
        <w:tabs>
          <w:tab w:val="left" w:pos="360"/>
        </w:tabs>
        <w:rPr>
          <w:rFonts w:ascii="Times New Roman" w:hAnsi="Times New Roman"/>
          <w:b w:val="0"/>
          <w:bCs w:val="0"/>
          <w:sz w:val="24"/>
          <w:lang w:val="en-US"/>
        </w:rPr>
      </w:pPr>
    </w:p>
    <w:p w:rsidR="001E4545" w:rsidRPr="004F565E" w:rsidRDefault="001E4545" w:rsidP="001E4545">
      <w:pPr>
        <w:pStyle w:val="Subtitle"/>
        <w:numPr>
          <w:ilvl w:val="0"/>
          <w:numId w:val="4"/>
        </w:numPr>
        <w:tabs>
          <w:tab w:val="left" w:pos="360"/>
        </w:tabs>
        <w:ind w:left="426" w:hanging="426"/>
        <w:rPr>
          <w:rFonts w:ascii="Times New Roman" w:hAnsi="Times New Roman"/>
          <w:bCs w:val="0"/>
          <w:sz w:val="24"/>
          <w:lang w:val="id-ID"/>
        </w:rPr>
      </w:pPr>
      <w:r w:rsidRPr="004F565E">
        <w:rPr>
          <w:rFonts w:ascii="Times New Roman" w:hAnsi="Times New Roman"/>
          <w:bCs w:val="0"/>
          <w:sz w:val="24"/>
          <w:lang w:val="id-ID"/>
        </w:rPr>
        <w:t>Anjuran</w:t>
      </w:r>
    </w:p>
    <w:p w:rsidR="001E4545" w:rsidRPr="004F565E" w:rsidRDefault="001E4545" w:rsidP="001E4545">
      <w:pPr>
        <w:pStyle w:val="Subtitle"/>
        <w:ind w:left="567"/>
        <w:rPr>
          <w:rFonts w:ascii="Times New Roman" w:hAnsi="Times New Roman"/>
          <w:bCs w:val="0"/>
          <w:sz w:val="24"/>
          <w:lang w:val="en-US"/>
        </w:rPr>
      </w:pPr>
    </w:p>
    <w:p w:rsidR="001E4545" w:rsidRPr="0095787E" w:rsidRDefault="001E4545" w:rsidP="001E4545">
      <w:pPr>
        <w:pStyle w:val="Subtitle"/>
        <w:numPr>
          <w:ilvl w:val="2"/>
          <w:numId w:val="3"/>
        </w:numPr>
        <w:tabs>
          <w:tab w:val="clear" w:pos="2335"/>
          <w:tab w:val="num" w:pos="426"/>
        </w:tabs>
        <w:ind w:left="426" w:hanging="426"/>
        <w:rPr>
          <w:rFonts w:ascii="Times New Roman" w:hAnsi="Times New Roman"/>
          <w:b w:val="0"/>
          <w:bCs w:val="0"/>
          <w:sz w:val="24"/>
          <w:lang w:val="id-ID"/>
        </w:rPr>
      </w:pPr>
      <w:r>
        <w:rPr>
          <w:rFonts w:ascii="Times New Roman" w:hAnsi="Times New Roman"/>
          <w:b w:val="0"/>
          <w:bCs w:val="0"/>
          <w:sz w:val="24"/>
          <w:lang w:val="en-US"/>
        </w:rPr>
        <w:t>N</w:t>
      </w:r>
      <w:r w:rsidRPr="0095787E">
        <w:rPr>
          <w:rFonts w:ascii="Times New Roman" w:hAnsi="Times New Roman"/>
          <w:b w:val="0"/>
          <w:bCs w:val="0"/>
          <w:sz w:val="24"/>
          <w:lang w:val="id-ID"/>
        </w:rPr>
        <w:t xml:space="preserve">azir. M.. 1988. </w:t>
      </w:r>
      <w:r w:rsidRPr="0095787E">
        <w:rPr>
          <w:rFonts w:ascii="Times New Roman" w:hAnsi="Times New Roman"/>
          <w:b w:val="0"/>
          <w:bCs w:val="0"/>
          <w:i/>
          <w:sz w:val="24"/>
          <w:lang w:val="id-ID"/>
        </w:rPr>
        <w:t>Metode Penelitian</w:t>
      </w:r>
      <w:r w:rsidRPr="0095787E">
        <w:rPr>
          <w:rFonts w:ascii="Times New Roman" w:hAnsi="Times New Roman"/>
          <w:b w:val="0"/>
          <w:bCs w:val="0"/>
          <w:sz w:val="24"/>
          <w:lang w:val="id-ID"/>
        </w:rPr>
        <w:t>. Jakarta : Ghalia Indonesia.</w:t>
      </w:r>
    </w:p>
    <w:p w:rsidR="001E4545" w:rsidRPr="0095787E" w:rsidRDefault="001E4545" w:rsidP="001E4545">
      <w:pPr>
        <w:pStyle w:val="Subtitle"/>
        <w:numPr>
          <w:ilvl w:val="2"/>
          <w:numId w:val="3"/>
        </w:numPr>
        <w:tabs>
          <w:tab w:val="clear" w:pos="2335"/>
          <w:tab w:val="left" w:pos="360"/>
        </w:tabs>
        <w:ind w:left="360" w:hanging="360"/>
        <w:rPr>
          <w:rFonts w:ascii="Times New Roman" w:hAnsi="Times New Roman"/>
          <w:b w:val="0"/>
          <w:bCs w:val="0"/>
          <w:sz w:val="24"/>
          <w:lang w:val="id-ID"/>
        </w:rPr>
      </w:pPr>
      <w:r w:rsidRPr="0095787E">
        <w:rPr>
          <w:rFonts w:ascii="Times New Roman" w:hAnsi="Times New Roman"/>
          <w:b w:val="0"/>
          <w:bCs w:val="0"/>
          <w:sz w:val="24"/>
          <w:lang w:val="id-ID"/>
        </w:rPr>
        <w:t xml:space="preserve"> Siegel. Sidney. </w:t>
      </w:r>
      <w:r w:rsidRPr="0095787E">
        <w:rPr>
          <w:rFonts w:ascii="Times New Roman" w:hAnsi="Times New Roman"/>
          <w:b w:val="0"/>
          <w:bCs w:val="0"/>
          <w:sz w:val="24"/>
          <w:lang w:val="en-US"/>
        </w:rPr>
        <w:t xml:space="preserve"> </w:t>
      </w:r>
      <w:r w:rsidRPr="0095787E">
        <w:rPr>
          <w:rFonts w:ascii="Times New Roman" w:hAnsi="Times New Roman"/>
          <w:b w:val="0"/>
          <w:bCs w:val="0"/>
          <w:sz w:val="24"/>
          <w:lang w:val="id-ID"/>
        </w:rPr>
        <w:t>1997.</w:t>
      </w:r>
      <w:r w:rsidRPr="0095787E">
        <w:rPr>
          <w:rFonts w:ascii="Times New Roman" w:hAnsi="Times New Roman"/>
          <w:b w:val="0"/>
          <w:bCs w:val="0"/>
          <w:sz w:val="24"/>
          <w:lang w:val="en-US"/>
        </w:rPr>
        <w:t xml:space="preserve"> </w:t>
      </w:r>
      <w:r w:rsidRPr="004F565E">
        <w:rPr>
          <w:rFonts w:ascii="Times New Roman" w:hAnsi="Times New Roman"/>
          <w:b w:val="0"/>
          <w:bCs w:val="0"/>
          <w:i/>
          <w:sz w:val="24"/>
          <w:lang w:val="id-ID"/>
        </w:rPr>
        <w:t>Statistik Non Parametrik Untuk Ilmu-Ilmu Sosial</w:t>
      </w:r>
      <w:r w:rsidRPr="0095787E">
        <w:rPr>
          <w:rFonts w:ascii="Times New Roman" w:hAnsi="Times New Roman"/>
          <w:b w:val="0"/>
          <w:bCs w:val="0"/>
          <w:sz w:val="24"/>
          <w:lang w:val="en-US"/>
        </w:rPr>
        <w:t xml:space="preserve">. </w:t>
      </w:r>
      <w:smartTag w:uri="urn:schemas-microsoft-com:office:smarttags" w:element="City">
        <w:smartTag w:uri="urn:schemas-microsoft-com:office:smarttags" w:element="place">
          <w:r w:rsidRPr="0095787E">
            <w:rPr>
              <w:rFonts w:ascii="Times New Roman" w:hAnsi="Times New Roman"/>
              <w:b w:val="0"/>
              <w:bCs w:val="0"/>
              <w:sz w:val="24"/>
              <w:lang w:val="en-US"/>
            </w:rPr>
            <w:t>J</w:t>
          </w:r>
          <w:r w:rsidRPr="0095787E">
            <w:rPr>
              <w:rFonts w:ascii="Times New Roman" w:hAnsi="Times New Roman"/>
              <w:b w:val="0"/>
              <w:bCs w:val="0"/>
              <w:sz w:val="24"/>
              <w:lang w:val="id-ID"/>
            </w:rPr>
            <w:t>akarta</w:t>
          </w:r>
        </w:smartTag>
      </w:smartTag>
      <w:r w:rsidRPr="0095787E">
        <w:rPr>
          <w:rFonts w:ascii="Times New Roman" w:hAnsi="Times New Roman"/>
          <w:b w:val="0"/>
          <w:bCs w:val="0"/>
          <w:sz w:val="24"/>
          <w:lang w:val="id-ID"/>
        </w:rPr>
        <w:t xml:space="preserve"> : PT Gramedia Pustaka Utama.</w:t>
      </w:r>
    </w:p>
    <w:p w:rsidR="001E4545" w:rsidRPr="0095787E" w:rsidRDefault="001E4545" w:rsidP="001E4545">
      <w:pPr>
        <w:pStyle w:val="Subtitle"/>
        <w:numPr>
          <w:ilvl w:val="2"/>
          <w:numId w:val="3"/>
        </w:numPr>
        <w:tabs>
          <w:tab w:val="clear" w:pos="2335"/>
          <w:tab w:val="left" w:pos="360"/>
        </w:tabs>
        <w:ind w:left="360" w:hanging="360"/>
        <w:rPr>
          <w:rFonts w:ascii="Times New Roman" w:hAnsi="Times New Roman"/>
          <w:b w:val="0"/>
          <w:bCs w:val="0"/>
          <w:sz w:val="24"/>
          <w:lang w:val="id-ID"/>
        </w:rPr>
      </w:pPr>
      <w:r w:rsidRPr="0095787E">
        <w:rPr>
          <w:rFonts w:ascii="Times New Roman" w:hAnsi="Times New Roman"/>
          <w:b w:val="0"/>
          <w:bCs w:val="0"/>
          <w:sz w:val="24"/>
          <w:lang w:val="en-US"/>
        </w:rPr>
        <w:t xml:space="preserve"> S</w:t>
      </w:r>
      <w:r w:rsidRPr="0095787E">
        <w:rPr>
          <w:rFonts w:ascii="Times New Roman" w:hAnsi="Times New Roman"/>
          <w:b w:val="0"/>
          <w:bCs w:val="0"/>
          <w:sz w:val="24"/>
          <w:lang w:val="id-ID"/>
        </w:rPr>
        <w:t xml:space="preserve">aifuddin Azwar. 2001. </w:t>
      </w:r>
      <w:r w:rsidRPr="0095787E">
        <w:rPr>
          <w:rFonts w:ascii="Times New Roman" w:hAnsi="Times New Roman"/>
          <w:b w:val="0"/>
          <w:bCs w:val="0"/>
          <w:i/>
          <w:sz w:val="24"/>
          <w:lang w:val="id-ID"/>
        </w:rPr>
        <w:t>Metode Penelitian</w:t>
      </w:r>
      <w:r w:rsidRPr="0095787E">
        <w:rPr>
          <w:rFonts w:ascii="Times New Roman" w:hAnsi="Times New Roman"/>
          <w:b w:val="0"/>
          <w:bCs w:val="0"/>
          <w:sz w:val="24"/>
          <w:lang w:val="id-ID"/>
        </w:rPr>
        <w:t>.Yogyakarta : Pustaka Pelajar.</w:t>
      </w:r>
    </w:p>
    <w:p w:rsidR="001E4545" w:rsidRDefault="001E4545" w:rsidP="001E4545">
      <w:pPr>
        <w:pStyle w:val="Subtitle"/>
        <w:tabs>
          <w:tab w:val="left" w:pos="360"/>
        </w:tabs>
        <w:rPr>
          <w:b w:val="0"/>
          <w:bCs w:val="0"/>
          <w:sz w:val="24"/>
          <w:lang w:val="id-ID"/>
        </w:rPr>
      </w:pPr>
    </w:p>
    <w:p w:rsidR="001E4545" w:rsidRDefault="001E4545" w:rsidP="001E4545">
      <w:pPr>
        <w:jc w:val="both"/>
        <w:rPr>
          <w:b/>
        </w:rPr>
      </w:pPr>
    </w:p>
    <w:p w:rsidR="001E4545" w:rsidRPr="001E4545" w:rsidRDefault="001E4545" w:rsidP="001E4545">
      <w:pPr>
        <w:numPr>
          <w:ilvl w:val="0"/>
          <w:numId w:val="1"/>
        </w:numPr>
        <w:tabs>
          <w:tab w:val="clear" w:pos="1429"/>
          <w:tab w:val="num" w:pos="567"/>
        </w:tabs>
        <w:spacing w:after="0" w:line="240" w:lineRule="auto"/>
        <w:ind w:left="567" w:hanging="567"/>
        <w:jc w:val="both"/>
        <w:rPr>
          <w:rFonts w:ascii="Times New Roman" w:hAnsi="Times New Roman"/>
          <w:b/>
          <w:sz w:val="24"/>
          <w:szCs w:val="24"/>
        </w:rPr>
      </w:pPr>
      <w:r w:rsidRPr="001E4545">
        <w:rPr>
          <w:rFonts w:ascii="Times New Roman" w:hAnsi="Times New Roman"/>
          <w:b/>
          <w:sz w:val="24"/>
          <w:szCs w:val="24"/>
        </w:rPr>
        <w:t>EVALUASI</w:t>
      </w:r>
    </w:p>
    <w:p w:rsidR="001E4545" w:rsidRPr="001E4545" w:rsidRDefault="001E4545" w:rsidP="001E4545">
      <w:pPr>
        <w:ind w:left="567"/>
        <w:jc w:val="both"/>
        <w:rPr>
          <w:rFonts w:ascii="Times New Roman" w:hAnsi="Times New Roman"/>
          <w:b/>
          <w:sz w:val="24"/>
          <w:szCs w:val="24"/>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567"/>
        <w:gridCol w:w="2763"/>
      </w:tblGrid>
      <w:tr w:rsidR="001E4545" w:rsidRPr="001E4545" w:rsidTr="008153BB">
        <w:tc>
          <w:tcPr>
            <w:tcW w:w="959" w:type="dxa"/>
          </w:tcPr>
          <w:p w:rsidR="001E4545" w:rsidRPr="001E4545" w:rsidRDefault="001E4545" w:rsidP="00563A19">
            <w:pPr>
              <w:spacing w:after="0" w:line="240" w:lineRule="auto"/>
              <w:jc w:val="center"/>
              <w:rPr>
                <w:rFonts w:ascii="Times New Roman" w:hAnsi="Times New Roman"/>
                <w:b/>
                <w:sz w:val="24"/>
                <w:szCs w:val="24"/>
              </w:rPr>
            </w:pPr>
            <w:r w:rsidRPr="001E4545">
              <w:rPr>
                <w:rFonts w:ascii="Times New Roman" w:hAnsi="Times New Roman"/>
                <w:b/>
                <w:sz w:val="24"/>
                <w:szCs w:val="24"/>
              </w:rPr>
              <w:t>No</w:t>
            </w:r>
          </w:p>
        </w:tc>
        <w:tc>
          <w:tcPr>
            <w:tcW w:w="4567" w:type="dxa"/>
          </w:tcPr>
          <w:p w:rsidR="001E4545" w:rsidRPr="001E4545" w:rsidRDefault="001E4545" w:rsidP="00563A19">
            <w:pPr>
              <w:spacing w:after="0" w:line="240" w:lineRule="auto"/>
              <w:jc w:val="center"/>
              <w:rPr>
                <w:rFonts w:ascii="Times New Roman" w:hAnsi="Times New Roman"/>
                <w:b/>
                <w:sz w:val="24"/>
                <w:szCs w:val="24"/>
              </w:rPr>
            </w:pPr>
            <w:r w:rsidRPr="001E4545">
              <w:rPr>
                <w:rFonts w:ascii="Times New Roman" w:hAnsi="Times New Roman"/>
                <w:b/>
                <w:sz w:val="24"/>
                <w:szCs w:val="24"/>
              </w:rPr>
              <w:t>Komponen Evaluasi</w:t>
            </w:r>
          </w:p>
        </w:tc>
        <w:tc>
          <w:tcPr>
            <w:tcW w:w="2763" w:type="dxa"/>
          </w:tcPr>
          <w:p w:rsidR="001E4545" w:rsidRPr="001E4545" w:rsidRDefault="001E4545" w:rsidP="00563A19">
            <w:pPr>
              <w:spacing w:after="0" w:line="240" w:lineRule="auto"/>
              <w:jc w:val="center"/>
              <w:rPr>
                <w:rFonts w:ascii="Times New Roman" w:hAnsi="Times New Roman"/>
                <w:b/>
                <w:sz w:val="24"/>
                <w:szCs w:val="24"/>
              </w:rPr>
            </w:pPr>
            <w:r w:rsidRPr="001E4545">
              <w:rPr>
                <w:rFonts w:ascii="Times New Roman" w:hAnsi="Times New Roman"/>
                <w:b/>
                <w:sz w:val="24"/>
                <w:szCs w:val="24"/>
              </w:rPr>
              <w:t>Bobot (%)</w:t>
            </w:r>
          </w:p>
        </w:tc>
      </w:tr>
      <w:tr w:rsidR="001E4545" w:rsidRPr="001E4545" w:rsidTr="008153BB">
        <w:tc>
          <w:tcPr>
            <w:tcW w:w="959" w:type="dxa"/>
          </w:tcPr>
          <w:p w:rsidR="001E4545" w:rsidRPr="001E4545" w:rsidRDefault="001E4545" w:rsidP="00563A19">
            <w:pPr>
              <w:spacing w:after="0" w:line="240" w:lineRule="auto"/>
              <w:jc w:val="center"/>
              <w:rPr>
                <w:rFonts w:ascii="Times New Roman" w:hAnsi="Times New Roman"/>
                <w:sz w:val="24"/>
                <w:szCs w:val="24"/>
              </w:rPr>
            </w:pPr>
            <w:r w:rsidRPr="001E4545">
              <w:rPr>
                <w:rFonts w:ascii="Times New Roman" w:hAnsi="Times New Roman"/>
                <w:sz w:val="24"/>
                <w:szCs w:val="24"/>
              </w:rPr>
              <w:t>1</w:t>
            </w:r>
          </w:p>
        </w:tc>
        <w:tc>
          <w:tcPr>
            <w:tcW w:w="4567" w:type="dxa"/>
          </w:tcPr>
          <w:p w:rsidR="001E4545" w:rsidRPr="001E4545" w:rsidRDefault="001E4545" w:rsidP="00563A19">
            <w:pPr>
              <w:spacing w:after="0" w:line="240" w:lineRule="auto"/>
              <w:jc w:val="both"/>
              <w:rPr>
                <w:rFonts w:ascii="Times New Roman" w:hAnsi="Times New Roman"/>
                <w:sz w:val="24"/>
                <w:szCs w:val="24"/>
              </w:rPr>
            </w:pPr>
            <w:r w:rsidRPr="001E4545">
              <w:rPr>
                <w:rFonts w:ascii="Times New Roman" w:hAnsi="Times New Roman"/>
                <w:sz w:val="24"/>
                <w:szCs w:val="24"/>
              </w:rPr>
              <w:t>Partisipasi Kuliah</w:t>
            </w:r>
          </w:p>
        </w:tc>
        <w:tc>
          <w:tcPr>
            <w:tcW w:w="2763" w:type="dxa"/>
          </w:tcPr>
          <w:p w:rsidR="001E4545" w:rsidRPr="001E4545" w:rsidRDefault="001E4545" w:rsidP="00563A19">
            <w:pPr>
              <w:spacing w:after="0" w:line="240" w:lineRule="auto"/>
              <w:jc w:val="center"/>
              <w:rPr>
                <w:rFonts w:ascii="Times New Roman" w:hAnsi="Times New Roman"/>
                <w:sz w:val="24"/>
                <w:szCs w:val="24"/>
              </w:rPr>
            </w:pPr>
            <w:r w:rsidRPr="001E4545">
              <w:rPr>
                <w:rFonts w:ascii="Times New Roman" w:hAnsi="Times New Roman"/>
                <w:sz w:val="24"/>
                <w:szCs w:val="24"/>
              </w:rPr>
              <w:t>10</w:t>
            </w:r>
          </w:p>
        </w:tc>
      </w:tr>
      <w:tr w:rsidR="001E4545" w:rsidRPr="001E4545" w:rsidTr="008153BB">
        <w:tc>
          <w:tcPr>
            <w:tcW w:w="959" w:type="dxa"/>
          </w:tcPr>
          <w:p w:rsidR="001E4545" w:rsidRPr="001E4545" w:rsidRDefault="001E4545" w:rsidP="00563A19">
            <w:pPr>
              <w:spacing w:after="0" w:line="240" w:lineRule="auto"/>
              <w:jc w:val="center"/>
              <w:rPr>
                <w:rFonts w:ascii="Times New Roman" w:hAnsi="Times New Roman"/>
                <w:sz w:val="24"/>
                <w:szCs w:val="24"/>
              </w:rPr>
            </w:pPr>
            <w:r w:rsidRPr="001E4545">
              <w:rPr>
                <w:rFonts w:ascii="Times New Roman" w:hAnsi="Times New Roman"/>
                <w:sz w:val="24"/>
                <w:szCs w:val="24"/>
              </w:rPr>
              <w:t>2</w:t>
            </w:r>
          </w:p>
        </w:tc>
        <w:tc>
          <w:tcPr>
            <w:tcW w:w="4567" w:type="dxa"/>
          </w:tcPr>
          <w:p w:rsidR="001E4545" w:rsidRPr="001E4545" w:rsidRDefault="001E4545" w:rsidP="00563A19">
            <w:pPr>
              <w:spacing w:after="0" w:line="240" w:lineRule="auto"/>
              <w:jc w:val="both"/>
              <w:rPr>
                <w:rFonts w:ascii="Times New Roman" w:hAnsi="Times New Roman"/>
                <w:sz w:val="24"/>
                <w:szCs w:val="24"/>
              </w:rPr>
            </w:pPr>
            <w:r w:rsidRPr="001E4545">
              <w:rPr>
                <w:rFonts w:ascii="Times New Roman" w:hAnsi="Times New Roman"/>
                <w:sz w:val="24"/>
                <w:szCs w:val="24"/>
              </w:rPr>
              <w:t>Tugas-Tugas</w:t>
            </w:r>
          </w:p>
        </w:tc>
        <w:tc>
          <w:tcPr>
            <w:tcW w:w="2763" w:type="dxa"/>
          </w:tcPr>
          <w:p w:rsidR="001E4545" w:rsidRPr="001E4545" w:rsidRDefault="001E4545" w:rsidP="00563A19">
            <w:pPr>
              <w:spacing w:after="0" w:line="240" w:lineRule="auto"/>
              <w:jc w:val="center"/>
              <w:rPr>
                <w:rFonts w:ascii="Times New Roman" w:hAnsi="Times New Roman"/>
                <w:sz w:val="24"/>
                <w:szCs w:val="24"/>
              </w:rPr>
            </w:pPr>
            <w:r w:rsidRPr="001E4545">
              <w:rPr>
                <w:rFonts w:ascii="Times New Roman" w:hAnsi="Times New Roman"/>
                <w:sz w:val="24"/>
                <w:szCs w:val="24"/>
              </w:rPr>
              <w:t>20</w:t>
            </w:r>
          </w:p>
        </w:tc>
      </w:tr>
      <w:tr w:rsidR="001E4545" w:rsidRPr="001E4545" w:rsidTr="008153BB">
        <w:tc>
          <w:tcPr>
            <w:tcW w:w="959" w:type="dxa"/>
          </w:tcPr>
          <w:p w:rsidR="001E4545" w:rsidRPr="001E4545" w:rsidRDefault="001E4545" w:rsidP="00563A19">
            <w:pPr>
              <w:spacing w:after="0" w:line="240" w:lineRule="auto"/>
              <w:jc w:val="center"/>
              <w:rPr>
                <w:rFonts w:ascii="Times New Roman" w:hAnsi="Times New Roman"/>
                <w:sz w:val="24"/>
                <w:szCs w:val="24"/>
              </w:rPr>
            </w:pPr>
            <w:r w:rsidRPr="001E4545">
              <w:rPr>
                <w:rFonts w:ascii="Times New Roman" w:hAnsi="Times New Roman"/>
                <w:sz w:val="24"/>
                <w:szCs w:val="24"/>
              </w:rPr>
              <w:t>3</w:t>
            </w:r>
          </w:p>
        </w:tc>
        <w:tc>
          <w:tcPr>
            <w:tcW w:w="4567" w:type="dxa"/>
          </w:tcPr>
          <w:p w:rsidR="001E4545" w:rsidRPr="001E4545" w:rsidRDefault="001E4545" w:rsidP="00563A19">
            <w:pPr>
              <w:spacing w:after="0" w:line="240" w:lineRule="auto"/>
              <w:jc w:val="both"/>
              <w:rPr>
                <w:rFonts w:ascii="Times New Roman" w:hAnsi="Times New Roman"/>
                <w:sz w:val="24"/>
                <w:szCs w:val="24"/>
              </w:rPr>
            </w:pPr>
            <w:r w:rsidRPr="001E4545">
              <w:rPr>
                <w:rFonts w:ascii="Times New Roman" w:hAnsi="Times New Roman"/>
                <w:sz w:val="24"/>
                <w:szCs w:val="24"/>
              </w:rPr>
              <w:t>Ujian Tengah Semester</w:t>
            </w:r>
          </w:p>
        </w:tc>
        <w:tc>
          <w:tcPr>
            <w:tcW w:w="2763" w:type="dxa"/>
          </w:tcPr>
          <w:p w:rsidR="001E4545" w:rsidRPr="001E4545" w:rsidRDefault="001E4545" w:rsidP="00563A19">
            <w:pPr>
              <w:spacing w:after="0" w:line="240" w:lineRule="auto"/>
              <w:jc w:val="center"/>
              <w:rPr>
                <w:rFonts w:ascii="Times New Roman" w:hAnsi="Times New Roman"/>
                <w:sz w:val="24"/>
                <w:szCs w:val="24"/>
              </w:rPr>
            </w:pPr>
            <w:r>
              <w:rPr>
                <w:rFonts w:ascii="Times New Roman" w:hAnsi="Times New Roman"/>
                <w:sz w:val="24"/>
                <w:szCs w:val="24"/>
                <w:lang w:val="id-ID"/>
              </w:rPr>
              <w:t>25</w:t>
            </w:r>
          </w:p>
        </w:tc>
      </w:tr>
      <w:tr w:rsidR="001E4545" w:rsidRPr="001E4545" w:rsidTr="008153BB">
        <w:tc>
          <w:tcPr>
            <w:tcW w:w="959" w:type="dxa"/>
          </w:tcPr>
          <w:p w:rsidR="001E4545" w:rsidRPr="001E4545" w:rsidRDefault="001E4545" w:rsidP="00563A19">
            <w:pPr>
              <w:spacing w:after="0" w:line="240" w:lineRule="auto"/>
              <w:jc w:val="center"/>
              <w:rPr>
                <w:rFonts w:ascii="Times New Roman" w:hAnsi="Times New Roman"/>
                <w:sz w:val="24"/>
                <w:szCs w:val="24"/>
              </w:rPr>
            </w:pPr>
            <w:r w:rsidRPr="001E4545">
              <w:rPr>
                <w:rFonts w:ascii="Times New Roman" w:hAnsi="Times New Roman"/>
                <w:sz w:val="24"/>
                <w:szCs w:val="24"/>
              </w:rPr>
              <w:t>4</w:t>
            </w:r>
          </w:p>
        </w:tc>
        <w:tc>
          <w:tcPr>
            <w:tcW w:w="4567" w:type="dxa"/>
          </w:tcPr>
          <w:p w:rsidR="001E4545" w:rsidRPr="001E4545" w:rsidRDefault="001E4545" w:rsidP="00563A19">
            <w:pPr>
              <w:spacing w:after="0" w:line="240" w:lineRule="auto"/>
              <w:jc w:val="both"/>
              <w:rPr>
                <w:rFonts w:ascii="Times New Roman" w:hAnsi="Times New Roman"/>
                <w:sz w:val="24"/>
                <w:szCs w:val="24"/>
              </w:rPr>
            </w:pPr>
            <w:r w:rsidRPr="001E4545">
              <w:rPr>
                <w:rFonts w:ascii="Times New Roman" w:hAnsi="Times New Roman"/>
                <w:sz w:val="24"/>
                <w:szCs w:val="24"/>
              </w:rPr>
              <w:t>Ujian Akhir Semester</w:t>
            </w:r>
          </w:p>
        </w:tc>
        <w:tc>
          <w:tcPr>
            <w:tcW w:w="2763" w:type="dxa"/>
          </w:tcPr>
          <w:p w:rsidR="001E4545" w:rsidRPr="001E4545" w:rsidRDefault="001E4545" w:rsidP="00563A19">
            <w:pPr>
              <w:spacing w:after="0" w:line="240" w:lineRule="auto"/>
              <w:jc w:val="center"/>
              <w:rPr>
                <w:rFonts w:ascii="Times New Roman" w:hAnsi="Times New Roman"/>
                <w:sz w:val="24"/>
                <w:szCs w:val="24"/>
              </w:rPr>
            </w:pPr>
            <w:r>
              <w:rPr>
                <w:rFonts w:ascii="Times New Roman" w:hAnsi="Times New Roman"/>
                <w:sz w:val="24"/>
                <w:szCs w:val="24"/>
                <w:lang w:val="id-ID"/>
              </w:rPr>
              <w:t>45</w:t>
            </w:r>
          </w:p>
        </w:tc>
      </w:tr>
      <w:tr w:rsidR="001E4545" w:rsidRPr="001E4545" w:rsidTr="008153BB">
        <w:tc>
          <w:tcPr>
            <w:tcW w:w="959" w:type="dxa"/>
          </w:tcPr>
          <w:p w:rsidR="001E4545" w:rsidRPr="001E4545" w:rsidRDefault="001E4545" w:rsidP="00563A19">
            <w:pPr>
              <w:spacing w:after="0" w:line="240" w:lineRule="auto"/>
              <w:jc w:val="center"/>
              <w:rPr>
                <w:rFonts w:ascii="Times New Roman" w:hAnsi="Times New Roman"/>
                <w:sz w:val="24"/>
                <w:szCs w:val="24"/>
              </w:rPr>
            </w:pPr>
          </w:p>
        </w:tc>
        <w:tc>
          <w:tcPr>
            <w:tcW w:w="4567" w:type="dxa"/>
          </w:tcPr>
          <w:p w:rsidR="001E4545" w:rsidRPr="001E4545" w:rsidRDefault="001E4545" w:rsidP="00563A19">
            <w:pPr>
              <w:spacing w:after="0" w:line="240" w:lineRule="auto"/>
              <w:jc w:val="both"/>
              <w:rPr>
                <w:rFonts w:ascii="Times New Roman" w:hAnsi="Times New Roman"/>
                <w:sz w:val="24"/>
                <w:szCs w:val="24"/>
              </w:rPr>
            </w:pPr>
          </w:p>
        </w:tc>
        <w:tc>
          <w:tcPr>
            <w:tcW w:w="2763" w:type="dxa"/>
          </w:tcPr>
          <w:p w:rsidR="001E4545" w:rsidRPr="001E4545" w:rsidRDefault="001E4545" w:rsidP="00563A19">
            <w:pPr>
              <w:spacing w:after="0" w:line="240" w:lineRule="auto"/>
              <w:jc w:val="center"/>
              <w:rPr>
                <w:rFonts w:ascii="Times New Roman" w:hAnsi="Times New Roman"/>
                <w:sz w:val="24"/>
                <w:szCs w:val="24"/>
              </w:rPr>
            </w:pPr>
            <w:r w:rsidRPr="001E4545">
              <w:rPr>
                <w:rFonts w:ascii="Times New Roman" w:hAnsi="Times New Roman"/>
                <w:sz w:val="24"/>
                <w:szCs w:val="24"/>
              </w:rPr>
              <w:t>100</w:t>
            </w:r>
          </w:p>
        </w:tc>
      </w:tr>
    </w:tbl>
    <w:p w:rsidR="001E4545" w:rsidRPr="001E4545" w:rsidRDefault="001E4545" w:rsidP="001E4545">
      <w:pPr>
        <w:ind w:left="567"/>
        <w:jc w:val="both"/>
        <w:rPr>
          <w:rFonts w:ascii="Times New Roman" w:hAnsi="Times New Roman"/>
          <w:b/>
          <w:sz w:val="24"/>
          <w:szCs w:val="24"/>
        </w:rPr>
      </w:pPr>
    </w:p>
    <w:p w:rsidR="00563A19" w:rsidRPr="00563A19" w:rsidRDefault="00563A19" w:rsidP="00563A19">
      <w:pPr>
        <w:spacing w:after="0" w:line="240" w:lineRule="auto"/>
        <w:jc w:val="both"/>
        <w:rPr>
          <w:rFonts w:ascii="Times New Roman" w:hAnsi="Times New Roman"/>
          <w:sz w:val="24"/>
          <w:szCs w:val="24"/>
          <w:lang w:val="id-ID"/>
        </w:rPr>
      </w:pPr>
      <w:r w:rsidRPr="00563A19">
        <w:rPr>
          <w:rFonts w:ascii="Times New Roman" w:hAnsi="Times New Roman"/>
          <w:sz w:val="24"/>
          <w:szCs w:val="24"/>
          <w:lang w:val="sv-SE"/>
        </w:rPr>
        <w:t xml:space="preserve">     Mengetahui,                                                                         Yogyakarta,</w:t>
      </w:r>
      <w:r w:rsidRPr="00563A19">
        <w:rPr>
          <w:rFonts w:ascii="Times New Roman" w:hAnsi="Times New Roman"/>
          <w:sz w:val="24"/>
          <w:szCs w:val="24"/>
          <w:lang w:val="id-ID"/>
        </w:rPr>
        <w:t xml:space="preserve"> Februari, 2010</w:t>
      </w:r>
    </w:p>
    <w:p w:rsidR="00563A19" w:rsidRPr="00563A19" w:rsidRDefault="00563A19" w:rsidP="00563A19">
      <w:pPr>
        <w:spacing w:after="0" w:line="240" w:lineRule="auto"/>
        <w:jc w:val="both"/>
        <w:rPr>
          <w:rFonts w:ascii="Times New Roman" w:hAnsi="Times New Roman"/>
          <w:sz w:val="24"/>
          <w:szCs w:val="24"/>
          <w:lang w:val="sv-SE"/>
        </w:rPr>
      </w:pPr>
      <w:r w:rsidRPr="00563A19">
        <w:rPr>
          <w:rFonts w:ascii="Times New Roman" w:hAnsi="Times New Roman"/>
          <w:sz w:val="24"/>
          <w:szCs w:val="24"/>
          <w:lang w:val="sv-SE"/>
        </w:rPr>
        <w:t xml:space="preserve">     Kajur/Kaprodi                                                                      Dosen,</w:t>
      </w:r>
    </w:p>
    <w:p w:rsidR="00563A19" w:rsidRPr="00563A19" w:rsidRDefault="00563A19" w:rsidP="00563A19">
      <w:pPr>
        <w:spacing w:after="0" w:line="240" w:lineRule="auto"/>
        <w:jc w:val="both"/>
        <w:rPr>
          <w:rFonts w:ascii="Times New Roman" w:hAnsi="Times New Roman"/>
          <w:sz w:val="24"/>
          <w:szCs w:val="24"/>
          <w:lang w:val="sv-SE"/>
        </w:rPr>
      </w:pPr>
    </w:p>
    <w:p w:rsidR="00563A19" w:rsidRPr="00563A19" w:rsidRDefault="00563A19" w:rsidP="00563A19">
      <w:pPr>
        <w:spacing w:after="0" w:line="240" w:lineRule="auto"/>
        <w:jc w:val="both"/>
        <w:rPr>
          <w:rFonts w:ascii="Times New Roman" w:hAnsi="Times New Roman"/>
          <w:sz w:val="24"/>
          <w:szCs w:val="24"/>
          <w:lang w:val="sv-SE"/>
        </w:rPr>
      </w:pPr>
    </w:p>
    <w:p w:rsidR="00563A19" w:rsidRPr="00563A19" w:rsidRDefault="00563A19" w:rsidP="00563A19">
      <w:pPr>
        <w:spacing w:after="0" w:line="240" w:lineRule="auto"/>
        <w:jc w:val="both"/>
        <w:rPr>
          <w:rFonts w:ascii="Times New Roman" w:hAnsi="Times New Roman"/>
          <w:sz w:val="24"/>
          <w:szCs w:val="24"/>
          <w:lang w:val="id-ID"/>
        </w:rPr>
      </w:pPr>
      <w:r w:rsidRPr="00563A19">
        <w:rPr>
          <w:rFonts w:ascii="Times New Roman" w:hAnsi="Times New Roman"/>
          <w:sz w:val="24"/>
          <w:szCs w:val="24"/>
          <w:lang w:val="sv-SE"/>
        </w:rPr>
        <w:t xml:space="preserve">     Anang Priyanto, M.Hum.</w:t>
      </w:r>
      <w:r w:rsidRPr="00563A19">
        <w:rPr>
          <w:rFonts w:ascii="Times New Roman" w:hAnsi="Times New Roman"/>
          <w:sz w:val="24"/>
          <w:szCs w:val="24"/>
          <w:lang w:val="sv-SE"/>
        </w:rPr>
        <w:tab/>
      </w:r>
      <w:r w:rsidRPr="00563A19">
        <w:rPr>
          <w:rFonts w:ascii="Times New Roman" w:hAnsi="Times New Roman"/>
          <w:sz w:val="24"/>
          <w:szCs w:val="24"/>
          <w:lang w:val="sv-SE"/>
        </w:rPr>
        <w:tab/>
      </w:r>
      <w:r w:rsidRPr="00563A19">
        <w:rPr>
          <w:rFonts w:ascii="Times New Roman" w:hAnsi="Times New Roman"/>
          <w:sz w:val="24"/>
          <w:szCs w:val="24"/>
          <w:lang w:val="sv-SE"/>
        </w:rPr>
        <w:tab/>
      </w:r>
      <w:r w:rsidRPr="00563A19">
        <w:rPr>
          <w:rFonts w:ascii="Times New Roman" w:hAnsi="Times New Roman"/>
          <w:sz w:val="24"/>
          <w:szCs w:val="24"/>
          <w:lang w:val="sv-SE"/>
        </w:rPr>
        <w:tab/>
      </w:r>
      <w:r>
        <w:rPr>
          <w:rFonts w:ascii="Times New Roman" w:hAnsi="Times New Roman"/>
          <w:sz w:val="24"/>
          <w:szCs w:val="24"/>
          <w:lang w:val="id-ID"/>
        </w:rPr>
        <w:t xml:space="preserve">            </w:t>
      </w:r>
      <w:r w:rsidRPr="00563A19">
        <w:rPr>
          <w:rFonts w:ascii="Times New Roman" w:hAnsi="Times New Roman"/>
          <w:sz w:val="24"/>
          <w:szCs w:val="24"/>
          <w:lang w:val="id-ID"/>
        </w:rPr>
        <w:t>Pratiwi Wahyu Widiarti, M.Si</w:t>
      </w:r>
    </w:p>
    <w:p w:rsidR="00563A19" w:rsidRPr="00563A19" w:rsidRDefault="00563A19" w:rsidP="00563A19">
      <w:pPr>
        <w:spacing w:after="0" w:line="240" w:lineRule="auto"/>
        <w:jc w:val="both"/>
        <w:rPr>
          <w:rFonts w:ascii="Times New Roman" w:hAnsi="Times New Roman"/>
          <w:sz w:val="24"/>
          <w:szCs w:val="24"/>
          <w:lang w:val="id-ID"/>
        </w:rPr>
      </w:pPr>
      <w:r w:rsidRPr="00563A19">
        <w:rPr>
          <w:rFonts w:ascii="Times New Roman" w:hAnsi="Times New Roman"/>
          <w:sz w:val="24"/>
          <w:szCs w:val="24"/>
          <w:lang w:val="sv-SE"/>
        </w:rPr>
        <w:t xml:space="preserve">     NIP. 19580910 198503 1 003</w:t>
      </w:r>
      <w:r w:rsidRPr="00563A19">
        <w:rPr>
          <w:rFonts w:ascii="Times New Roman" w:hAnsi="Times New Roman"/>
          <w:sz w:val="24"/>
          <w:szCs w:val="24"/>
          <w:lang w:val="id-ID"/>
        </w:rPr>
        <w:tab/>
      </w:r>
      <w:r w:rsidRPr="00563A19">
        <w:rPr>
          <w:rFonts w:ascii="Times New Roman" w:hAnsi="Times New Roman"/>
          <w:sz w:val="24"/>
          <w:szCs w:val="24"/>
          <w:lang w:val="id-ID"/>
        </w:rPr>
        <w:tab/>
      </w:r>
      <w:r w:rsidRPr="00563A19">
        <w:rPr>
          <w:rFonts w:ascii="Times New Roman" w:hAnsi="Times New Roman"/>
          <w:sz w:val="24"/>
          <w:szCs w:val="24"/>
          <w:lang w:val="id-ID"/>
        </w:rPr>
        <w:tab/>
      </w:r>
      <w:r w:rsidRPr="00563A19">
        <w:rPr>
          <w:rFonts w:ascii="Times New Roman" w:hAnsi="Times New Roman"/>
          <w:sz w:val="24"/>
          <w:szCs w:val="24"/>
          <w:lang w:val="id-ID"/>
        </w:rPr>
        <w:tab/>
        <w:t>NIP. 19590723 198803 2 001</w:t>
      </w:r>
    </w:p>
    <w:p w:rsidR="00D851AE" w:rsidRPr="00563A19" w:rsidRDefault="00D851AE">
      <w:pPr>
        <w:rPr>
          <w:rFonts w:ascii="Times New Roman" w:hAnsi="Times New Roman"/>
          <w:sz w:val="24"/>
          <w:szCs w:val="24"/>
        </w:rPr>
      </w:pPr>
    </w:p>
    <w:sectPr w:rsidR="00D851AE" w:rsidRPr="00563A19" w:rsidSect="00D851A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43C" w:rsidRDefault="006D743C" w:rsidP="001E4545">
      <w:pPr>
        <w:pStyle w:val="Header"/>
      </w:pPr>
      <w:r>
        <w:separator/>
      </w:r>
    </w:p>
  </w:endnote>
  <w:endnote w:type="continuationSeparator" w:id="1">
    <w:p w:rsidR="006D743C" w:rsidRDefault="006D743C" w:rsidP="001E4545">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43C" w:rsidRDefault="006D743C" w:rsidP="001E4545">
      <w:pPr>
        <w:pStyle w:val="Header"/>
      </w:pPr>
      <w:r>
        <w:separator/>
      </w:r>
    </w:p>
  </w:footnote>
  <w:footnote w:type="continuationSeparator" w:id="1">
    <w:p w:rsidR="006D743C" w:rsidRDefault="006D743C" w:rsidP="001E4545">
      <w:pPr>
        <w:pStyle w:val="Heade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0FA8"/>
    <w:multiLevelType w:val="hybridMultilevel"/>
    <w:tmpl w:val="0D408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5690D"/>
    <w:multiLevelType w:val="hybridMultilevel"/>
    <w:tmpl w:val="CC125AC2"/>
    <w:lvl w:ilvl="0" w:tplc="F28ED8D4">
      <w:start w:val="1"/>
      <w:numFmt w:val="upp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A744E"/>
    <w:multiLevelType w:val="hybridMultilevel"/>
    <w:tmpl w:val="E7728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7322F"/>
    <w:multiLevelType w:val="hybridMultilevel"/>
    <w:tmpl w:val="1BA4A6B6"/>
    <w:lvl w:ilvl="0" w:tplc="57CCB0EC">
      <w:start w:val="1"/>
      <w:numFmt w:val="decimal"/>
      <w:lvlText w:val="%1."/>
      <w:lvlJc w:val="left"/>
      <w:pPr>
        <w:tabs>
          <w:tab w:val="num" w:pos="700"/>
        </w:tabs>
        <w:ind w:left="700" w:hanging="360"/>
      </w:pPr>
      <w:rPr>
        <w:rFonts w:hint="default"/>
      </w:rPr>
    </w:lvl>
    <w:lvl w:ilvl="1" w:tplc="04090019">
      <w:start w:val="1"/>
      <w:numFmt w:val="lowerLetter"/>
      <w:lvlText w:val="%2."/>
      <w:lvlJc w:val="left"/>
      <w:pPr>
        <w:tabs>
          <w:tab w:val="num" w:pos="1420"/>
        </w:tabs>
        <w:ind w:left="1420" w:hanging="360"/>
      </w:pPr>
    </w:lvl>
    <w:lvl w:ilvl="2" w:tplc="3D623F62">
      <w:start w:val="1"/>
      <w:numFmt w:val="decimalZero"/>
      <w:lvlText w:val="%3."/>
      <w:lvlJc w:val="left"/>
      <w:pPr>
        <w:tabs>
          <w:tab w:val="num" w:pos="2335"/>
        </w:tabs>
        <w:ind w:left="2335" w:hanging="375"/>
      </w:pPr>
      <w:rPr>
        <w:rFonts w:ascii="Times New Roman" w:eastAsia="Times New Roman" w:hAnsi="Times New Roman" w:cs="Times New Roman"/>
      </w:r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1E4545"/>
    <w:rsid w:val="001E4545"/>
    <w:rsid w:val="00563A19"/>
    <w:rsid w:val="006D743C"/>
    <w:rsid w:val="00D851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4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E4545"/>
    <w:pPr>
      <w:spacing w:after="0" w:line="240" w:lineRule="auto"/>
      <w:jc w:val="both"/>
    </w:pPr>
    <w:rPr>
      <w:rFonts w:ascii="Tempus Sans ITC" w:eastAsia="Times New Roman" w:hAnsi="Tempus Sans ITC"/>
      <w:b/>
      <w:bCs/>
      <w:sz w:val="28"/>
      <w:szCs w:val="24"/>
      <w:lang w:val="en-GB"/>
    </w:rPr>
  </w:style>
  <w:style w:type="character" w:customStyle="1" w:styleId="SubtitleChar">
    <w:name w:val="Subtitle Char"/>
    <w:basedOn w:val="DefaultParagraphFont"/>
    <w:link w:val="Subtitle"/>
    <w:rsid w:val="001E4545"/>
    <w:rPr>
      <w:rFonts w:ascii="Tempus Sans ITC" w:eastAsia="Times New Roman" w:hAnsi="Tempus Sans ITC" w:cs="Times New Roman"/>
      <w:b/>
      <w:bCs/>
      <w:sz w:val="28"/>
      <w:szCs w:val="24"/>
      <w:lang w:val="en-GB"/>
    </w:rPr>
  </w:style>
  <w:style w:type="paragraph" w:styleId="Header">
    <w:name w:val="header"/>
    <w:basedOn w:val="Normal"/>
    <w:link w:val="HeaderChar"/>
    <w:uiPriority w:val="99"/>
    <w:semiHidden/>
    <w:unhideWhenUsed/>
    <w:rsid w:val="001E45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4545"/>
    <w:rPr>
      <w:rFonts w:ascii="Calibri" w:eastAsia="Calibri" w:hAnsi="Calibri" w:cs="Times New Roman"/>
      <w:lang w:val="en-US"/>
    </w:rPr>
  </w:style>
  <w:style w:type="paragraph" w:styleId="Footer">
    <w:name w:val="footer"/>
    <w:basedOn w:val="Normal"/>
    <w:link w:val="FooterChar"/>
    <w:uiPriority w:val="99"/>
    <w:semiHidden/>
    <w:unhideWhenUsed/>
    <w:rsid w:val="001E45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4545"/>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perikanan</dc:creator>
  <cp:lastModifiedBy>perikanan</cp:lastModifiedBy>
  <cp:revision>1</cp:revision>
  <dcterms:created xsi:type="dcterms:W3CDTF">2013-10-21T10:06:00Z</dcterms:created>
  <dcterms:modified xsi:type="dcterms:W3CDTF">2013-10-21T10:20:00Z</dcterms:modified>
</cp:coreProperties>
</file>