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F9" w:rsidRPr="00EE4837" w:rsidRDefault="00C605F9">
      <w:pPr>
        <w:rPr>
          <w:rFonts w:ascii="Times New Roman" w:hAnsi="Times New Roman" w:cs="Times New Roman"/>
          <w:b/>
          <w:sz w:val="24"/>
          <w:szCs w:val="24"/>
        </w:rPr>
      </w:pPr>
      <w:r w:rsidRPr="00EE4837">
        <w:rPr>
          <w:rFonts w:ascii="Times New Roman" w:hAnsi="Times New Roman" w:cs="Times New Roman"/>
          <w:b/>
          <w:sz w:val="24"/>
          <w:szCs w:val="24"/>
        </w:rPr>
        <w:t>PEMBINAAN PESERTA OSN FISIKA SMA</w:t>
      </w:r>
    </w:p>
    <w:p w:rsidR="00B64849" w:rsidRPr="00EE4837" w:rsidRDefault="00C605F9">
      <w:pPr>
        <w:rPr>
          <w:rFonts w:ascii="Times New Roman" w:hAnsi="Times New Roman" w:cs="Times New Roman"/>
          <w:b/>
          <w:sz w:val="24"/>
          <w:szCs w:val="24"/>
        </w:rPr>
      </w:pPr>
      <w:r w:rsidRPr="00EE4837">
        <w:rPr>
          <w:rFonts w:ascii="Times New Roman" w:hAnsi="Times New Roman" w:cs="Times New Roman"/>
          <w:b/>
          <w:sz w:val="24"/>
          <w:szCs w:val="24"/>
        </w:rPr>
        <w:t>KOTA YOGYAKARTA 2012</w:t>
      </w:r>
    </w:p>
    <w:p w:rsidR="00C605F9" w:rsidRDefault="00C605F9">
      <w:pPr>
        <w:rPr>
          <w:rFonts w:ascii="Times New Roman" w:hAnsi="Times New Roman" w:cs="Times New Roman"/>
          <w:sz w:val="24"/>
          <w:szCs w:val="24"/>
        </w:rPr>
      </w:pPr>
    </w:p>
    <w:p w:rsidR="005D347A" w:rsidRDefault="005D347A" w:rsidP="00C605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Viskositas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η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suatu gas bergantung pada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massa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, diameter efektif, kecepatan rata-rata molekul. Jika satuan viskositas kg/m.s, tentukan hubungan antara viskositas dan variabel-variabel yang terlibat.</w:t>
      </w:r>
    </w:p>
    <w:p w:rsidR="00C605F9" w:rsidRPr="00C605F9" w:rsidRDefault="00C605F9" w:rsidP="00C605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ditembakkan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elevasi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w:proofErr w:type="gramEnd"/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peluru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B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ditembakkan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sudut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elevasi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w:proofErr w:type="gramEnd"/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Kecepatan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peluru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w:proofErr w:type="gramEnd"/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Tentukan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supaya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peluru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bertumbukan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udara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6772C" w:rsidRDefault="00E6772C" w:rsidP="00C605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ketinggian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diarahkan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elevasi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sym w:font="Symbol" w:char="F061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 w:cs="Times New Roman"/>
          <w:sz w:val="24"/>
          <w:szCs w:val="24"/>
        </w:rPr>
        <w:t>diarahkan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berlawanan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72C" w:rsidRDefault="00E6772C" w:rsidP="00E6772C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R=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2u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u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α+2gh</m:t>
                      </m:r>
                    </m:e>
                  </m:rad>
                </m:e>
              </m:func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den>
          </m:f>
        </m:oMath>
      </m:oMathPara>
    </w:p>
    <w:p w:rsidR="00E6772C" w:rsidRPr="00B07C5F" w:rsidRDefault="00E6772C" w:rsidP="00B07C5F">
      <w:pPr>
        <w:jc w:val="left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98.2pt;margin-top:7.85pt;width:55.25pt;height:39.55pt;flip:y;z-index:251667456" o:connectortype="straight">
            <v:stroke startarrow="block" endarrow="block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42" style="position:absolute;margin-left:86.2pt;margin-top:11.4pt;width:161.75pt;height:49.15pt;z-index:251666432" coordsize="3235,983" path="m,983c557,491,1114,,1653,v539,,1317,819,1582,983e" filled="f">
            <v:path arrowok="t"/>
          </v:shape>
        </w:pict>
      </w:r>
      <w:r w:rsidR="00B07C5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 w:rsidR="00B07C5F">
        <w:rPr>
          <w:rFonts w:ascii="Times New Roman" w:eastAsiaTheme="minorEastAsia" w:hAnsi="Times New Roman" w:cs="Times New Roman"/>
          <w:i/>
          <w:sz w:val="24"/>
          <w:szCs w:val="24"/>
        </w:rPr>
        <w:t>u</w:t>
      </w:r>
      <w:proofErr w:type="gramEnd"/>
    </w:p>
    <w:p w:rsidR="00E6772C" w:rsidRDefault="00B07C5F" w:rsidP="00E6772C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44" type="#_x0000_t32" style="position:absolute;margin-left:126.25pt;margin-top:13.75pt;width:53.25pt;height:0;z-index:251668480" o:connectortype="straight">
            <v:stroke dashstyle="1 1" endcap="round"/>
          </v:shape>
        </w:pict>
      </w:r>
      <w:r w:rsidR="00E6772C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</w:t>
      </w:r>
      <w:r w:rsidR="00E6772C">
        <w:rPr>
          <w:rFonts w:ascii="Times New Roman" w:eastAsiaTheme="minorEastAsia" w:hAnsi="Times New Roman" w:cs="Times New Roman"/>
          <w:sz w:val="24"/>
          <w:szCs w:val="24"/>
        </w:rPr>
        <w:sym w:font="Symbol" w:char="F061"/>
      </w:r>
    </w:p>
    <w:p w:rsidR="00E6772C" w:rsidRDefault="00E6772C" w:rsidP="00E6772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6772C" w:rsidRPr="00B07C5F" w:rsidRDefault="00B07C5F" w:rsidP="00B07C5F">
      <w:pPr>
        <w:jc w:val="left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</w:t>
      </w:r>
      <w:proofErr w:type="gramStart"/>
      <w:r>
        <w:rPr>
          <w:rFonts w:ascii="Times New Roman" w:eastAsiaTheme="minorEastAsia" w:hAnsi="Times New Roman" w:cs="Times New Roman"/>
          <w:i/>
          <w:sz w:val="24"/>
          <w:szCs w:val="24"/>
        </w:rPr>
        <w:t>u</w:t>
      </w:r>
      <w:proofErr w:type="gramEnd"/>
    </w:p>
    <w:p w:rsidR="00E6772C" w:rsidRDefault="00E6772C" w:rsidP="00E6772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57.3pt;margin-top:5.35pt;width:236.3pt;height:0;z-index:251665408" o:connectortype="straight"/>
        </w:pict>
      </w:r>
    </w:p>
    <w:p w:rsidR="00E6772C" w:rsidRPr="00E6772C" w:rsidRDefault="00E6772C" w:rsidP="00E6772C">
      <w:pPr>
        <w:rPr>
          <w:rFonts w:ascii="Times New Roman" w:hAnsi="Times New Roman" w:cs="Times New Roman"/>
          <w:sz w:val="24"/>
          <w:szCs w:val="24"/>
        </w:rPr>
      </w:pPr>
    </w:p>
    <w:p w:rsidR="00C605F9" w:rsidRPr="00C605F9" w:rsidRDefault="00C605F9" w:rsidP="00C605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bola elastic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dijatuhkan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vertical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miring. Bola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terpantul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jatuh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miring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seterusnya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bola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jatuh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w:proofErr w:type="gramEnd"/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23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tentukan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/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23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605F9" w:rsidRPr="00AC16D4" w:rsidRDefault="00C605F9" w:rsidP="00C605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balok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bermassa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mula-mula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ketinggian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2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meluncur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gesekan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miring.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miring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disambung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lintasan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berbentuk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lingkaran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jari-jari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(a)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Tentukan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mana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balok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meninggalkan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lintasan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(b)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Tentukan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maksimum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lintasan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balok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lepas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lin</w:t>
      </w:r>
      <w:r w:rsidR="00CB4C13">
        <w:rPr>
          <w:rFonts w:ascii="Times New Roman" w:eastAsiaTheme="minorEastAsia" w:hAnsi="Times New Roman" w:cs="Times New Roman"/>
          <w:sz w:val="24"/>
          <w:szCs w:val="24"/>
        </w:rPr>
        <w:t>tasan</w:t>
      </w:r>
      <w:proofErr w:type="spellEnd"/>
      <w:r w:rsidR="00CB4C1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CB4C13">
        <w:rPr>
          <w:rFonts w:ascii="Times New Roman" w:eastAsiaTheme="minorEastAsia" w:hAnsi="Times New Roman" w:cs="Times New Roman"/>
          <w:sz w:val="24"/>
          <w:szCs w:val="24"/>
        </w:rPr>
        <w:t>diukur</w:t>
      </w:r>
      <w:proofErr w:type="spellEnd"/>
      <w:r w:rsidR="00CB4C1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CB4C13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="00CB4C1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CB4C13">
        <w:rPr>
          <w:rFonts w:ascii="Times New Roman" w:eastAsiaTheme="minorEastAsia" w:hAnsi="Times New Roman" w:cs="Times New Roman"/>
          <w:sz w:val="24"/>
          <w:szCs w:val="24"/>
        </w:rPr>
        <w:t>lantai</w:t>
      </w:r>
      <w:proofErr w:type="spellEnd"/>
      <w:r w:rsidR="00CB4C1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C16D4" w:rsidRPr="00AC16D4" w:rsidRDefault="00AC16D4" w:rsidP="00AC16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meluncur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miring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ketinggian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h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Benda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setengah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lingkaran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berjari-jari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h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/2.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mengabaikan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gaya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gesekan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tentukan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kecepatan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tertinggi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lintasan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628B3" w:rsidRPr="00B07C5F" w:rsidRDefault="00D628B3" w:rsidP="00C605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diletakkan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puncak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lingkaran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licin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berjari-jari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lingkaran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bergerak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mendatar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percepatan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konstan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menggelincir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Tentu</w:t>
      </w:r>
      <w:r w:rsidR="008A03E1">
        <w:rPr>
          <w:rFonts w:ascii="Times New Roman" w:eastAsiaTheme="minorEastAsia" w:hAnsi="Times New Roman" w:cs="Times New Roman"/>
          <w:sz w:val="24"/>
          <w:szCs w:val="24"/>
        </w:rPr>
        <w:t>kan</w:t>
      </w:r>
      <w:proofErr w:type="spellEnd"/>
      <w:r w:rsidR="008A03E1">
        <w:rPr>
          <w:rFonts w:ascii="Times New Roman" w:eastAsiaTheme="minorEastAsia" w:hAnsi="Times New Roman" w:cs="Times New Roman"/>
          <w:sz w:val="24"/>
          <w:szCs w:val="24"/>
        </w:rPr>
        <w:t xml:space="preserve"> (a) </w:t>
      </w:r>
      <w:proofErr w:type="spellStart"/>
      <w:r w:rsidR="008A03E1">
        <w:rPr>
          <w:rFonts w:ascii="Times New Roman" w:eastAsiaTheme="minorEastAsia" w:hAnsi="Times New Roman" w:cs="Times New Roman"/>
          <w:sz w:val="24"/>
          <w:szCs w:val="24"/>
        </w:rPr>
        <w:t>kecepatan</w:t>
      </w:r>
      <w:proofErr w:type="spellEnd"/>
      <w:r w:rsidR="008A03E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A03E1">
        <w:rPr>
          <w:rFonts w:ascii="Times New Roman" w:eastAsiaTheme="minorEastAsia" w:hAnsi="Times New Roman" w:cs="Times New Roman"/>
          <w:sz w:val="24"/>
          <w:szCs w:val="24"/>
        </w:rPr>
        <w:t>benda</w:t>
      </w:r>
      <w:proofErr w:type="spellEnd"/>
      <w:r w:rsidR="008A03E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A03E1">
        <w:rPr>
          <w:rFonts w:ascii="Times New Roman" w:eastAsiaTheme="minorEastAsia" w:hAnsi="Times New Roman" w:cs="Times New Roman"/>
          <w:sz w:val="24"/>
          <w:szCs w:val="24"/>
        </w:rPr>
        <w:t>relatif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lingkaran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jatuh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(b)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Sudut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θ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antara garis vertical dan vector radius yang digambar dari pusat lingkaran ke titik jatuh,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θ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untuk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=g.</m:t>
        </m:r>
      </m:oMath>
    </w:p>
    <w:p w:rsidR="00B07C5F" w:rsidRPr="008A03E1" w:rsidRDefault="00B07C5F" w:rsidP="00C605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bola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2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bergerak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laju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v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menumbuk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elastic bola lain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bermassa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tumbukan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bola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terhambur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sudut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sym w:font="Symbol" w:char="F071"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arah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mula-mula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Berapakah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sudut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8A03E1" w:rsidRDefault="008A03E1" w:rsidP="008A0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3E1" w:rsidRDefault="008A03E1" w:rsidP="008A0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3E1" w:rsidRDefault="008A03E1" w:rsidP="008A0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3E1" w:rsidRPr="008A03E1" w:rsidRDefault="008A03E1" w:rsidP="008A0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792" w:rsidRPr="008A03E1" w:rsidRDefault="008A03E1" w:rsidP="007A77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Sebuah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partikel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bermassa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menumbuk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lenting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sempurna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partikel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B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bermassa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Hitunglah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berapa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energy kinetic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partikel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hilang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: (a)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partikel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menyimpang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tegak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lurus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gerakan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semula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(b)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tumbukannya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tumbukan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sentral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628B3" w:rsidRPr="00B07C5F" w:rsidRDefault="005D150C" w:rsidP="00C605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cakram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bermassa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diletakkan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bermassa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terletak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datar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licin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Cakram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kecepatan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v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Hitunglah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ketinggian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berapa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cakram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naik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meninggalkan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B07C5F" w:rsidRDefault="00B07C5F" w:rsidP="00B07C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C5F" w:rsidRPr="00B07C5F" w:rsidRDefault="00B07C5F" w:rsidP="00B07C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347A" w:rsidRDefault="00882623" w:rsidP="005D3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223.1pt;margin-top:12.2pt;width:0;height:60.35pt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192.15pt;margin-top:12.2pt;width:30.95pt;height:0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7" type="#_x0000_t19" style="position:absolute;left:0;text-align:left;margin-left:99.4pt;margin-top:12.2pt;width:92.75pt;height:50.7pt;flip:y;z-index:251659264"/>
        </w:pict>
      </w:r>
    </w:p>
    <w:p w:rsidR="005D347A" w:rsidRDefault="005D347A" w:rsidP="005D3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347A" w:rsidRDefault="005D347A" w:rsidP="005D3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347A" w:rsidRDefault="00882623" w:rsidP="005D3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32" style="position:absolute;left:0;text-align:left;margin-left:98.85pt;margin-top:9.25pt;width:12.15pt;height:11.2pt;z-index:251663360"/>
        </w:pict>
      </w:r>
    </w:p>
    <w:p w:rsidR="005D347A" w:rsidRDefault="00882623" w:rsidP="005D3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111pt;margin-top:1.1pt;width:8.65pt;height:.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99.4pt;margin-top:7.7pt;width:0;height:9.15pt;z-index:251660288" o:connectortype="straight"/>
        </w:pict>
      </w:r>
      <w:r w:rsidR="005D34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M        </w:t>
      </w:r>
    </w:p>
    <w:p w:rsidR="005D347A" w:rsidRPr="005D347A" w:rsidRDefault="00882623" w:rsidP="005D3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86.7pt;margin-top:3.05pt;width:161.25pt;height:.5pt;z-index:251658240" o:connectortype="straight"/>
        </w:pict>
      </w:r>
    </w:p>
    <w:p w:rsidR="00B07C5F" w:rsidRPr="00B07C5F" w:rsidRDefault="00B07C5F" w:rsidP="00C605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taman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hiburan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tantangan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bagi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pengunjungnya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roller coaster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lintasan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atasnya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celah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tampak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jari-jari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lintasan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sudut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bukaan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2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61"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tentukan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ketinggian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H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supaya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roller coaster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mendarat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celah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07C5F" w:rsidRDefault="00B07C5F" w:rsidP="00B07C5F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rect id="_x0000_s1046" style="position:absolute;left:0;text-align:left;margin-left:184.1pt;margin-top:5.55pt;width:77.55pt;height:23.85pt;z-index:251670528" stroked="f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oval id="_x0000_s1045" style="position:absolute;left:0;text-align:left;margin-left:176.45pt;margin-top:11.15pt;width:92.3pt;height:86.7pt;z-index:-251646976"/>
        </w:pict>
      </w:r>
    </w:p>
    <w:p w:rsidR="00B07C5F" w:rsidRDefault="00866126" w:rsidP="00B07C5F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rect id="_x0000_s1053" style="position:absolute;left:0;text-align:left;margin-left:82.2pt;margin-top:0;width:9.65pt;height:11.1pt;rotation:1883341fd;z-index:251676672">
            <v:fill color2="fill darken(118)" rotate="t" method="linear sigma" focus="100%" type="gradient"/>
          </v:rect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51" type="#_x0000_t32" style="position:absolute;left:0;text-align:left;margin-left:78.6pt;margin-top:9.55pt;width:0;height:73pt;z-index:251675648" o:connectortype="straight">
            <v:stroke startarrow="block" endarrow="block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49" type="#_x0000_t32" style="position:absolute;left:0;text-align:left;margin-left:78.6pt;margin-top:7pt;width:121.7pt;height:1in;flip:x y;z-index:251673600" o:connectortype="straight"/>
        </w:pict>
      </w:r>
    </w:p>
    <w:p w:rsidR="00B07C5F" w:rsidRDefault="00B07C5F" w:rsidP="00B07C5F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48" type="#_x0000_t32" style="position:absolute;left:0;text-align:left;margin-left:222.6pt;margin-top:1.8pt;width:38.55pt;height:33.95pt;flip:x;z-index:251672576" o:connectortype="straight">
            <v:stroke dashstyle="dash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47" type="#_x0000_t32" style="position:absolute;left:0;text-align:left;margin-left:184.1pt;margin-top:1.8pt;width:39pt;height:33.95pt;z-index:251671552" o:connectortype="straight">
            <v:stroke dashstyle="dash"/>
          </v:shape>
        </w:pict>
      </w:r>
    </w:p>
    <w:p w:rsidR="00B07C5F" w:rsidRDefault="00866126" w:rsidP="00B07C5F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2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61"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B07C5F" w:rsidRDefault="00866126" w:rsidP="00B07C5F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H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</w:p>
    <w:p w:rsidR="00B07C5F" w:rsidRDefault="00B07C5F" w:rsidP="00B07C5F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07C5F" w:rsidRDefault="00B07C5F" w:rsidP="00B07C5F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22CB2" w:rsidRDefault="00866126" w:rsidP="00422CB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left:0;text-align:left;margin-left:75.55pt;margin-top:1.25pt;width:147.05pt;height:0;z-index:251674624" o:connectortype="straight">
            <v:stroke dashstyle="1 1" endcap="round"/>
          </v:shape>
        </w:pict>
      </w:r>
    </w:p>
    <w:p w:rsidR="00422CB2" w:rsidRPr="00422CB2" w:rsidRDefault="00422CB2" w:rsidP="00422CB2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Prisma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atasnya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B676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kiri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r w:rsidRPr="002B6765">
        <w:rPr>
          <w:rFonts w:ascii="Times New Roman" w:hAnsi="Times New Roman" w:cs="Times New Roman"/>
          <w:i/>
          <w:sz w:val="24"/>
          <w:szCs w:val="24"/>
        </w:rPr>
        <w:t>a</w:t>
      </w:r>
      <w:r w:rsidRPr="002B67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Hitunglah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prisma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gesekan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6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B6765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μ&lt;cotα.</m:t>
        </m:r>
      </m:oMath>
    </w:p>
    <w:p w:rsidR="00422CB2" w:rsidRPr="002B6765" w:rsidRDefault="00422CB2" w:rsidP="00422CB2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22CB2" w:rsidRPr="002B6765" w:rsidRDefault="00422CB2" w:rsidP="00422CB2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56" type="#_x0000_t32" style="position:absolute;left:0;text-align:left;margin-left:58.4pt;margin-top:8.65pt;width:158.95pt;height:53.65pt;flip:x;z-index:-251635712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55" type="#_x0000_t32" style="position:absolute;left:0;text-align:left;margin-left:217.35pt;margin-top:8.65pt;width:0;height:53.65pt;flip:y;z-index:251679744" o:connectortype="straight"/>
        </w:pict>
      </w:r>
    </w:p>
    <w:p w:rsidR="00422CB2" w:rsidRPr="002B6765" w:rsidRDefault="00422CB2" w:rsidP="00422CB2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58" type="#_x0000_t66" style="position:absolute;left:0;text-align:left;margin-left:50.95pt;margin-top:1.15pt;width:36.7pt;height:7.15pt;z-index:251682816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rect id="_x0000_s1057" style="position:absolute;left:0;text-align:left;margin-left:131.4pt;margin-top:1.15pt;width:18.3pt;height:18.45pt;rotation:-1118959fd;z-index:251681792" strokecolor="#0d0d0d [3069]">
            <v:fill color2="fill darken(118)" rotate="t" method="linear sigma" focus="50%" type="gradient"/>
          </v:rect>
        </w:pict>
      </w:r>
    </w:p>
    <w:p w:rsidR="00422CB2" w:rsidRPr="002B6765" w:rsidRDefault="00422CB2" w:rsidP="00422CB2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422CB2" w:rsidRPr="002B6765" w:rsidRDefault="00422CB2" w:rsidP="00422CB2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</w:t>
      </w:r>
      <w:r w:rsidRPr="002B6765">
        <w:rPr>
          <w:rFonts w:ascii="Times New Roman" w:eastAsiaTheme="minorEastAsia" w:hAnsi="Times New Roman" w:cs="Times New Roman"/>
          <w:sz w:val="24"/>
          <w:szCs w:val="24"/>
        </w:rPr>
        <w:sym w:font="Symbol" w:char="F061"/>
      </w:r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422CB2" w:rsidRPr="002B6765" w:rsidRDefault="00422CB2" w:rsidP="00422CB2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54" type="#_x0000_t32" style="position:absolute;left:0;text-align:left;margin-left:58.4pt;margin-top:7.1pt;width:158.95pt;height:0;z-index:251678720" o:connectortype="straight"/>
        </w:pict>
      </w:r>
      <w:r w:rsidRPr="002B676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</w:t>
      </w:r>
    </w:p>
    <w:p w:rsidR="007A7792" w:rsidRDefault="007A7792" w:rsidP="007A7792">
      <w:pPr>
        <w:pStyle w:val="ListParagraph"/>
        <w:spacing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A7792" w:rsidRPr="00E61A27" w:rsidRDefault="00422CB2" w:rsidP="007A7792">
      <w:pPr>
        <w:pStyle w:val="ListParagraph"/>
        <w:spacing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="007A7792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7A7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792">
        <w:rPr>
          <w:rFonts w:ascii="Times New Roman" w:hAnsi="Times New Roman" w:cs="Times New Roman"/>
          <w:sz w:val="24"/>
          <w:szCs w:val="24"/>
        </w:rPr>
        <w:t>peluru</w:t>
      </w:r>
      <w:proofErr w:type="spellEnd"/>
      <w:r w:rsidR="007A7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792">
        <w:rPr>
          <w:rFonts w:ascii="Times New Roman" w:hAnsi="Times New Roman" w:cs="Times New Roman"/>
          <w:sz w:val="24"/>
          <w:szCs w:val="24"/>
        </w:rPr>
        <w:t>ditembakkan</w:t>
      </w:r>
      <w:proofErr w:type="spellEnd"/>
      <w:r w:rsidR="007A7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79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7A7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79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7A7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792">
        <w:rPr>
          <w:rFonts w:ascii="Times New Roman" w:hAnsi="Times New Roman" w:cs="Times New Roman"/>
          <w:sz w:val="24"/>
          <w:szCs w:val="24"/>
        </w:rPr>
        <w:t>bukit</w:t>
      </w:r>
      <w:proofErr w:type="spellEnd"/>
      <w:r w:rsidR="007A77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A779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7A7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792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="007A7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A7792">
        <w:rPr>
          <w:rFonts w:ascii="Times New Roman" w:hAnsi="Times New Roman" w:cs="Times New Roman"/>
          <w:sz w:val="24"/>
          <w:szCs w:val="24"/>
        </w:rPr>
        <w:t>kemiringan</w:t>
      </w:r>
      <w:proofErr w:type="spellEnd"/>
      <w:r w:rsidR="007A77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A7792" w:rsidRPr="00B1037B">
        <w:rPr>
          <w:rFonts w:ascii="Times New Roman" w:hAnsi="Times New Roman" w:cs="Times New Roman"/>
          <w:i/>
          <w:sz w:val="24"/>
          <w:szCs w:val="24"/>
        </w:rPr>
        <w:sym w:font="Symbol" w:char="F061"/>
      </w:r>
      <w:r w:rsidR="007A77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A7792">
        <w:rPr>
          <w:rFonts w:ascii="Times New Roman" w:hAnsi="Times New Roman" w:cs="Times New Roman"/>
          <w:sz w:val="24"/>
          <w:szCs w:val="24"/>
        </w:rPr>
        <w:t>Kemanakah</w:t>
      </w:r>
      <w:proofErr w:type="spellEnd"/>
      <w:r w:rsidR="007A7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792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="007A7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792">
        <w:rPr>
          <w:rFonts w:ascii="Times New Roman" w:hAnsi="Times New Roman" w:cs="Times New Roman"/>
          <w:sz w:val="24"/>
          <w:szCs w:val="24"/>
        </w:rPr>
        <w:t>peluru</w:t>
      </w:r>
      <w:proofErr w:type="spellEnd"/>
      <w:r w:rsidR="007A7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79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7A7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792">
        <w:rPr>
          <w:rFonts w:ascii="Times New Roman" w:hAnsi="Times New Roman" w:cs="Times New Roman"/>
          <w:sz w:val="24"/>
          <w:szCs w:val="24"/>
        </w:rPr>
        <w:t>ditembakkan</w:t>
      </w:r>
      <w:proofErr w:type="spellEnd"/>
      <w:r w:rsidR="007A7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792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="007A7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792">
        <w:rPr>
          <w:rFonts w:ascii="Times New Roman" w:hAnsi="Times New Roman" w:cs="Times New Roman"/>
          <w:sz w:val="24"/>
          <w:szCs w:val="24"/>
        </w:rPr>
        <w:t>peluru</w:t>
      </w:r>
      <w:proofErr w:type="spellEnd"/>
      <w:r w:rsidR="007A7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792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7A7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792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="007A7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792">
        <w:rPr>
          <w:rFonts w:ascii="Times New Roman" w:hAnsi="Times New Roman" w:cs="Times New Roman"/>
          <w:sz w:val="24"/>
          <w:szCs w:val="24"/>
        </w:rPr>
        <w:t>tembak</w:t>
      </w:r>
      <w:proofErr w:type="spellEnd"/>
      <w:r w:rsidR="007A7792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="007A7792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="007A7792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7A7792" w:rsidRDefault="007A7792" w:rsidP="007A7792">
      <w:pPr>
        <w:spacing w:line="360" w:lineRule="auto"/>
        <w:ind w:left="108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32" style="position:absolute;left:0;text-align:left;margin-left:297.95pt;margin-top:10.5pt;width:1.9pt;height:51.5pt;flip:x;z-index:251689984" o:connectortype="straight">
            <v:stroke dashstyle="1 1" endcap="round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32" style="position:absolute;left:0;text-align:left;margin-left:94.2pt;margin-top:10.5pt;width:203.75pt;height:51.7pt;flip:y;z-index:251685888" o:connectortype="straight"/>
        </w:pict>
      </w:r>
    </w:p>
    <w:p w:rsidR="007A7792" w:rsidRPr="00E61A27" w:rsidRDefault="007A7792" w:rsidP="007A7792">
      <w:pPr>
        <w:spacing w:line="360" w:lineRule="auto"/>
        <w:ind w:left="1080" w:hanging="45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42190"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32" style="position:absolute;left:0;text-align:left;margin-left:92.3pt;margin-top:11.25pt;width:24.9pt;height:30.25pt;flip:y;z-index:251686912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</w:p>
    <w:p w:rsidR="007A7792" w:rsidRDefault="007A7792" w:rsidP="007A7792">
      <w:pPr>
        <w:spacing w:line="360" w:lineRule="auto"/>
        <w:ind w:left="108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19" style="position:absolute;left:0;text-align:left;margin-left:158.6pt;margin-top:4.6pt;width:7.15pt;height:16pt;z-index:251688960" coordsize="21600,28177" adj="-5666303,1169290,,21559" path="wr-21600,-41,21600,43159,1333,,20561,28177nfewr-21600,-41,21600,43159,1333,,20561,28177l,21559nsxe">
            <v:path o:connectlocs="1333,0;20561,28177;0,21559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19" style="position:absolute;left:0;text-align:left;margin-left:103.4pt;margin-top:8.6pt;width:7.15pt;height:13.1pt;z-index:251687936" coordsize="21600,27432" adj=",1026620" path="wr-21600,,21600,43200,,,20798,27432nfewr-21600,,21600,43200,,,20798,27432l,21600nsxe">
            <v:path o:connectlocs="0,0;20798,27432;0,2160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32" style="position:absolute;left:0;text-align:left;margin-left:92.3pt;margin-top:21.6pt;width:205.65pt;height:0;z-index:251684864" o:connectortype="straight"/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1037B">
        <w:rPr>
          <w:rFonts w:ascii="Times New Roman" w:hAnsi="Times New Roman" w:cs="Times New Roman"/>
          <w:i/>
          <w:sz w:val="24"/>
          <w:szCs w:val="24"/>
        </w:rPr>
        <w:sym w:font="Symbol" w:char="F071"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1037B">
        <w:rPr>
          <w:rFonts w:ascii="Times New Roman" w:hAnsi="Times New Roman" w:cs="Times New Roman"/>
          <w:i/>
          <w:sz w:val="24"/>
          <w:szCs w:val="24"/>
        </w:rPr>
        <w:sym w:font="Symbol" w:char="F061"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07C5F" w:rsidRPr="00422CB2" w:rsidRDefault="00422CB2" w:rsidP="00422CB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2CB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07C5F" w:rsidRDefault="00B07C5F" w:rsidP="00B07C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C5F" w:rsidRDefault="00B07C5F" w:rsidP="00B07C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C5F" w:rsidRDefault="00B07C5F" w:rsidP="00B07C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C5F" w:rsidRPr="00B07C5F" w:rsidRDefault="00B07C5F" w:rsidP="00B07C5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7C5F" w:rsidRPr="00B07C5F" w:rsidSect="00B64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74C"/>
    <w:multiLevelType w:val="hybridMultilevel"/>
    <w:tmpl w:val="49C2E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40BF6"/>
    <w:multiLevelType w:val="hybridMultilevel"/>
    <w:tmpl w:val="8F5AF3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8FC5F5A"/>
    <w:multiLevelType w:val="hybridMultilevel"/>
    <w:tmpl w:val="8B8CE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C605F9"/>
    <w:rsid w:val="002D77D3"/>
    <w:rsid w:val="00422CB2"/>
    <w:rsid w:val="0054261E"/>
    <w:rsid w:val="005D150C"/>
    <w:rsid w:val="005D347A"/>
    <w:rsid w:val="007A7792"/>
    <w:rsid w:val="00866126"/>
    <w:rsid w:val="00882623"/>
    <w:rsid w:val="008949AF"/>
    <w:rsid w:val="008A03E1"/>
    <w:rsid w:val="00AC16D4"/>
    <w:rsid w:val="00B07C5F"/>
    <w:rsid w:val="00B64849"/>
    <w:rsid w:val="00C605F9"/>
    <w:rsid w:val="00CB4C13"/>
    <w:rsid w:val="00D16A27"/>
    <w:rsid w:val="00D628B3"/>
    <w:rsid w:val="00E6772C"/>
    <w:rsid w:val="00EE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arc" idref="#_x0000_s1027"/>
        <o:r id="V:Rule7" type="connector" idref="#_x0000_s1026"/>
        <o:r id="V:Rule8" type="connector" idref="#_x0000_s1030"/>
        <o:r id="V:Rule9" type="connector" idref="#_x0000_s1031"/>
        <o:r id="V:Rule10" type="connector" idref="#_x0000_s1029"/>
        <o:r id="V:Rule11" type="connector" idref="#_x0000_s1033"/>
        <o:r id="V:Rule13" type="connector" idref="#_x0000_s1034"/>
        <o:r id="V:Rule25" type="connector" idref="#_x0000_s1043"/>
        <o:r id="V:Rule27" type="connector" idref="#_x0000_s1044"/>
        <o:r id="V:Rule29" type="connector" idref="#_x0000_s1047"/>
        <o:r id="V:Rule31" type="connector" idref="#_x0000_s1048"/>
        <o:r id="V:Rule33" type="connector" idref="#_x0000_s1049"/>
        <o:r id="V:Rule35" type="connector" idref="#_x0000_s1050"/>
        <o:r id="V:Rule37" type="connector" idref="#_x0000_s1051"/>
        <o:r id="V:Rule38" type="connector" idref="#_x0000_s1055"/>
        <o:r id="V:Rule39" type="connector" idref="#_x0000_s1054"/>
        <o:r id="V:Rule40" type="connector" idref="#_x0000_s1056"/>
        <o:r id="V:Rule44" type="arc" idref="#_x0000_s1068"/>
        <o:r id="V:Rule45" type="arc" idref="#_x0000_s1067"/>
        <o:r id="V:Rule46" type="connector" idref="#_x0000_s1069"/>
        <o:r id="V:Rule47" type="connector" idref="#_x0000_s1064"/>
        <o:r id="V:Rule48" type="connector" idref="#_x0000_s1066"/>
        <o:r id="V:Rule49" type="connector" idref="#_x0000_s106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5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605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1504F-2CF1-497C-9656-CEA2A3AC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4740</dc:creator>
  <cp:lastModifiedBy>Aspire 4740</cp:lastModifiedBy>
  <cp:revision>12</cp:revision>
  <cp:lastPrinted>2012-05-30T08:44:00Z</cp:lastPrinted>
  <dcterms:created xsi:type="dcterms:W3CDTF">2012-05-28T21:47:00Z</dcterms:created>
  <dcterms:modified xsi:type="dcterms:W3CDTF">2012-05-30T08:46:00Z</dcterms:modified>
</cp:coreProperties>
</file>