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91D" w:rsidRPr="00A45872" w:rsidRDefault="00A630AD">
      <w:pPr>
        <w:rPr>
          <w:rFonts w:cstheme="minorHAnsi"/>
          <w:sz w:val="24"/>
          <w:szCs w:val="24"/>
        </w:rPr>
      </w:pPr>
      <w:r w:rsidRPr="00A630AD">
        <w:rPr>
          <w:rFonts w:cstheme="minorHAnsi"/>
          <w:noProof/>
          <w:sz w:val="24"/>
          <w:szCs w:val="24"/>
          <w:lang w:val="en-US"/>
        </w:rPr>
        <w:pict>
          <v:shapetype id="_x0000_t202" coordsize="21600,21600" o:spt="202" path="m,l,21600r21600,l21600,xe">
            <v:stroke joinstyle="miter"/>
            <v:path gradientshapeok="t" o:connecttype="rect"/>
          </v:shapetype>
          <v:shape id="Text Box 2" o:spid="_x0000_s1026" type="#_x0000_t202" style="position:absolute;margin-left:67.1pt;margin-top:13.3pt;width:607.65pt;height:6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aQ8gg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" stroked="f">
            <v:textbox>
              <w:txbxContent>
                <w:p w:rsidR="00FA6E8D" w:rsidRPr="0082091D" w:rsidRDefault="00FA6E8D" w:rsidP="001E6B06">
                  <w:pPr>
                    <w:spacing w:after="0" w:line="240" w:lineRule="auto"/>
                    <w:rPr>
                      <w:b/>
                      <w:sz w:val="24"/>
                    </w:rPr>
                  </w:pPr>
                  <w:r>
                    <w:rPr>
                      <w:b/>
                      <w:sz w:val="24"/>
                    </w:rPr>
                    <w:t>KEMENTERIAN RI</w:t>
                  </w:r>
                  <w:r w:rsidRPr="0082091D">
                    <w:rPr>
                      <w:b/>
                      <w:sz w:val="24"/>
                    </w:rPr>
                    <w:t>STEK DAN P</w:t>
                  </w:r>
                  <w:r>
                    <w:rPr>
                      <w:b/>
                      <w:sz w:val="24"/>
                    </w:rPr>
                    <w:t xml:space="preserve">ENDIDIKAN </w:t>
                  </w:r>
                  <w:r w:rsidRPr="0082091D">
                    <w:rPr>
                      <w:b/>
                      <w:sz w:val="24"/>
                    </w:rPr>
                    <w:t>T</w:t>
                  </w:r>
                  <w:r>
                    <w:rPr>
                      <w:b/>
                      <w:sz w:val="24"/>
                    </w:rPr>
                    <w:t>INGGI</w:t>
                  </w:r>
                  <w:bookmarkStart w:id="0" w:name="_GoBack"/>
                  <w:bookmarkEnd w:id="0"/>
                </w:p>
                <w:p w:rsidR="00FA6E8D" w:rsidRPr="0082091D" w:rsidRDefault="00FA6E8D" w:rsidP="001E6B06">
                  <w:pPr>
                    <w:spacing w:after="0" w:line="240" w:lineRule="auto"/>
                    <w:rPr>
                      <w:b/>
                      <w:sz w:val="32"/>
                    </w:rPr>
                  </w:pPr>
                  <w:r w:rsidRPr="0082091D">
                    <w:rPr>
                      <w:b/>
                      <w:sz w:val="32"/>
                    </w:rPr>
                    <w:t>UNIVERSITAS NEGERI YOGYAKARTA</w:t>
                  </w:r>
                </w:p>
                <w:p w:rsidR="00FA6E8D" w:rsidRPr="001E6B06" w:rsidRDefault="00FA6E8D" w:rsidP="001E6B06">
                  <w:pPr>
                    <w:spacing w:after="0" w:line="240" w:lineRule="auto"/>
                    <w:rPr>
                      <w:b/>
                      <w:sz w:val="24"/>
                    </w:rPr>
                  </w:pPr>
                  <w:r w:rsidRPr="001E6B06">
                    <w:rPr>
                      <w:b/>
                      <w:sz w:val="24"/>
                    </w:rPr>
                    <w:t>FAKULTAS MATEMATIKA DAN ILMU PENGETAHUAN ALAM</w:t>
                  </w:r>
                </w:p>
              </w:txbxContent>
            </v:textbox>
          </v:shape>
        </w:pict>
      </w:r>
      <w:r w:rsidRPr="00A630AD">
        <w:rPr>
          <w:rFonts w:cstheme="minorHAnsi"/>
          <w:noProof/>
          <w:sz w:val="24"/>
          <w:szCs w:val="24"/>
          <w:lang w:val="en-US"/>
        </w:rPr>
        <w:pict>
          <v:shape id="Text Box 3" o:spid="_x0000_s1027" type="#_x0000_t202" style="position:absolute;margin-left:-6.5pt;margin-top:13.3pt;width:76.35pt;height:6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" stroked="f">
            <v:textbox>
              <w:txbxContent>
                <w:p w:rsidR="00FA6E8D" w:rsidRDefault="00FA6E8D" w:rsidP="0082091D">
                  <w:pPr>
                    <w:jc w:val="center"/>
                  </w:pPr>
                  <w:r w:rsidRPr="0082091D">
                    <w:rPr>
                      <w:noProof/>
                      <w:lang w:eastAsia="id-ID"/>
                    </w:rPr>
                    <w:drawing>
                      <wp:inline distT="0" distB="0" distL="0" distR="0">
                        <wp:extent cx="640080" cy="655320"/>
                        <wp:effectExtent l="19050" t="0" r="7620" b="0"/>
                        <wp:docPr id="2" name="Picture 0" descr="LOGO UNY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Y 2.png"/>
                                <pic:cNvPicPr/>
                              </pic:nvPicPr>
                              <pic:blipFill>
                                <a:blip r:embed="rId8"/>
                                <a:stretch>
                                  <a:fillRect/>
                                </a:stretch>
                              </pic:blipFill>
                              <pic:spPr>
                                <a:xfrm>
                                  <a:off x="0" y="0"/>
                                  <a:ext cx="640080" cy="655320"/>
                                </a:xfrm>
                                <a:prstGeom prst="rect">
                                  <a:avLst/>
                                </a:prstGeom>
                              </pic:spPr>
                            </pic:pic>
                          </a:graphicData>
                        </a:graphic>
                      </wp:inline>
                    </w:drawing>
                  </w:r>
                </w:p>
              </w:txbxContent>
            </v:textbox>
          </v:shape>
        </w:pict>
      </w:r>
    </w:p>
    <w:p w:rsidR="0082091D" w:rsidRPr="00A45872" w:rsidRDefault="0082091D">
      <w:pPr>
        <w:rPr>
          <w:rFonts w:cstheme="minorHAnsi"/>
          <w:sz w:val="24"/>
          <w:szCs w:val="24"/>
        </w:rPr>
      </w:pPr>
    </w:p>
    <w:p w:rsidR="0082091D" w:rsidRPr="00A45872" w:rsidRDefault="00A630AD">
      <w:pPr>
        <w:rPr>
          <w:rFonts w:cstheme="minorHAnsi"/>
          <w:sz w:val="24"/>
          <w:szCs w:val="24"/>
        </w:rPr>
      </w:pPr>
      <w:r w:rsidRPr="00A630AD">
        <w:rPr>
          <w:rFonts w:cstheme="minorHAnsi"/>
          <w:noProof/>
          <w:sz w:val="24"/>
          <w:szCs w:val="24"/>
          <w:lang w:val="en-US"/>
        </w:rPr>
        <w:pict>
          <v:shapetype id="_x0000_t32" coordsize="21600,21600" o:spt="32" o:oned="t" path="m,l21600,21600e" filled="f">
            <v:path arrowok="t" fillok="f" o:connecttype="none"/>
            <o:lock v:ext="edit" shapetype="t"/>
          </v:shapetype>
          <v:shape id="AutoShape 4" o:spid="_x0000_s1028" type="#_x0000_t32" style="position:absolute;margin-left:7.1pt;margin-top:25.2pt;width:645.85pt;height:1.0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"/>
        </w:pict>
      </w:r>
    </w:p>
    <w:p w:rsidR="0082091D" w:rsidRPr="00A45872" w:rsidRDefault="0082091D" w:rsidP="0082091D">
      <w:pPr>
        <w:spacing w:after="0" w:line="240" w:lineRule="auto"/>
        <w:rPr>
          <w:rFonts w:cstheme="minorHAnsi"/>
          <w:sz w:val="24"/>
          <w:szCs w:val="24"/>
        </w:rPr>
      </w:pPr>
    </w:p>
    <w:p w:rsidR="0082091D" w:rsidRPr="00A45872" w:rsidRDefault="0082091D" w:rsidP="0082091D">
      <w:pPr>
        <w:spacing w:after="0" w:line="240" w:lineRule="auto"/>
        <w:ind w:firstLine="1134"/>
        <w:jc w:val="center"/>
        <w:rPr>
          <w:rFonts w:cstheme="minorHAnsi"/>
          <w:b/>
          <w:sz w:val="24"/>
          <w:szCs w:val="24"/>
        </w:rPr>
      </w:pPr>
      <w:r w:rsidRPr="00A45872">
        <w:rPr>
          <w:rFonts w:cstheme="minorHAnsi"/>
          <w:b/>
          <w:sz w:val="24"/>
          <w:szCs w:val="24"/>
        </w:rPr>
        <w:t>RENCANA PROGRAM SEMESTER</w:t>
      </w:r>
    </w:p>
    <w:p w:rsidR="0082091D" w:rsidRPr="00A45872" w:rsidRDefault="008B57CA" w:rsidP="0082091D">
      <w:pPr>
        <w:pStyle w:val="ListParagraph"/>
        <w:numPr>
          <w:ilvl w:val="0"/>
          <w:numId w:val="2"/>
        </w:numPr>
        <w:spacing w:after="0" w:line="240" w:lineRule="auto"/>
        <w:ind w:left="426" w:hanging="426"/>
        <w:rPr>
          <w:rFonts w:cstheme="minorHAnsi"/>
          <w:b/>
          <w:sz w:val="24"/>
          <w:szCs w:val="24"/>
        </w:rPr>
      </w:pPr>
      <w:r>
        <w:rPr>
          <w:rFonts w:cstheme="minorHAnsi"/>
          <w:b/>
          <w:sz w:val="24"/>
          <w:szCs w:val="24"/>
        </w:rPr>
        <w:t>Identitas Mata Kuliah</w:t>
      </w:r>
    </w:p>
    <w:p w:rsidR="0082091D" w:rsidRPr="00A45872" w:rsidRDefault="006F7CE9" w:rsidP="0082091D">
      <w:pPr>
        <w:spacing w:after="0" w:line="240" w:lineRule="auto"/>
        <w:ind w:firstLine="426"/>
        <w:rPr>
          <w:rFonts w:cstheme="minorHAnsi"/>
          <w:sz w:val="24"/>
          <w:szCs w:val="24"/>
        </w:rPr>
      </w:pPr>
      <w:r>
        <w:rPr>
          <w:rFonts w:cstheme="minorHAnsi"/>
          <w:sz w:val="24"/>
          <w:szCs w:val="24"/>
        </w:rPr>
        <w:t>Program StudI</w:t>
      </w:r>
      <w:r w:rsidR="0082091D" w:rsidRPr="00A45872">
        <w:rPr>
          <w:rFonts w:cstheme="minorHAnsi"/>
          <w:sz w:val="24"/>
          <w:szCs w:val="24"/>
        </w:rPr>
        <w:tab/>
      </w:r>
      <w:r w:rsidR="0082091D" w:rsidRPr="00A45872">
        <w:rPr>
          <w:rFonts w:cstheme="minorHAnsi"/>
          <w:sz w:val="24"/>
          <w:szCs w:val="24"/>
        </w:rPr>
        <w:tab/>
      </w:r>
      <w:r w:rsidR="00E05E07" w:rsidRPr="00A45872">
        <w:rPr>
          <w:rFonts w:cstheme="minorHAnsi"/>
          <w:sz w:val="24"/>
          <w:szCs w:val="24"/>
        </w:rPr>
        <w:t xml:space="preserve">: Pendidikan Biologi </w:t>
      </w:r>
      <w:r w:rsidR="00E05E07" w:rsidRPr="00A45872">
        <w:rPr>
          <w:rFonts w:cstheme="minorHAnsi"/>
          <w:sz w:val="24"/>
          <w:szCs w:val="24"/>
        </w:rPr>
        <w:tab/>
      </w:r>
      <w:r w:rsidR="00E05E07" w:rsidRPr="00A45872">
        <w:rPr>
          <w:rFonts w:cstheme="minorHAnsi"/>
          <w:sz w:val="24"/>
          <w:szCs w:val="24"/>
        </w:rPr>
        <w:tab/>
        <w:t>K</w:t>
      </w:r>
      <w:r w:rsidR="0082091D" w:rsidRPr="00A45872">
        <w:rPr>
          <w:rFonts w:cstheme="minorHAnsi"/>
          <w:sz w:val="24"/>
          <w:szCs w:val="24"/>
        </w:rPr>
        <w:t xml:space="preserve">ode: </w:t>
      </w:r>
      <w:r w:rsidR="00366EFE">
        <w:rPr>
          <w:rFonts w:cstheme="minorHAnsi"/>
          <w:sz w:val="24"/>
          <w:szCs w:val="24"/>
          <w:lang w:val="en-US"/>
        </w:rPr>
        <w:t>Bio</w:t>
      </w:r>
      <w:r w:rsidR="00366EFE">
        <w:rPr>
          <w:rFonts w:cstheme="minorHAnsi"/>
          <w:sz w:val="24"/>
          <w:szCs w:val="24"/>
        </w:rPr>
        <w:t>6</w:t>
      </w:r>
      <w:r w:rsidR="0082091D" w:rsidRPr="00A45872">
        <w:rPr>
          <w:rFonts w:cstheme="minorHAnsi"/>
          <w:sz w:val="24"/>
          <w:szCs w:val="24"/>
          <w:lang w:val="en-US"/>
        </w:rPr>
        <w:t>32</w:t>
      </w:r>
      <w:r w:rsidR="00366EFE">
        <w:rPr>
          <w:rFonts w:cstheme="minorHAnsi"/>
          <w:sz w:val="24"/>
          <w:szCs w:val="24"/>
        </w:rPr>
        <w:t>3</w:t>
      </w:r>
      <w:r w:rsidR="0082091D" w:rsidRPr="00A45872">
        <w:rPr>
          <w:rFonts w:cstheme="minorHAnsi"/>
          <w:sz w:val="24"/>
          <w:szCs w:val="24"/>
        </w:rPr>
        <w:tab/>
      </w:r>
      <w:r w:rsidR="0082091D" w:rsidRPr="00A45872">
        <w:rPr>
          <w:rFonts w:cstheme="minorHAnsi"/>
          <w:sz w:val="24"/>
          <w:szCs w:val="24"/>
        </w:rPr>
        <w:tab/>
      </w:r>
      <w:r w:rsidR="00B15D2E" w:rsidRPr="00A45872">
        <w:rPr>
          <w:rFonts w:cstheme="minorHAnsi"/>
          <w:sz w:val="24"/>
          <w:szCs w:val="24"/>
        </w:rPr>
        <w:t>sks</w:t>
      </w:r>
      <w:r w:rsidR="0082091D" w:rsidRPr="00A45872">
        <w:rPr>
          <w:rFonts w:cstheme="minorHAnsi"/>
          <w:sz w:val="24"/>
          <w:szCs w:val="24"/>
        </w:rPr>
        <w:t xml:space="preserve">: </w:t>
      </w:r>
      <w:r w:rsidR="00366EFE">
        <w:rPr>
          <w:rFonts w:cstheme="minorHAnsi"/>
          <w:sz w:val="24"/>
          <w:szCs w:val="24"/>
        </w:rPr>
        <w:t>3 (2</w:t>
      </w:r>
      <w:r w:rsidR="0082091D" w:rsidRPr="00A45872">
        <w:rPr>
          <w:rFonts w:cstheme="minorHAnsi"/>
          <w:sz w:val="24"/>
          <w:szCs w:val="24"/>
        </w:rPr>
        <w:t>T, 1L)</w:t>
      </w:r>
    </w:p>
    <w:p w:rsidR="00B15D2E" w:rsidRPr="00A45872" w:rsidRDefault="006F7CE9" w:rsidP="0082091D">
      <w:pPr>
        <w:spacing w:after="0" w:line="240" w:lineRule="auto"/>
        <w:ind w:firstLine="426"/>
        <w:rPr>
          <w:rFonts w:cstheme="minorHAnsi"/>
          <w:sz w:val="24"/>
          <w:szCs w:val="24"/>
          <w:lang w:val="en-US"/>
        </w:rPr>
      </w:pPr>
      <w:r>
        <w:rPr>
          <w:rFonts w:cstheme="minorHAnsi"/>
          <w:sz w:val="24"/>
          <w:szCs w:val="24"/>
        </w:rPr>
        <w:t>Nama Mata kuliah</w:t>
      </w:r>
      <w:r w:rsidR="00B15D2E" w:rsidRPr="00A45872">
        <w:rPr>
          <w:rFonts w:cstheme="minorHAnsi"/>
          <w:sz w:val="24"/>
          <w:szCs w:val="24"/>
          <w:lang w:val="en-US"/>
        </w:rPr>
        <w:tab/>
        <w:t xml:space="preserve">: </w:t>
      </w:r>
      <w:r w:rsidR="00B15D2E" w:rsidRPr="00A45872">
        <w:rPr>
          <w:rFonts w:cstheme="minorHAnsi"/>
          <w:sz w:val="24"/>
          <w:szCs w:val="24"/>
        </w:rPr>
        <w:t>Pendidikan Biologi</w:t>
      </w:r>
      <w:r w:rsidR="00B15D2E" w:rsidRPr="00A45872">
        <w:rPr>
          <w:rFonts w:cstheme="minorHAnsi"/>
          <w:sz w:val="24"/>
          <w:szCs w:val="24"/>
        </w:rPr>
        <w:tab/>
      </w:r>
    </w:p>
    <w:p w:rsidR="0082091D" w:rsidRPr="00A45872" w:rsidRDefault="0082091D" w:rsidP="0082091D">
      <w:pPr>
        <w:spacing w:after="0" w:line="240" w:lineRule="auto"/>
        <w:ind w:firstLine="426"/>
        <w:rPr>
          <w:rFonts w:cstheme="minorHAnsi"/>
          <w:sz w:val="24"/>
          <w:szCs w:val="24"/>
          <w:lang w:val="en-US"/>
        </w:rPr>
      </w:pPr>
      <w:r w:rsidRPr="00A45872">
        <w:rPr>
          <w:rFonts w:cstheme="minorHAnsi"/>
          <w:sz w:val="24"/>
          <w:szCs w:val="24"/>
          <w:lang w:val="en-US"/>
        </w:rPr>
        <w:t>Semester</w:t>
      </w:r>
      <w:r w:rsidRPr="00A45872">
        <w:rPr>
          <w:rFonts w:cstheme="minorHAnsi"/>
          <w:sz w:val="24"/>
          <w:szCs w:val="24"/>
          <w:lang w:val="en-US"/>
        </w:rPr>
        <w:tab/>
      </w:r>
      <w:r w:rsidRPr="00A45872">
        <w:rPr>
          <w:rFonts w:cstheme="minorHAnsi"/>
          <w:sz w:val="24"/>
          <w:szCs w:val="24"/>
          <w:lang w:val="en-US"/>
        </w:rPr>
        <w:tab/>
      </w:r>
      <w:r w:rsidRPr="00A45872">
        <w:rPr>
          <w:rFonts w:cstheme="minorHAnsi"/>
          <w:sz w:val="24"/>
          <w:szCs w:val="24"/>
          <w:lang w:val="en-US"/>
        </w:rPr>
        <w:tab/>
        <w:t>: 4</w:t>
      </w:r>
    </w:p>
    <w:p w:rsidR="0082091D" w:rsidRPr="00A45872" w:rsidRDefault="0082091D" w:rsidP="0082091D">
      <w:pPr>
        <w:spacing w:after="0" w:line="240" w:lineRule="auto"/>
        <w:ind w:firstLine="426"/>
        <w:rPr>
          <w:rFonts w:cstheme="minorHAnsi"/>
          <w:sz w:val="24"/>
          <w:szCs w:val="24"/>
        </w:rPr>
      </w:pPr>
      <w:proofErr w:type="spellStart"/>
      <w:r w:rsidRPr="00A45872">
        <w:rPr>
          <w:rFonts w:cstheme="minorHAnsi"/>
          <w:sz w:val="24"/>
          <w:szCs w:val="24"/>
          <w:lang w:val="en-US"/>
        </w:rPr>
        <w:t>Prere</w:t>
      </w:r>
      <w:proofErr w:type="spellEnd"/>
      <w:r w:rsidR="006F7CE9">
        <w:rPr>
          <w:rFonts w:cstheme="minorHAnsi"/>
          <w:sz w:val="24"/>
          <w:szCs w:val="24"/>
        </w:rPr>
        <w:t>k</w:t>
      </w:r>
      <w:proofErr w:type="spellStart"/>
      <w:r w:rsidRPr="00A45872">
        <w:rPr>
          <w:rFonts w:cstheme="minorHAnsi"/>
          <w:sz w:val="24"/>
          <w:szCs w:val="24"/>
          <w:lang w:val="en-US"/>
        </w:rPr>
        <w:t>uisit</w:t>
      </w:r>
      <w:proofErr w:type="spellEnd"/>
      <w:r w:rsidRPr="00A45872">
        <w:rPr>
          <w:rFonts w:cstheme="minorHAnsi"/>
          <w:sz w:val="24"/>
          <w:szCs w:val="24"/>
          <w:lang w:val="en-US"/>
        </w:rPr>
        <w:tab/>
      </w:r>
      <w:r w:rsidRPr="00A45872">
        <w:rPr>
          <w:rFonts w:cstheme="minorHAnsi"/>
          <w:sz w:val="24"/>
          <w:szCs w:val="24"/>
          <w:lang w:val="en-US"/>
        </w:rPr>
        <w:tab/>
        <w:t xml:space="preserve">: </w:t>
      </w:r>
      <w:r w:rsidR="00B15D2E" w:rsidRPr="00A45872">
        <w:rPr>
          <w:rFonts w:cstheme="minorHAnsi"/>
          <w:sz w:val="24"/>
          <w:szCs w:val="24"/>
        </w:rPr>
        <w:t>Biologi Umum</w:t>
      </w:r>
    </w:p>
    <w:p w:rsidR="0082091D" w:rsidRDefault="00B15D2E" w:rsidP="0082091D">
      <w:pPr>
        <w:spacing w:after="0" w:line="240" w:lineRule="auto"/>
        <w:ind w:firstLine="426"/>
        <w:rPr>
          <w:rFonts w:cstheme="minorHAnsi"/>
          <w:sz w:val="24"/>
          <w:szCs w:val="24"/>
        </w:rPr>
      </w:pPr>
      <w:r w:rsidRPr="00A45872">
        <w:rPr>
          <w:rFonts w:cstheme="minorHAnsi"/>
          <w:sz w:val="24"/>
          <w:szCs w:val="24"/>
        </w:rPr>
        <w:t>Dosen</w:t>
      </w:r>
      <w:r w:rsidR="0082091D" w:rsidRPr="00A45872">
        <w:rPr>
          <w:rFonts w:cstheme="minorHAnsi"/>
          <w:sz w:val="24"/>
          <w:szCs w:val="24"/>
          <w:lang w:val="en-US"/>
        </w:rPr>
        <w:tab/>
      </w:r>
      <w:r w:rsidR="0082091D" w:rsidRPr="00A45872">
        <w:rPr>
          <w:rFonts w:cstheme="minorHAnsi"/>
          <w:sz w:val="24"/>
          <w:szCs w:val="24"/>
          <w:lang w:val="en-US"/>
        </w:rPr>
        <w:tab/>
      </w:r>
      <w:r w:rsidR="0082091D" w:rsidRPr="00A45872">
        <w:rPr>
          <w:rFonts w:cstheme="minorHAnsi"/>
          <w:sz w:val="24"/>
          <w:szCs w:val="24"/>
          <w:lang w:val="en-US"/>
        </w:rPr>
        <w:tab/>
        <w:t>: Dr. Slamet Suyanto, M. Ed.</w:t>
      </w:r>
    </w:p>
    <w:p w:rsidR="006F7CE9" w:rsidRPr="006F7CE9" w:rsidRDefault="006F7CE9" w:rsidP="0082091D">
      <w:pPr>
        <w:spacing w:after="0" w:line="240" w:lineRule="auto"/>
        <w:ind w:firstLine="426"/>
        <w:rPr>
          <w:rFonts w:cstheme="minorHAnsi"/>
          <w:sz w:val="24"/>
          <w:szCs w:val="24"/>
        </w:rPr>
      </w:pPr>
      <w:r>
        <w:rPr>
          <w:rFonts w:cstheme="minorHAnsi"/>
          <w:sz w:val="24"/>
          <w:szCs w:val="24"/>
        </w:rPr>
        <w:t>e-mail</w:t>
      </w:r>
      <w:r>
        <w:rPr>
          <w:rFonts w:cstheme="minorHAnsi"/>
          <w:sz w:val="24"/>
          <w:szCs w:val="24"/>
        </w:rPr>
        <w:tab/>
      </w:r>
      <w:r>
        <w:rPr>
          <w:rFonts w:cstheme="minorHAnsi"/>
          <w:sz w:val="24"/>
          <w:szCs w:val="24"/>
        </w:rPr>
        <w:tab/>
      </w:r>
      <w:r>
        <w:rPr>
          <w:rFonts w:cstheme="minorHAnsi"/>
          <w:sz w:val="24"/>
          <w:szCs w:val="24"/>
        </w:rPr>
        <w:tab/>
        <w:t>: slametsuyanto@yahoo.com</w:t>
      </w:r>
    </w:p>
    <w:p w:rsidR="0082091D" w:rsidRPr="00A45872" w:rsidRDefault="0082091D" w:rsidP="0082091D">
      <w:pPr>
        <w:spacing w:after="0" w:line="240" w:lineRule="auto"/>
        <w:ind w:firstLine="1792"/>
        <w:rPr>
          <w:rFonts w:cstheme="minorHAnsi"/>
          <w:sz w:val="24"/>
          <w:szCs w:val="24"/>
        </w:rPr>
      </w:pPr>
    </w:p>
    <w:p w:rsidR="0082091D" w:rsidRPr="00A45872" w:rsidRDefault="008B57CA" w:rsidP="0082091D">
      <w:pPr>
        <w:pStyle w:val="ListParagraph"/>
        <w:numPr>
          <w:ilvl w:val="0"/>
          <w:numId w:val="2"/>
        </w:numPr>
        <w:spacing w:after="0" w:line="240" w:lineRule="auto"/>
        <w:ind w:left="426" w:hanging="426"/>
        <w:rPr>
          <w:rFonts w:cstheme="minorHAnsi"/>
          <w:sz w:val="24"/>
          <w:szCs w:val="24"/>
          <w:lang w:val="en-US"/>
        </w:rPr>
      </w:pPr>
      <w:r>
        <w:rPr>
          <w:rFonts w:cstheme="minorHAnsi"/>
          <w:b/>
          <w:sz w:val="24"/>
          <w:szCs w:val="24"/>
        </w:rPr>
        <w:t>Deskripsi Mata Kuliah</w:t>
      </w:r>
    </w:p>
    <w:p w:rsidR="0082091D" w:rsidRPr="00A45872" w:rsidRDefault="00B15D2E" w:rsidP="0082091D">
      <w:pPr>
        <w:pStyle w:val="ListParagraph"/>
        <w:spacing w:after="0" w:line="240" w:lineRule="auto"/>
        <w:ind w:left="426"/>
        <w:jc w:val="both"/>
        <w:rPr>
          <w:rFonts w:cstheme="minorHAnsi"/>
          <w:sz w:val="24"/>
          <w:szCs w:val="24"/>
        </w:rPr>
      </w:pPr>
      <w:r w:rsidRPr="00A45872">
        <w:rPr>
          <w:rFonts w:cstheme="minorHAnsi"/>
          <w:sz w:val="24"/>
          <w:szCs w:val="24"/>
        </w:rPr>
        <w:t xml:space="preserve">Pendidikan Biologi </w:t>
      </w:r>
      <w:r w:rsidR="0082091D" w:rsidRPr="00A45872">
        <w:rPr>
          <w:rFonts w:cstheme="minorHAnsi"/>
          <w:sz w:val="24"/>
          <w:szCs w:val="24"/>
          <w:lang w:val="en-US"/>
        </w:rPr>
        <w:t>(Bio</w:t>
      </w:r>
      <w:r w:rsidR="008B57CA">
        <w:rPr>
          <w:rFonts w:cstheme="minorHAnsi"/>
          <w:sz w:val="24"/>
          <w:szCs w:val="24"/>
        </w:rPr>
        <w:t>63</w:t>
      </w:r>
      <w:r w:rsidR="0082091D" w:rsidRPr="00A45872">
        <w:rPr>
          <w:rFonts w:cstheme="minorHAnsi"/>
          <w:sz w:val="24"/>
          <w:szCs w:val="24"/>
          <w:lang w:val="en-US"/>
        </w:rPr>
        <w:t>2</w:t>
      </w:r>
      <w:r w:rsidR="00366EFE">
        <w:rPr>
          <w:rFonts w:cstheme="minorHAnsi"/>
          <w:sz w:val="24"/>
          <w:szCs w:val="24"/>
        </w:rPr>
        <w:t>3</w:t>
      </w:r>
      <w:r w:rsidR="0082091D" w:rsidRPr="00A45872">
        <w:rPr>
          <w:rFonts w:cstheme="minorHAnsi"/>
          <w:sz w:val="24"/>
          <w:szCs w:val="24"/>
          <w:lang w:val="en-US"/>
        </w:rPr>
        <w:t>)</w:t>
      </w:r>
      <w:r w:rsidRPr="00A45872">
        <w:rPr>
          <w:rFonts w:cstheme="minorHAnsi"/>
          <w:sz w:val="24"/>
          <w:szCs w:val="24"/>
        </w:rPr>
        <w:t xml:space="preserve"> adalah mata kuliah wajib lulus bagi mahasiswa Prodi Pendidikan Biologi. </w:t>
      </w:r>
      <w:r w:rsidR="003F7295" w:rsidRPr="00A45872">
        <w:rPr>
          <w:rFonts w:cstheme="minorHAnsi"/>
          <w:sz w:val="24"/>
          <w:szCs w:val="24"/>
        </w:rPr>
        <w:t>Mata kuliah ini membekali mahasiswa calon guru dengan konsep Pendidikan Biologi sebagai ilmu, memiliki empat komponen yang meliputi Guru, Teknologi, Siswa, dan Objek Biologi. Kegiatan pembelajaran meliputi observasi di sekolah untuk memahami komponen dan praktik pendidikan biologi di sekolah. Mahasiswa berinteraksi dengan guru, memahami tugas guru dan bahan ajar biologi. Mahasiswa berinteraksi dengan siswa untuk memahami karakteristik siswa</w:t>
      </w:r>
      <w:r w:rsidR="008B57CA">
        <w:rPr>
          <w:rFonts w:cstheme="minorHAnsi"/>
          <w:sz w:val="24"/>
          <w:szCs w:val="24"/>
        </w:rPr>
        <w:t xml:space="preserve">, learning style, motivasi belajar, dan </w:t>
      </w:r>
      <w:r w:rsidR="008B57CA" w:rsidRPr="00A45872">
        <w:rPr>
          <w:rFonts w:cstheme="minorHAnsi"/>
          <w:sz w:val="24"/>
          <w:szCs w:val="24"/>
        </w:rPr>
        <w:t>teknik-teknik memotivasi siswa</w:t>
      </w:r>
      <w:r w:rsidR="003F7295" w:rsidRPr="00A45872">
        <w:rPr>
          <w:rFonts w:cstheme="minorHAnsi"/>
          <w:sz w:val="24"/>
          <w:szCs w:val="24"/>
        </w:rPr>
        <w:t xml:space="preserve">.  Mahasiswa juga menggunakan ICT untuk </w:t>
      </w:r>
      <w:r w:rsidR="008B57CA">
        <w:rPr>
          <w:rFonts w:cstheme="minorHAnsi"/>
          <w:sz w:val="24"/>
          <w:szCs w:val="24"/>
        </w:rPr>
        <w:t>mencari informasi, presentasi, dan komunikasi</w:t>
      </w:r>
      <w:r w:rsidR="003F7295" w:rsidRPr="00A45872">
        <w:rPr>
          <w:rFonts w:cstheme="minorHAnsi"/>
          <w:sz w:val="24"/>
          <w:szCs w:val="24"/>
        </w:rPr>
        <w:t xml:space="preserve"> dalam belajar biologi.</w:t>
      </w:r>
      <w:r w:rsidR="008B57CA">
        <w:rPr>
          <w:rFonts w:cstheme="minorHAnsi"/>
          <w:sz w:val="24"/>
          <w:szCs w:val="24"/>
        </w:rPr>
        <w:t xml:space="preserve"> Mahasiswa juga belajar tentang sistem instruksional dalam pendidikan biologi</w:t>
      </w:r>
      <w:r w:rsidR="000F1728" w:rsidRPr="00A45872">
        <w:rPr>
          <w:rFonts w:cstheme="minorHAnsi"/>
          <w:sz w:val="24"/>
          <w:szCs w:val="24"/>
        </w:rPr>
        <w:t>.</w:t>
      </w:r>
    </w:p>
    <w:p w:rsidR="000F1728" w:rsidRPr="00A45872" w:rsidRDefault="000F1728" w:rsidP="0082091D">
      <w:pPr>
        <w:pStyle w:val="ListParagraph"/>
        <w:spacing w:after="0" w:line="240" w:lineRule="auto"/>
        <w:ind w:left="426"/>
        <w:jc w:val="both"/>
        <w:rPr>
          <w:rFonts w:cstheme="minorHAnsi"/>
          <w:sz w:val="24"/>
          <w:szCs w:val="24"/>
        </w:rPr>
      </w:pPr>
    </w:p>
    <w:p w:rsidR="000F1728" w:rsidRPr="00A45872" w:rsidRDefault="000F1728" w:rsidP="0082091D">
      <w:pPr>
        <w:pStyle w:val="ListParagraph"/>
        <w:spacing w:after="0" w:line="240" w:lineRule="auto"/>
        <w:ind w:left="426"/>
        <w:jc w:val="both"/>
        <w:rPr>
          <w:rFonts w:cstheme="minorHAnsi"/>
          <w:sz w:val="24"/>
          <w:szCs w:val="24"/>
        </w:rPr>
      </w:pPr>
    </w:p>
    <w:p w:rsidR="000F1728" w:rsidRPr="00A45872" w:rsidRDefault="000F1728" w:rsidP="0082091D">
      <w:pPr>
        <w:pStyle w:val="ListParagraph"/>
        <w:spacing w:after="0" w:line="240" w:lineRule="auto"/>
        <w:ind w:left="426"/>
        <w:jc w:val="both"/>
        <w:rPr>
          <w:rFonts w:cstheme="minorHAnsi"/>
          <w:sz w:val="24"/>
          <w:szCs w:val="24"/>
        </w:rPr>
      </w:pPr>
    </w:p>
    <w:p w:rsidR="000F1728" w:rsidRPr="00A45872" w:rsidRDefault="000F1728" w:rsidP="0082091D">
      <w:pPr>
        <w:pStyle w:val="ListParagraph"/>
        <w:spacing w:after="0" w:line="240" w:lineRule="auto"/>
        <w:ind w:left="426"/>
        <w:jc w:val="both"/>
        <w:rPr>
          <w:rFonts w:cstheme="minorHAnsi"/>
          <w:sz w:val="24"/>
          <w:szCs w:val="24"/>
        </w:rPr>
      </w:pPr>
    </w:p>
    <w:p w:rsidR="000F1728" w:rsidRPr="00A45872" w:rsidRDefault="000F1728" w:rsidP="0082091D">
      <w:pPr>
        <w:pStyle w:val="ListParagraph"/>
        <w:spacing w:after="0" w:line="240" w:lineRule="auto"/>
        <w:ind w:left="426"/>
        <w:jc w:val="both"/>
        <w:rPr>
          <w:rFonts w:cstheme="minorHAnsi"/>
          <w:sz w:val="24"/>
          <w:szCs w:val="24"/>
        </w:rPr>
      </w:pPr>
    </w:p>
    <w:p w:rsidR="00CA4D27" w:rsidRPr="00A45872" w:rsidRDefault="00CA4D27" w:rsidP="00CA4D27">
      <w:pPr>
        <w:pStyle w:val="ListParagraph"/>
        <w:numPr>
          <w:ilvl w:val="0"/>
          <w:numId w:val="2"/>
        </w:numPr>
        <w:spacing w:after="0" w:line="240" w:lineRule="auto"/>
        <w:ind w:left="426" w:hanging="426"/>
        <w:rPr>
          <w:rFonts w:cstheme="minorHAnsi"/>
          <w:sz w:val="24"/>
          <w:szCs w:val="24"/>
          <w:lang w:val="en-US"/>
        </w:rPr>
      </w:pPr>
      <w:r w:rsidRPr="00A45872">
        <w:rPr>
          <w:rFonts w:cstheme="minorHAnsi"/>
          <w:b/>
          <w:sz w:val="24"/>
          <w:szCs w:val="24"/>
        </w:rPr>
        <w:lastRenderedPageBreak/>
        <w:t>Learning Outcomes</w:t>
      </w:r>
    </w:p>
    <w:p w:rsidR="00795577" w:rsidRPr="00A45872" w:rsidRDefault="00795577" w:rsidP="0088278F">
      <w:pPr>
        <w:pStyle w:val="ListParagraph"/>
        <w:numPr>
          <w:ilvl w:val="0"/>
          <w:numId w:val="8"/>
        </w:numPr>
        <w:spacing w:after="0" w:line="240" w:lineRule="auto"/>
        <w:rPr>
          <w:rFonts w:cstheme="minorHAnsi"/>
          <w:sz w:val="24"/>
          <w:szCs w:val="24"/>
          <w:lang w:val="en-US"/>
        </w:rPr>
      </w:pPr>
      <w:r w:rsidRPr="00A45872">
        <w:rPr>
          <w:rFonts w:cstheme="minorHAnsi"/>
          <w:sz w:val="24"/>
          <w:szCs w:val="24"/>
        </w:rPr>
        <w:t>Memahami struktur ilmu pendidikan biologi.</w:t>
      </w:r>
    </w:p>
    <w:p w:rsidR="00795577" w:rsidRPr="00A45872" w:rsidRDefault="00795577" w:rsidP="0088278F">
      <w:pPr>
        <w:pStyle w:val="ListParagraph"/>
        <w:numPr>
          <w:ilvl w:val="0"/>
          <w:numId w:val="8"/>
        </w:numPr>
        <w:spacing w:after="0" w:line="240" w:lineRule="auto"/>
        <w:rPr>
          <w:rFonts w:cstheme="minorHAnsi"/>
          <w:sz w:val="24"/>
          <w:szCs w:val="24"/>
          <w:lang w:val="en-US"/>
        </w:rPr>
      </w:pPr>
      <w:r w:rsidRPr="00A45872">
        <w:rPr>
          <w:rFonts w:cstheme="minorHAnsi"/>
          <w:sz w:val="24"/>
          <w:szCs w:val="24"/>
        </w:rPr>
        <w:t>Menganalisi empat komponen pendidikan biologi dan hubungan antar komponen.</w:t>
      </w:r>
    </w:p>
    <w:p w:rsidR="00795577" w:rsidRPr="00A45872" w:rsidRDefault="00795577" w:rsidP="0088278F">
      <w:pPr>
        <w:pStyle w:val="ListParagraph"/>
        <w:numPr>
          <w:ilvl w:val="0"/>
          <w:numId w:val="8"/>
        </w:numPr>
        <w:spacing w:after="0" w:line="240" w:lineRule="auto"/>
        <w:rPr>
          <w:rFonts w:cstheme="minorHAnsi"/>
          <w:sz w:val="24"/>
          <w:szCs w:val="24"/>
          <w:lang w:val="en-US"/>
        </w:rPr>
      </w:pPr>
      <w:r w:rsidRPr="00A45872">
        <w:rPr>
          <w:rFonts w:cstheme="minorHAnsi"/>
          <w:sz w:val="24"/>
          <w:szCs w:val="24"/>
        </w:rPr>
        <w:t>Menganalisis peran guru biologi dalam pendidikan biologi.</w:t>
      </w:r>
    </w:p>
    <w:p w:rsidR="00795577" w:rsidRPr="00A45872" w:rsidRDefault="00795577" w:rsidP="0088278F">
      <w:pPr>
        <w:pStyle w:val="ListParagraph"/>
        <w:numPr>
          <w:ilvl w:val="0"/>
          <w:numId w:val="8"/>
        </w:numPr>
        <w:spacing w:after="0" w:line="240" w:lineRule="auto"/>
        <w:rPr>
          <w:rFonts w:cstheme="minorHAnsi"/>
          <w:sz w:val="24"/>
          <w:szCs w:val="24"/>
          <w:lang w:val="en-US"/>
        </w:rPr>
      </w:pPr>
      <w:r w:rsidRPr="00A45872">
        <w:rPr>
          <w:rFonts w:cstheme="minorHAnsi"/>
          <w:sz w:val="24"/>
          <w:szCs w:val="24"/>
        </w:rPr>
        <w:t>Menganalisis peran siswa dalam pembelajaran biologi.</w:t>
      </w:r>
    </w:p>
    <w:p w:rsidR="00A45872" w:rsidRPr="00A45872" w:rsidRDefault="00A45872" w:rsidP="0088278F">
      <w:pPr>
        <w:pStyle w:val="ListParagraph"/>
        <w:numPr>
          <w:ilvl w:val="0"/>
          <w:numId w:val="8"/>
        </w:numPr>
        <w:spacing w:after="0" w:line="240" w:lineRule="auto"/>
        <w:rPr>
          <w:rFonts w:cstheme="minorHAnsi"/>
          <w:sz w:val="24"/>
          <w:szCs w:val="24"/>
          <w:lang w:val="en-US"/>
        </w:rPr>
      </w:pPr>
      <w:r>
        <w:rPr>
          <w:rFonts w:cstheme="minorHAnsi"/>
          <w:sz w:val="24"/>
          <w:szCs w:val="24"/>
        </w:rPr>
        <w:t xml:space="preserve">Menganlisis Biologi Indonesia dan struktur ilmu biologi BSCS. </w:t>
      </w:r>
    </w:p>
    <w:p w:rsidR="00795577" w:rsidRPr="00A45872" w:rsidRDefault="00795577" w:rsidP="0088278F">
      <w:pPr>
        <w:pStyle w:val="ListParagraph"/>
        <w:numPr>
          <w:ilvl w:val="0"/>
          <w:numId w:val="8"/>
        </w:numPr>
        <w:spacing w:after="0" w:line="240" w:lineRule="auto"/>
        <w:rPr>
          <w:rFonts w:cstheme="minorHAnsi"/>
          <w:sz w:val="24"/>
          <w:szCs w:val="24"/>
          <w:lang w:val="en-US"/>
        </w:rPr>
      </w:pPr>
      <w:r w:rsidRPr="00A45872">
        <w:rPr>
          <w:rFonts w:cstheme="minorHAnsi"/>
          <w:sz w:val="24"/>
          <w:szCs w:val="24"/>
        </w:rPr>
        <w:t>Menganlisis peran teknologi pendidikan biologi.</w:t>
      </w:r>
    </w:p>
    <w:p w:rsidR="0088278F" w:rsidRPr="00A45872" w:rsidRDefault="004403F3" w:rsidP="0088278F">
      <w:pPr>
        <w:pStyle w:val="ListParagraph"/>
        <w:numPr>
          <w:ilvl w:val="0"/>
          <w:numId w:val="8"/>
        </w:numPr>
        <w:spacing w:after="0" w:line="240" w:lineRule="auto"/>
        <w:rPr>
          <w:rFonts w:cstheme="minorHAnsi"/>
          <w:sz w:val="24"/>
          <w:szCs w:val="24"/>
          <w:lang w:val="en-US"/>
        </w:rPr>
      </w:pPr>
      <w:r w:rsidRPr="00A45872">
        <w:rPr>
          <w:rFonts w:cstheme="minorHAnsi"/>
          <w:sz w:val="24"/>
          <w:szCs w:val="24"/>
        </w:rPr>
        <w:t>Mengidentifikasi jenis, sumber dan teknik motivasi belajar.</w:t>
      </w:r>
    </w:p>
    <w:p w:rsidR="004403F3" w:rsidRPr="00A45872" w:rsidRDefault="004403F3" w:rsidP="0088278F">
      <w:pPr>
        <w:pStyle w:val="ListParagraph"/>
        <w:numPr>
          <w:ilvl w:val="0"/>
          <w:numId w:val="8"/>
        </w:numPr>
        <w:spacing w:after="0" w:line="240" w:lineRule="auto"/>
        <w:rPr>
          <w:rFonts w:cstheme="minorHAnsi"/>
          <w:sz w:val="24"/>
          <w:szCs w:val="24"/>
          <w:lang w:val="en-US"/>
        </w:rPr>
      </w:pPr>
      <w:r w:rsidRPr="00A45872">
        <w:rPr>
          <w:rFonts w:cstheme="minorHAnsi"/>
          <w:sz w:val="24"/>
          <w:szCs w:val="24"/>
        </w:rPr>
        <w:t>Mendisain sistem instruksional pendidikan biologi.</w:t>
      </w:r>
    </w:p>
    <w:p w:rsidR="00795577" w:rsidRPr="00A45872" w:rsidRDefault="00795577" w:rsidP="0088278F">
      <w:pPr>
        <w:spacing w:after="0" w:line="240" w:lineRule="auto"/>
        <w:ind w:left="426"/>
        <w:rPr>
          <w:rFonts w:cstheme="minorHAnsi"/>
          <w:sz w:val="24"/>
          <w:szCs w:val="24"/>
          <w:lang w:val="en-US"/>
        </w:rPr>
      </w:pPr>
    </w:p>
    <w:p w:rsidR="00795577" w:rsidRPr="00A45872" w:rsidRDefault="00F868BE" w:rsidP="00CA4D27">
      <w:pPr>
        <w:pStyle w:val="ListParagraph"/>
        <w:numPr>
          <w:ilvl w:val="0"/>
          <w:numId w:val="2"/>
        </w:numPr>
        <w:spacing w:after="0" w:line="240" w:lineRule="auto"/>
        <w:ind w:left="426" w:hanging="426"/>
        <w:rPr>
          <w:rFonts w:cstheme="minorHAnsi"/>
          <w:b/>
          <w:sz w:val="24"/>
          <w:szCs w:val="24"/>
          <w:lang w:val="en-US"/>
        </w:rPr>
      </w:pPr>
      <w:r w:rsidRPr="00A45872">
        <w:rPr>
          <w:rFonts w:cstheme="minorHAnsi"/>
          <w:b/>
          <w:sz w:val="24"/>
          <w:szCs w:val="24"/>
        </w:rPr>
        <w:t>Kegiatan Perkuliahan</w:t>
      </w:r>
    </w:p>
    <w:p w:rsidR="0082091D" w:rsidRPr="00A45872" w:rsidRDefault="0082091D" w:rsidP="00CA4D27">
      <w:pPr>
        <w:spacing w:after="0" w:line="240" w:lineRule="auto"/>
        <w:rPr>
          <w:rFonts w:cstheme="minorHAnsi"/>
          <w:b/>
          <w:sz w:val="24"/>
          <w:szCs w:val="24"/>
        </w:rPr>
      </w:pPr>
    </w:p>
    <w:tbl>
      <w:tblPr>
        <w:tblStyle w:val="TableGrid"/>
        <w:tblW w:w="0" w:type="auto"/>
        <w:tblLayout w:type="fixed"/>
        <w:tblLook w:val="04A0"/>
      </w:tblPr>
      <w:tblGrid>
        <w:gridCol w:w="863"/>
        <w:gridCol w:w="2014"/>
        <w:gridCol w:w="1530"/>
        <w:gridCol w:w="1371"/>
        <w:gridCol w:w="1694"/>
        <w:gridCol w:w="1879"/>
        <w:gridCol w:w="1134"/>
        <w:gridCol w:w="850"/>
        <w:gridCol w:w="878"/>
        <w:gridCol w:w="929"/>
      </w:tblGrid>
      <w:tr w:rsidR="005813E7" w:rsidRPr="00A45872" w:rsidTr="008A5473">
        <w:trPr>
          <w:trHeight w:val="547"/>
        </w:trPr>
        <w:tc>
          <w:tcPr>
            <w:tcW w:w="863" w:type="dxa"/>
          </w:tcPr>
          <w:p w:rsidR="001D7A19" w:rsidRPr="00A45872" w:rsidRDefault="000F1728" w:rsidP="006029AE">
            <w:pPr>
              <w:jc w:val="center"/>
              <w:rPr>
                <w:rFonts w:cstheme="minorHAnsi"/>
                <w:b/>
                <w:sz w:val="24"/>
                <w:szCs w:val="24"/>
              </w:rPr>
            </w:pPr>
            <w:r w:rsidRPr="00A45872">
              <w:rPr>
                <w:rFonts w:cstheme="minorHAnsi"/>
                <w:b/>
                <w:sz w:val="24"/>
                <w:szCs w:val="24"/>
              </w:rPr>
              <w:t>Pertemuan ke:</w:t>
            </w:r>
          </w:p>
        </w:tc>
        <w:tc>
          <w:tcPr>
            <w:tcW w:w="2014" w:type="dxa"/>
          </w:tcPr>
          <w:p w:rsidR="001D7A19" w:rsidRPr="00A45872" w:rsidRDefault="000F1728" w:rsidP="00B43AE8">
            <w:pPr>
              <w:jc w:val="center"/>
              <w:rPr>
                <w:rFonts w:cstheme="minorHAnsi"/>
                <w:b/>
                <w:sz w:val="24"/>
                <w:szCs w:val="24"/>
              </w:rPr>
            </w:pPr>
            <w:r w:rsidRPr="00A45872">
              <w:rPr>
                <w:rFonts w:cstheme="minorHAnsi"/>
                <w:b/>
                <w:sz w:val="24"/>
                <w:szCs w:val="24"/>
              </w:rPr>
              <w:t>Capaian Pembelajaran</w:t>
            </w:r>
          </w:p>
        </w:tc>
        <w:tc>
          <w:tcPr>
            <w:tcW w:w="1530" w:type="dxa"/>
          </w:tcPr>
          <w:p w:rsidR="001D7A19" w:rsidRPr="00A45872" w:rsidRDefault="000F1728" w:rsidP="00B43AE8">
            <w:pPr>
              <w:jc w:val="center"/>
              <w:rPr>
                <w:rFonts w:cstheme="minorHAnsi"/>
                <w:b/>
                <w:sz w:val="24"/>
                <w:szCs w:val="24"/>
              </w:rPr>
            </w:pPr>
            <w:r w:rsidRPr="00A45872">
              <w:rPr>
                <w:rFonts w:cstheme="minorHAnsi"/>
                <w:b/>
                <w:sz w:val="24"/>
                <w:szCs w:val="24"/>
              </w:rPr>
              <w:t>Bahan Kajian</w:t>
            </w:r>
          </w:p>
        </w:tc>
        <w:tc>
          <w:tcPr>
            <w:tcW w:w="1371" w:type="dxa"/>
          </w:tcPr>
          <w:p w:rsidR="001D7A19" w:rsidRPr="00A45872" w:rsidRDefault="001D7A19" w:rsidP="00B43AE8">
            <w:pPr>
              <w:jc w:val="center"/>
              <w:rPr>
                <w:rFonts w:cstheme="minorHAnsi"/>
                <w:b/>
                <w:sz w:val="24"/>
                <w:szCs w:val="24"/>
              </w:rPr>
            </w:pPr>
            <w:r w:rsidRPr="00A45872">
              <w:rPr>
                <w:rFonts w:cstheme="minorHAnsi"/>
                <w:b/>
                <w:sz w:val="24"/>
                <w:szCs w:val="24"/>
              </w:rPr>
              <w:t>Model</w:t>
            </w:r>
            <w:r w:rsidR="000F1728" w:rsidRPr="00A45872">
              <w:rPr>
                <w:rFonts w:cstheme="minorHAnsi"/>
                <w:b/>
                <w:sz w:val="24"/>
                <w:szCs w:val="24"/>
              </w:rPr>
              <w:t xml:space="preserve"> Pembelajaran</w:t>
            </w:r>
          </w:p>
        </w:tc>
        <w:tc>
          <w:tcPr>
            <w:tcW w:w="1694" w:type="dxa"/>
          </w:tcPr>
          <w:p w:rsidR="001D7A19" w:rsidRPr="00A45872" w:rsidRDefault="000F1728" w:rsidP="00B43AE8">
            <w:pPr>
              <w:jc w:val="center"/>
              <w:rPr>
                <w:rFonts w:cstheme="minorHAnsi"/>
                <w:b/>
                <w:sz w:val="24"/>
                <w:szCs w:val="24"/>
              </w:rPr>
            </w:pPr>
            <w:r w:rsidRPr="00A45872">
              <w:rPr>
                <w:rFonts w:cstheme="minorHAnsi"/>
                <w:b/>
                <w:sz w:val="24"/>
                <w:szCs w:val="24"/>
              </w:rPr>
              <w:t>Pengalaman Pembelajaran</w:t>
            </w:r>
          </w:p>
        </w:tc>
        <w:tc>
          <w:tcPr>
            <w:tcW w:w="1879" w:type="dxa"/>
          </w:tcPr>
          <w:p w:rsidR="001D7A19" w:rsidRPr="00A45872" w:rsidRDefault="000F1728" w:rsidP="00B43AE8">
            <w:pPr>
              <w:jc w:val="center"/>
              <w:rPr>
                <w:rFonts w:cstheme="minorHAnsi"/>
                <w:b/>
                <w:sz w:val="24"/>
                <w:szCs w:val="24"/>
              </w:rPr>
            </w:pPr>
            <w:r w:rsidRPr="00A45872">
              <w:rPr>
                <w:rFonts w:cstheme="minorHAnsi"/>
                <w:b/>
                <w:sz w:val="24"/>
                <w:szCs w:val="24"/>
              </w:rPr>
              <w:t>Indik</w:t>
            </w:r>
            <w:r w:rsidR="001D7A19" w:rsidRPr="00A45872">
              <w:rPr>
                <w:rFonts w:cstheme="minorHAnsi"/>
                <w:b/>
                <w:sz w:val="24"/>
                <w:szCs w:val="24"/>
              </w:rPr>
              <w:t>ator</w:t>
            </w:r>
          </w:p>
        </w:tc>
        <w:tc>
          <w:tcPr>
            <w:tcW w:w="1134" w:type="dxa"/>
          </w:tcPr>
          <w:p w:rsidR="001D7A19" w:rsidRPr="00A45872" w:rsidRDefault="001D7A19" w:rsidP="00B17470">
            <w:pPr>
              <w:jc w:val="center"/>
              <w:rPr>
                <w:rFonts w:cstheme="minorHAnsi"/>
                <w:b/>
                <w:sz w:val="24"/>
                <w:szCs w:val="24"/>
              </w:rPr>
            </w:pPr>
            <w:r w:rsidRPr="00A45872">
              <w:rPr>
                <w:rFonts w:cstheme="minorHAnsi"/>
                <w:b/>
                <w:sz w:val="24"/>
                <w:szCs w:val="24"/>
              </w:rPr>
              <w:t>Te</w:t>
            </w:r>
            <w:r w:rsidR="00B17470" w:rsidRPr="00A45872">
              <w:rPr>
                <w:rFonts w:cstheme="minorHAnsi"/>
                <w:b/>
                <w:sz w:val="24"/>
                <w:szCs w:val="24"/>
              </w:rPr>
              <w:t>knik</w:t>
            </w:r>
          </w:p>
        </w:tc>
        <w:tc>
          <w:tcPr>
            <w:tcW w:w="850" w:type="dxa"/>
          </w:tcPr>
          <w:p w:rsidR="001D7A19" w:rsidRPr="00A45872" w:rsidRDefault="00B17470" w:rsidP="00B43AE8">
            <w:pPr>
              <w:jc w:val="center"/>
              <w:rPr>
                <w:rFonts w:cstheme="minorHAnsi"/>
                <w:b/>
                <w:sz w:val="24"/>
                <w:szCs w:val="24"/>
              </w:rPr>
            </w:pPr>
            <w:r w:rsidRPr="00A45872">
              <w:rPr>
                <w:rFonts w:cstheme="minorHAnsi"/>
                <w:b/>
                <w:sz w:val="24"/>
                <w:szCs w:val="24"/>
              </w:rPr>
              <w:t>Bobot</w:t>
            </w:r>
          </w:p>
        </w:tc>
        <w:tc>
          <w:tcPr>
            <w:tcW w:w="878" w:type="dxa"/>
          </w:tcPr>
          <w:p w:rsidR="001D7A19" w:rsidRPr="00A45872" w:rsidRDefault="00B17470" w:rsidP="006029AE">
            <w:pPr>
              <w:rPr>
                <w:rFonts w:cstheme="minorHAnsi"/>
                <w:b/>
                <w:sz w:val="24"/>
                <w:szCs w:val="24"/>
              </w:rPr>
            </w:pPr>
            <w:r w:rsidRPr="00A45872">
              <w:rPr>
                <w:rFonts w:cstheme="minorHAnsi"/>
                <w:b/>
                <w:sz w:val="24"/>
                <w:szCs w:val="24"/>
              </w:rPr>
              <w:t>Waktu</w:t>
            </w:r>
          </w:p>
        </w:tc>
        <w:tc>
          <w:tcPr>
            <w:tcW w:w="929" w:type="dxa"/>
          </w:tcPr>
          <w:p w:rsidR="001D7A19" w:rsidRPr="00A45872" w:rsidRDefault="001D7A19" w:rsidP="006029AE">
            <w:pPr>
              <w:rPr>
                <w:rFonts w:cstheme="minorHAnsi"/>
                <w:b/>
                <w:sz w:val="24"/>
                <w:szCs w:val="24"/>
              </w:rPr>
            </w:pPr>
            <w:r w:rsidRPr="00A45872">
              <w:rPr>
                <w:rFonts w:cstheme="minorHAnsi"/>
                <w:b/>
                <w:sz w:val="24"/>
                <w:szCs w:val="24"/>
              </w:rPr>
              <w:t>Reference</w:t>
            </w:r>
          </w:p>
        </w:tc>
      </w:tr>
      <w:tr w:rsidR="005813E7" w:rsidRPr="00A45872" w:rsidTr="008A5473">
        <w:tc>
          <w:tcPr>
            <w:tcW w:w="863" w:type="dxa"/>
          </w:tcPr>
          <w:p w:rsidR="001D7A19" w:rsidRPr="00A45872" w:rsidRDefault="001D7A19" w:rsidP="006029AE">
            <w:pPr>
              <w:jc w:val="center"/>
              <w:rPr>
                <w:rFonts w:cstheme="minorHAnsi"/>
                <w:b/>
                <w:sz w:val="24"/>
                <w:szCs w:val="24"/>
              </w:rPr>
            </w:pPr>
            <w:r w:rsidRPr="00A45872">
              <w:rPr>
                <w:rFonts w:cstheme="minorHAnsi"/>
                <w:b/>
                <w:sz w:val="24"/>
                <w:szCs w:val="24"/>
              </w:rPr>
              <w:t>1-2</w:t>
            </w:r>
          </w:p>
        </w:tc>
        <w:tc>
          <w:tcPr>
            <w:tcW w:w="2014" w:type="dxa"/>
          </w:tcPr>
          <w:p w:rsidR="001D7A19" w:rsidRPr="00A45872" w:rsidRDefault="00A45872" w:rsidP="00B43AE8">
            <w:pPr>
              <w:rPr>
                <w:rFonts w:cstheme="minorHAnsi"/>
                <w:sz w:val="24"/>
                <w:szCs w:val="24"/>
                <w:lang w:val="en-US"/>
              </w:rPr>
            </w:pPr>
            <w:r w:rsidRPr="00A45872">
              <w:rPr>
                <w:rFonts w:cstheme="minorHAnsi"/>
                <w:sz w:val="24"/>
                <w:szCs w:val="24"/>
              </w:rPr>
              <w:t>M</w:t>
            </w:r>
            <w:r w:rsidR="000F1728" w:rsidRPr="00A45872">
              <w:rPr>
                <w:rFonts w:cstheme="minorHAnsi"/>
                <w:sz w:val="24"/>
                <w:szCs w:val="24"/>
              </w:rPr>
              <w:t xml:space="preserve">emahami </w:t>
            </w:r>
            <w:r w:rsidRPr="00A45872">
              <w:rPr>
                <w:rFonts w:cstheme="minorHAnsi"/>
                <w:sz w:val="24"/>
                <w:szCs w:val="24"/>
              </w:rPr>
              <w:t>struktur</w:t>
            </w:r>
            <w:r w:rsidR="000F1728" w:rsidRPr="00A45872">
              <w:rPr>
                <w:rFonts w:cstheme="minorHAnsi"/>
                <w:sz w:val="24"/>
                <w:szCs w:val="24"/>
              </w:rPr>
              <w:t xml:space="preserve"> Pendidikan Biologi </w:t>
            </w:r>
          </w:p>
          <w:p w:rsidR="001D7A19" w:rsidRPr="00A45872" w:rsidRDefault="001D7A19" w:rsidP="00CA4D27">
            <w:pPr>
              <w:rPr>
                <w:rFonts w:cstheme="minorHAnsi"/>
                <w:sz w:val="24"/>
                <w:szCs w:val="24"/>
              </w:rPr>
            </w:pPr>
          </w:p>
        </w:tc>
        <w:tc>
          <w:tcPr>
            <w:tcW w:w="1530" w:type="dxa"/>
          </w:tcPr>
          <w:p w:rsidR="001D7A19" w:rsidRPr="00A45872" w:rsidRDefault="000F1728" w:rsidP="006029AE">
            <w:pPr>
              <w:rPr>
                <w:rFonts w:cstheme="minorHAnsi"/>
                <w:sz w:val="24"/>
                <w:szCs w:val="24"/>
              </w:rPr>
            </w:pPr>
            <w:r w:rsidRPr="00A45872">
              <w:rPr>
                <w:rFonts w:cstheme="minorHAnsi"/>
                <w:sz w:val="24"/>
                <w:szCs w:val="24"/>
              </w:rPr>
              <w:t>Pendidikan Biologi sebagai Ilmu</w:t>
            </w:r>
          </w:p>
        </w:tc>
        <w:tc>
          <w:tcPr>
            <w:tcW w:w="1371" w:type="dxa"/>
          </w:tcPr>
          <w:p w:rsidR="001D7A19" w:rsidRPr="00A45872" w:rsidRDefault="001D7A19" w:rsidP="006029AE">
            <w:pPr>
              <w:rPr>
                <w:rFonts w:cstheme="minorHAnsi"/>
                <w:sz w:val="24"/>
                <w:szCs w:val="24"/>
              </w:rPr>
            </w:pPr>
            <w:r w:rsidRPr="00A45872">
              <w:rPr>
                <w:rFonts w:cstheme="minorHAnsi"/>
                <w:sz w:val="24"/>
                <w:szCs w:val="24"/>
              </w:rPr>
              <w:t>Group Discussion</w:t>
            </w:r>
          </w:p>
        </w:tc>
        <w:tc>
          <w:tcPr>
            <w:tcW w:w="1694" w:type="dxa"/>
          </w:tcPr>
          <w:p w:rsidR="001D7A19" w:rsidRPr="00A45872" w:rsidRDefault="000F1728" w:rsidP="00526E8D">
            <w:pPr>
              <w:rPr>
                <w:rFonts w:cstheme="minorHAnsi"/>
                <w:sz w:val="24"/>
                <w:szCs w:val="24"/>
              </w:rPr>
            </w:pPr>
            <w:r w:rsidRPr="00A45872">
              <w:rPr>
                <w:rFonts w:cstheme="minorHAnsi"/>
                <w:sz w:val="24"/>
                <w:szCs w:val="24"/>
              </w:rPr>
              <w:t>Membaca artikel dan diskusi</w:t>
            </w:r>
          </w:p>
        </w:tc>
        <w:tc>
          <w:tcPr>
            <w:tcW w:w="1879" w:type="dxa"/>
          </w:tcPr>
          <w:p w:rsidR="001D7A19" w:rsidRPr="00A45872" w:rsidRDefault="000F1728" w:rsidP="000F1728">
            <w:pPr>
              <w:rPr>
                <w:rFonts w:cstheme="minorHAnsi"/>
                <w:sz w:val="24"/>
                <w:szCs w:val="24"/>
              </w:rPr>
            </w:pPr>
            <w:r w:rsidRPr="00A45872">
              <w:rPr>
                <w:rFonts w:cstheme="minorHAnsi"/>
                <w:sz w:val="24"/>
                <w:szCs w:val="24"/>
              </w:rPr>
              <w:t>Mengidentifikasi 4 komponen Pendidikan  Biologi</w:t>
            </w:r>
          </w:p>
        </w:tc>
        <w:tc>
          <w:tcPr>
            <w:tcW w:w="1134" w:type="dxa"/>
          </w:tcPr>
          <w:p w:rsidR="001D7A19" w:rsidRPr="00A45872" w:rsidRDefault="005813E7" w:rsidP="006029AE">
            <w:pPr>
              <w:rPr>
                <w:rFonts w:cstheme="minorHAnsi"/>
                <w:sz w:val="24"/>
                <w:szCs w:val="24"/>
              </w:rPr>
            </w:pPr>
            <w:r w:rsidRPr="00A45872">
              <w:rPr>
                <w:rFonts w:cstheme="minorHAnsi"/>
                <w:sz w:val="24"/>
                <w:szCs w:val="24"/>
              </w:rPr>
              <w:t>Quiz</w:t>
            </w:r>
          </w:p>
        </w:tc>
        <w:tc>
          <w:tcPr>
            <w:tcW w:w="850" w:type="dxa"/>
          </w:tcPr>
          <w:p w:rsidR="001D7A19" w:rsidRPr="00A45872" w:rsidRDefault="004427EA" w:rsidP="006029AE">
            <w:pPr>
              <w:rPr>
                <w:rFonts w:cstheme="minorHAnsi"/>
                <w:sz w:val="24"/>
                <w:szCs w:val="24"/>
              </w:rPr>
            </w:pPr>
            <w:r w:rsidRPr="00A45872">
              <w:rPr>
                <w:rFonts w:cstheme="minorHAnsi"/>
                <w:sz w:val="24"/>
                <w:szCs w:val="24"/>
              </w:rPr>
              <w:t>10</w:t>
            </w:r>
            <w:r w:rsidR="008A5473" w:rsidRPr="00A45872">
              <w:rPr>
                <w:rFonts w:cstheme="minorHAnsi"/>
                <w:sz w:val="24"/>
                <w:szCs w:val="24"/>
              </w:rPr>
              <w:t>%</w:t>
            </w:r>
          </w:p>
        </w:tc>
        <w:tc>
          <w:tcPr>
            <w:tcW w:w="878" w:type="dxa"/>
          </w:tcPr>
          <w:p w:rsidR="001D7A19" w:rsidRPr="00A45872" w:rsidRDefault="005813E7" w:rsidP="006029AE">
            <w:pPr>
              <w:rPr>
                <w:rFonts w:cstheme="minorHAnsi"/>
                <w:sz w:val="24"/>
                <w:szCs w:val="24"/>
              </w:rPr>
            </w:pPr>
            <w:r w:rsidRPr="00A45872">
              <w:rPr>
                <w:rFonts w:cstheme="minorHAnsi"/>
                <w:sz w:val="24"/>
                <w:szCs w:val="24"/>
              </w:rPr>
              <w:t>200’</w:t>
            </w:r>
          </w:p>
        </w:tc>
        <w:tc>
          <w:tcPr>
            <w:tcW w:w="929" w:type="dxa"/>
          </w:tcPr>
          <w:p w:rsidR="005813E7" w:rsidRPr="00A45872" w:rsidRDefault="005813E7" w:rsidP="00B0703F">
            <w:pPr>
              <w:rPr>
                <w:rFonts w:cstheme="minorHAnsi"/>
                <w:sz w:val="24"/>
                <w:szCs w:val="24"/>
              </w:rPr>
            </w:pPr>
            <w:r w:rsidRPr="00A45872">
              <w:rPr>
                <w:rFonts w:cstheme="minorHAnsi"/>
                <w:sz w:val="24"/>
                <w:szCs w:val="24"/>
              </w:rPr>
              <w:t>A</w:t>
            </w:r>
            <w:r w:rsidR="00B0703F" w:rsidRPr="00A45872">
              <w:rPr>
                <w:rFonts w:cstheme="minorHAnsi"/>
                <w:sz w:val="24"/>
                <w:szCs w:val="24"/>
              </w:rPr>
              <w:t xml:space="preserve">, </w:t>
            </w:r>
            <w:r w:rsidRPr="00A45872">
              <w:rPr>
                <w:rFonts w:cstheme="minorHAnsi"/>
                <w:sz w:val="24"/>
                <w:szCs w:val="24"/>
              </w:rPr>
              <w:t>E</w:t>
            </w:r>
          </w:p>
        </w:tc>
      </w:tr>
      <w:tr w:rsidR="00B0703F" w:rsidRPr="00A45872" w:rsidTr="001E5258">
        <w:tc>
          <w:tcPr>
            <w:tcW w:w="863" w:type="dxa"/>
            <w:tcBorders>
              <w:bottom w:val="single" w:sz="4" w:space="0" w:color="auto"/>
            </w:tcBorders>
          </w:tcPr>
          <w:p w:rsidR="00B0703F" w:rsidRPr="00A45872" w:rsidRDefault="00A45872" w:rsidP="006029AE">
            <w:pPr>
              <w:jc w:val="center"/>
              <w:rPr>
                <w:rFonts w:cstheme="minorHAnsi"/>
                <w:b/>
                <w:sz w:val="24"/>
                <w:szCs w:val="24"/>
              </w:rPr>
            </w:pPr>
            <w:r w:rsidRPr="00A45872">
              <w:rPr>
                <w:rFonts w:cstheme="minorHAnsi"/>
                <w:b/>
                <w:sz w:val="24"/>
                <w:szCs w:val="24"/>
              </w:rPr>
              <w:t>3-4</w:t>
            </w:r>
          </w:p>
          <w:p w:rsidR="00B0703F" w:rsidRPr="00A45872" w:rsidRDefault="00B0703F" w:rsidP="006029AE">
            <w:pPr>
              <w:jc w:val="center"/>
              <w:rPr>
                <w:rFonts w:cstheme="minorHAnsi"/>
                <w:b/>
                <w:sz w:val="24"/>
                <w:szCs w:val="24"/>
              </w:rPr>
            </w:pPr>
          </w:p>
        </w:tc>
        <w:tc>
          <w:tcPr>
            <w:tcW w:w="2014" w:type="dxa"/>
            <w:tcBorders>
              <w:bottom w:val="single" w:sz="4" w:space="0" w:color="auto"/>
            </w:tcBorders>
          </w:tcPr>
          <w:p w:rsidR="00A45872" w:rsidRPr="00A45872" w:rsidRDefault="00A45872" w:rsidP="00A45872">
            <w:pPr>
              <w:rPr>
                <w:rFonts w:cstheme="minorHAnsi"/>
                <w:sz w:val="24"/>
                <w:szCs w:val="24"/>
                <w:lang w:val="en-US"/>
              </w:rPr>
            </w:pPr>
            <w:r w:rsidRPr="00A45872">
              <w:rPr>
                <w:rFonts w:cstheme="minorHAnsi"/>
                <w:sz w:val="24"/>
                <w:szCs w:val="24"/>
              </w:rPr>
              <w:t>Menganalisi empat komponen pendidikan biologi dan hubungan antar komponen.</w:t>
            </w:r>
          </w:p>
          <w:p w:rsidR="00B0703F" w:rsidRPr="00A45872" w:rsidRDefault="00B0703F" w:rsidP="00B43AE8">
            <w:pPr>
              <w:rPr>
                <w:rFonts w:cstheme="minorHAnsi"/>
                <w:sz w:val="24"/>
                <w:szCs w:val="24"/>
              </w:rPr>
            </w:pPr>
          </w:p>
        </w:tc>
        <w:tc>
          <w:tcPr>
            <w:tcW w:w="1530" w:type="dxa"/>
          </w:tcPr>
          <w:p w:rsidR="00B0703F" w:rsidRPr="00A45872" w:rsidRDefault="00A45872" w:rsidP="00A45872">
            <w:pPr>
              <w:rPr>
                <w:rFonts w:cstheme="minorHAnsi"/>
                <w:sz w:val="24"/>
                <w:szCs w:val="24"/>
              </w:rPr>
            </w:pPr>
            <w:r w:rsidRPr="00A45872">
              <w:rPr>
                <w:rFonts w:cstheme="minorHAnsi"/>
                <w:sz w:val="24"/>
                <w:szCs w:val="24"/>
              </w:rPr>
              <w:t xml:space="preserve">4 komponen </w:t>
            </w:r>
            <w:r w:rsidR="00B0703F" w:rsidRPr="00A45872">
              <w:rPr>
                <w:rFonts w:cstheme="minorHAnsi"/>
                <w:sz w:val="24"/>
                <w:szCs w:val="24"/>
              </w:rPr>
              <w:t xml:space="preserve">Pendidikan Biologi </w:t>
            </w:r>
          </w:p>
        </w:tc>
        <w:tc>
          <w:tcPr>
            <w:tcW w:w="1371" w:type="dxa"/>
          </w:tcPr>
          <w:p w:rsidR="00B0703F" w:rsidRPr="00A45872" w:rsidRDefault="00B0703F" w:rsidP="006029AE">
            <w:pPr>
              <w:rPr>
                <w:rFonts w:cstheme="minorHAnsi"/>
                <w:sz w:val="24"/>
                <w:szCs w:val="24"/>
              </w:rPr>
            </w:pPr>
            <w:r w:rsidRPr="00A45872">
              <w:rPr>
                <w:rFonts w:cstheme="minorHAnsi"/>
                <w:sz w:val="24"/>
                <w:szCs w:val="24"/>
              </w:rPr>
              <w:t>Group Investigation</w:t>
            </w:r>
          </w:p>
        </w:tc>
        <w:tc>
          <w:tcPr>
            <w:tcW w:w="1694" w:type="dxa"/>
          </w:tcPr>
          <w:p w:rsidR="00B0703F" w:rsidRPr="00A45872" w:rsidRDefault="00B0703F" w:rsidP="006029AE">
            <w:pPr>
              <w:rPr>
                <w:rFonts w:cstheme="minorHAnsi"/>
                <w:sz w:val="24"/>
                <w:szCs w:val="24"/>
              </w:rPr>
            </w:pPr>
            <w:r w:rsidRPr="00A45872">
              <w:rPr>
                <w:rFonts w:cstheme="minorHAnsi"/>
                <w:sz w:val="24"/>
                <w:szCs w:val="24"/>
              </w:rPr>
              <w:t>Melakukan pengamatan di sekolah</w:t>
            </w:r>
          </w:p>
        </w:tc>
        <w:tc>
          <w:tcPr>
            <w:tcW w:w="1879" w:type="dxa"/>
          </w:tcPr>
          <w:p w:rsidR="00B0703F" w:rsidRPr="00A45872" w:rsidRDefault="00B0703F" w:rsidP="006029AE">
            <w:pPr>
              <w:rPr>
                <w:rFonts w:cstheme="minorHAnsi"/>
                <w:sz w:val="24"/>
                <w:szCs w:val="24"/>
              </w:rPr>
            </w:pPr>
            <w:r w:rsidRPr="00A45872">
              <w:rPr>
                <w:rFonts w:cstheme="minorHAnsi"/>
                <w:sz w:val="24"/>
                <w:szCs w:val="24"/>
              </w:rPr>
              <w:t xml:space="preserve">Laporan hasil pengamatan </w:t>
            </w:r>
            <w:r w:rsidR="001E5258">
              <w:rPr>
                <w:rFonts w:cstheme="minorHAnsi"/>
                <w:sz w:val="24"/>
                <w:szCs w:val="24"/>
              </w:rPr>
              <w:t>temtang siswa (learning tyle, MI, Motivation)</w:t>
            </w:r>
          </w:p>
        </w:tc>
        <w:tc>
          <w:tcPr>
            <w:tcW w:w="1134" w:type="dxa"/>
          </w:tcPr>
          <w:p w:rsidR="00B0703F" w:rsidRPr="00A45872" w:rsidRDefault="00B0703F" w:rsidP="006029AE">
            <w:pPr>
              <w:rPr>
                <w:rFonts w:cstheme="minorHAnsi"/>
                <w:sz w:val="24"/>
                <w:szCs w:val="24"/>
              </w:rPr>
            </w:pPr>
            <w:r w:rsidRPr="00A45872">
              <w:rPr>
                <w:rFonts w:cstheme="minorHAnsi"/>
                <w:sz w:val="24"/>
                <w:szCs w:val="24"/>
              </w:rPr>
              <w:t>Penilaian produk (Laporan)</w:t>
            </w:r>
          </w:p>
        </w:tc>
        <w:tc>
          <w:tcPr>
            <w:tcW w:w="850" w:type="dxa"/>
            <w:tcBorders>
              <w:bottom w:val="single" w:sz="4" w:space="0" w:color="auto"/>
            </w:tcBorders>
          </w:tcPr>
          <w:p w:rsidR="00B0703F" w:rsidRPr="00A45872" w:rsidRDefault="001E5258" w:rsidP="006029AE">
            <w:pPr>
              <w:rPr>
                <w:rFonts w:cstheme="minorHAnsi"/>
                <w:sz w:val="24"/>
                <w:szCs w:val="24"/>
              </w:rPr>
            </w:pPr>
            <w:r>
              <w:rPr>
                <w:rFonts w:cstheme="minorHAnsi"/>
                <w:sz w:val="24"/>
                <w:szCs w:val="24"/>
              </w:rPr>
              <w:t>1</w:t>
            </w:r>
            <w:r w:rsidR="00B0703F" w:rsidRPr="00A45872">
              <w:rPr>
                <w:rFonts w:cstheme="minorHAnsi"/>
                <w:sz w:val="24"/>
                <w:szCs w:val="24"/>
              </w:rPr>
              <w:t>0%</w:t>
            </w:r>
          </w:p>
        </w:tc>
        <w:tc>
          <w:tcPr>
            <w:tcW w:w="878" w:type="dxa"/>
          </w:tcPr>
          <w:p w:rsidR="00B0703F" w:rsidRPr="00A45872" w:rsidRDefault="00B0703F" w:rsidP="006029AE">
            <w:pPr>
              <w:rPr>
                <w:rFonts w:cstheme="minorHAnsi"/>
                <w:sz w:val="24"/>
                <w:szCs w:val="24"/>
              </w:rPr>
            </w:pPr>
            <w:r w:rsidRPr="00A45872">
              <w:rPr>
                <w:rFonts w:cstheme="minorHAnsi"/>
                <w:sz w:val="24"/>
                <w:szCs w:val="24"/>
              </w:rPr>
              <w:t>200’</w:t>
            </w:r>
          </w:p>
        </w:tc>
        <w:tc>
          <w:tcPr>
            <w:tcW w:w="929" w:type="dxa"/>
          </w:tcPr>
          <w:p w:rsidR="00B0703F" w:rsidRPr="00A45872" w:rsidRDefault="00B0703F" w:rsidP="006029AE">
            <w:pPr>
              <w:rPr>
                <w:rFonts w:cstheme="minorHAnsi"/>
                <w:sz w:val="24"/>
                <w:szCs w:val="24"/>
              </w:rPr>
            </w:pPr>
            <w:r w:rsidRPr="00A45872">
              <w:rPr>
                <w:rFonts w:cstheme="minorHAnsi"/>
                <w:sz w:val="24"/>
                <w:szCs w:val="24"/>
              </w:rPr>
              <w:t>C, E</w:t>
            </w:r>
          </w:p>
        </w:tc>
      </w:tr>
    </w:tbl>
    <w:p w:rsidR="001E5258" w:rsidRDefault="001E5258"/>
    <w:tbl>
      <w:tblPr>
        <w:tblStyle w:val="TableGrid"/>
        <w:tblW w:w="0" w:type="auto"/>
        <w:tblLayout w:type="fixed"/>
        <w:tblLook w:val="04A0"/>
      </w:tblPr>
      <w:tblGrid>
        <w:gridCol w:w="863"/>
        <w:gridCol w:w="2014"/>
        <w:gridCol w:w="1530"/>
        <w:gridCol w:w="1371"/>
        <w:gridCol w:w="1694"/>
        <w:gridCol w:w="1879"/>
        <w:gridCol w:w="1134"/>
        <w:gridCol w:w="850"/>
        <w:gridCol w:w="878"/>
        <w:gridCol w:w="929"/>
      </w:tblGrid>
      <w:tr w:rsidR="00A45872" w:rsidRPr="00A45872" w:rsidTr="001E5258">
        <w:tc>
          <w:tcPr>
            <w:tcW w:w="863" w:type="dxa"/>
            <w:tcBorders>
              <w:bottom w:val="single" w:sz="4" w:space="0" w:color="auto"/>
            </w:tcBorders>
          </w:tcPr>
          <w:p w:rsidR="00A45872" w:rsidRPr="00A45872" w:rsidRDefault="00A45872" w:rsidP="006029AE">
            <w:pPr>
              <w:jc w:val="center"/>
              <w:rPr>
                <w:rFonts w:cstheme="minorHAnsi"/>
                <w:b/>
                <w:sz w:val="24"/>
                <w:szCs w:val="24"/>
              </w:rPr>
            </w:pPr>
            <w:r>
              <w:rPr>
                <w:rFonts w:cstheme="minorHAnsi"/>
                <w:b/>
                <w:sz w:val="24"/>
                <w:szCs w:val="24"/>
              </w:rPr>
              <w:lastRenderedPageBreak/>
              <w:t>5-6</w:t>
            </w:r>
          </w:p>
        </w:tc>
        <w:tc>
          <w:tcPr>
            <w:tcW w:w="2014" w:type="dxa"/>
            <w:tcBorders>
              <w:bottom w:val="single" w:sz="4" w:space="0" w:color="auto"/>
            </w:tcBorders>
          </w:tcPr>
          <w:p w:rsidR="00A45872" w:rsidRPr="00A45872" w:rsidRDefault="00A45872" w:rsidP="00FA6E8D">
            <w:pPr>
              <w:rPr>
                <w:rFonts w:cstheme="minorHAnsi"/>
                <w:sz w:val="24"/>
                <w:szCs w:val="24"/>
                <w:lang w:val="en-US"/>
              </w:rPr>
            </w:pPr>
            <w:r w:rsidRPr="00A45872">
              <w:rPr>
                <w:rFonts w:cstheme="minorHAnsi"/>
                <w:sz w:val="24"/>
                <w:szCs w:val="24"/>
              </w:rPr>
              <w:t>Menganalisis peran guru biologi dalam pendidikan biologi.</w:t>
            </w:r>
          </w:p>
          <w:p w:rsidR="00A45872" w:rsidRPr="00A45872" w:rsidRDefault="00A45872" w:rsidP="00A45872">
            <w:pPr>
              <w:rPr>
                <w:rFonts w:cstheme="minorHAnsi"/>
                <w:sz w:val="24"/>
                <w:szCs w:val="24"/>
              </w:rPr>
            </w:pPr>
          </w:p>
        </w:tc>
        <w:tc>
          <w:tcPr>
            <w:tcW w:w="1530" w:type="dxa"/>
          </w:tcPr>
          <w:p w:rsidR="00A45872" w:rsidRPr="00A45872" w:rsidRDefault="00A45872" w:rsidP="00A45872">
            <w:pPr>
              <w:rPr>
                <w:rFonts w:cstheme="minorHAnsi"/>
                <w:sz w:val="24"/>
                <w:szCs w:val="24"/>
              </w:rPr>
            </w:pPr>
            <w:r w:rsidRPr="00A45872">
              <w:rPr>
                <w:rFonts w:cstheme="minorHAnsi"/>
                <w:sz w:val="24"/>
                <w:szCs w:val="24"/>
              </w:rPr>
              <w:t>Tupoksi guru biologi</w:t>
            </w:r>
          </w:p>
        </w:tc>
        <w:tc>
          <w:tcPr>
            <w:tcW w:w="1371" w:type="dxa"/>
          </w:tcPr>
          <w:p w:rsidR="00A45872" w:rsidRPr="00A45872" w:rsidRDefault="00A45872" w:rsidP="00FA6E8D">
            <w:pPr>
              <w:rPr>
                <w:rFonts w:cstheme="minorHAnsi"/>
                <w:sz w:val="24"/>
                <w:szCs w:val="24"/>
              </w:rPr>
            </w:pPr>
            <w:r w:rsidRPr="00A45872">
              <w:rPr>
                <w:rFonts w:cstheme="minorHAnsi"/>
                <w:sz w:val="24"/>
                <w:szCs w:val="24"/>
              </w:rPr>
              <w:t>Interview</w:t>
            </w:r>
          </w:p>
          <w:p w:rsidR="00A45872" w:rsidRPr="00A45872" w:rsidRDefault="00A45872" w:rsidP="006029AE">
            <w:pPr>
              <w:rPr>
                <w:rFonts w:cstheme="minorHAnsi"/>
                <w:sz w:val="24"/>
                <w:szCs w:val="24"/>
              </w:rPr>
            </w:pPr>
            <w:r w:rsidRPr="00A45872">
              <w:rPr>
                <w:rFonts w:cstheme="minorHAnsi"/>
                <w:sz w:val="24"/>
                <w:szCs w:val="24"/>
              </w:rPr>
              <w:t>Diskusi</w:t>
            </w:r>
          </w:p>
        </w:tc>
        <w:tc>
          <w:tcPr>
            <w:tcW w:w="1694" w:type="dxa"/>
          </w:tcPr>
          <w:p w:rsidR="00A45872" w:rsidRPr="00A45872" w:rsidRDefault="00A45872" w:rsidP="006029AE">
            <w:pPr>
              <w:rPr>
                <w:rFonts w:cstheme="minorHAnsi"/>
                <w:sz w:val="24"/>
                <w:szCs w:val="24"/>
              </w:rPr>
            </w:pPr>
            <w:r w:rsidRPr="00A45872">
              <w:rPr>
                <w:rFonts w:cstheme="minorHAnsi"/>
                <w:sz w:val="24"/>
                <w:szCs w:val="24"/>
              </w:rPr>
              <w:t xml:space="preserve">Interview dengan guru biologi </w:t>
            </w:r>
          </w:p>
        </w:tc>
        <w:tc>
          <w:tcPr>
            <w:tcW w:w="1879" w:type="dxa"/>
          </w:tcPr>
          <w:p w:rsidR="00A45872" w:rsidRPr="00A45872" w:rsidRDefault="00A45872" w:rsidP="006029AE">
            <w:pPr>
              <w:rPr>
                <w:rFonts w:cstheme="minorHAnsi"/>
                <w:sz w:val="24"/>
                <w:szCs w:val="24"/>
              </w:rPr>
            </w:pPr>
            <w:r w:rsidRPr="00A45872">
              <w:rPr>
                <w:rFonts w:cstheme="minorHAnsi"/>
                <w:sz w:val="24"/>
                <w:szCs w:val="24"/>
              </w:rPr>
              <w:t>Tugas pokok dan fungsi guru</w:t>
            </w:r>
            <w:r w:rsidR="001E5258">
              <w:rPr>
                <w:rFonts w:cstheme="minorHAnsi"/>
                <w:sz w:val="24"/>
                <w:szCs w:val="24"/>
              </w:rPr>
              <w:t>, kompetensi guru</w:t>
            </w:r>
            <w:r w:rsidRPr="00A45872">
              <w:rPr>
                <w:rFonts w:cstheme="minorHAnsi"/>
                <w:sz w:val="24"/>
                <w:szCs w:val="24"/>
              </w:rPr>
              <w:t xml:space="preserve"> biologi, sikap</w:t>
            </w:r>
          </w:p>
        </w:tc>
        <w:tc>
          <w:tcPr>
            <w:tcW w:w="1134" w:type="dxa"/>
            <w:tcBorders>
              <w:bottom w:val="single" w:sz="4" w:space="0" w:color="auto"/>
            </w:tcBorders>
          </w:tcPr>
          <w:p w:rsidR="00A45872" w:rsidRPr="00A45872" w:rsidRDefault="001E5258" w:rsidP="006029AE">
            <w:pPr>
              <w:rPr>
                <w:rFonts w:cstheme="minorHAnsi"/>
                <w:sz w:val="24"/>
                <w:szCs w:val="24"/>
              </w:rPr>
            </w:pPr>
            <w:r>
              <w:rPr>
                <w:rFonts w:cstheme="minorHAnsi"/>
                <w:sz w:val="24"/>
                <w:szCs w:val="24"/>
              </w:rPr>
              <w:t xml:space="preserve">Laporan dan </w:t>
            </w:r>
            <w:r w:rsidRPr="00A45872">
              <w:rPr>
                <w:rFonts w:cstheme="minorHAnsi"/>
                <w:sz w:val="24"/>
                <w:szCs w:val="24"/>
              </w:rPr>
              <w:t>Presentasi</w:t>
            </w:r>
          </w:p>
        </w:tc>
        <w:tc>
          <w:tcPr>
            <w:tcW w:w="850" w:type="dxa"/>
            <w:tcBorders>
              <w:top w:val="single" w:sz="4" w:space="0" w:color="auto"/>
              <w:bottom w:val="single" w:sz="4" w:space="0" w:color="auto"/>
            </w:tcBorders>
          </w:tcPr>
          <w:p w:rsidR="00A45872" w:rsidRPr="00A45872" w:rsidRDefault="001E5258" w:rsidP="006029AE">
            <w:pPr>
              <w:rPr>
                <w:rFonts w:cstheme="minorHAnsi"/>
                <w:sz w:val="24"/>
                <w:szCs w:val="24"/>
              </w:rPr>
            </w:pPr>
            <w:r>
              <w:rPr>
                <w:rFonts w:cstheme="minorHAnsi"/>
                <w:sz w:val="24"/>
                <w:szCs w:val="24"/>
              </w:rPr>
              <w:t>10%</w:t>
            </w:r>
          </w:p>
        </w:tc>
        <w:tc>
          <w:tcPr>
            <w:tcW w:w="878" w:type="dxa"/>
            <w:tcBorders>
              <w:bottom w:val="single" w:sz="4" w:space="0" w:color="auto"/>
            </w:tcBorders>
          </w:tcPr>
          <w:p w:rsidR="00A45872" w:rsidRPr="00A45872" w:rsidRDefault="00A45872" w:rsidP="006029AE">
            <w:pPr>
              <w:rPr>
                <w:rFonts w:cstheme="minorHAnsi"/>
                <w:sz w:val="24"/>
                <w:szCs w:val="24"/>
              </w:rPr>
            </w:pPr>
            <w:r w:rsidRPr="00A45872">
              <w:rPr>
                <w:rFonts w:cstheme="minorHAnsi"/>
                <w:sz w:val="24"/>
                <w:szCs w:val="24"/>
              </w:rPr>
              <w:t>200’</w:t>
            </w:r>
          </w:p>
        </w:tc>
        <w:tc>
          <w:tcPr>
            <w:tcW w:w="929" w:type="dxa"/>
            <w:tcBorders>
              <w:bottom w:val="single" w:sz="4" w:space="0" w:color="auto"/>
            </w:tcBorders>
          </w:tcPr>
          <w:p w:rsidR="00A45872" w:rsidRPr="00A45872" w:rsidRDefault="00A45872" w:rsidP="006029AE">
            <w:pPr>
              <w:rPr>
                <w:rFonts w:cstheme="minorHAnsi"/>
                <w:sz w:val="24"/>
                <w:szCs w:val="24"/>
              </w:rPr>
            </w:pPr>
            <w:r w:rsidRPr="00A45872">
              <w:rPr>
                <w:rFonts w:cstheme="minorHAnsi"/>
                <w:sz w:val="24"/>
                <w:szCs w:val="24"/>
              </w:rPr>
              <w:t>C</w:t>
            </w:r>
          </w:p>
        </w:tc>
      </w:tr>
      <w:tr w:rsidR="00F166FC" w:rsidRPr="00A45872" w:rsidTr="001E5258">
        <w:tc>
          <w:tcPr>
            <w:tcW w:w="863" w:type="dxa"/>
            <w:tcBorders>
              <w:top w:val="single" w:sz="4" w:space="0" w:color="auto"/>
              <w:bottom w:val="single" w:sz="4" w:space="0" w:color="auto"/>
            </w:tcBorders>
          </w:tcPr>
          <w:p w:rsidR="00F166FC" w:rsidRPr="00A45872" w:rsidRDefault="00F166FC" w:rsidP="006029AE">
            <w:pPr>
              <w:jc w:val="center"/>
              <w:rPr>
                <w:rFonts w:cstheme="minorHAnsi"/>
                <w:b/>
                <w:sz w:val="24"/>
                <w:szCs w:val="24"/>
              </w:rPr>
            </w:pPr>
            <w:r>
              <w:rPr>
                <w:rFonts w:cstheme="minorHAnsi"/>
                <w:b/>
                <w:sz w:val="24"/>
                <w:szCs w:val="24"/>
              </w:rPr>
              <w:t>7-8</w:t>
            </w:r>
          </w:p>
        </w:tc>
        <w:tc>
          <w:tcPr>
            <w:tcW w:w="2014" w:type="dxa"/>
            <w:tcBorders>
              <w:top w:val="single" w:sz="4" w:space="0" w:color="auto"/>
              <w:bottom w:val="single" w:sz="4" w:space="0" w:color="auto"/>
            </w:tcBorders>
          </w:tcPr>
          <w:p w:rsidR="00F166FC" w:rsidRPr="00A45872" w:rsidRDefault="00F166FC" w:rsidP="00B43AE8">
            <w:pPr>
              <w:rPr>
                <w:rFonts w:cstheme="minorHAnsi"/>
                <w:sz w:val="24"/>
                <w:szCs w:val="24"/>
              </w:rPr>
            </w:pPr>
            <w:r w:rsidRPr="00A45872">
              <w:rPr>
                <w:rFonts w:cstheme="minorHAnsi"/>
                <w:sz w:val="24"/>
                <w:szCs w:val="24"/>
              </w:rPr>
              <w:t>Memahami karakteristik siswa</w:t>
            </w:r>
          </w:p>
        </w:tc>
        <w:tc>
          <w:tcPr>
            <w:tcW w:w="1530" w:type="dxa"/>
          </w:tcPr>
          <w:p w:rsidR="00F166FC" w:rsidRPr="00A45872" w:rsidRDefault="00F166FC" w:rsidP="006029AE">
            <w:pPr>
              <w:rPr>
                <w:rFonts w:cstheme="minorHAnsi"/>
                <w:sz w:val="24"/>
                <w:szCs w:val="24"/>
              </w:rPr>
            </w:pPr>
            <w:r w:rsidRPr="00A45872">
              <w:rPr>
                <w:rFonts w:cstheme="minorHAnsi"/>
                <w:sz w:val="24"/>
                <w:szCs w:val="24"/>
              </w:rPr>
              <w:t>Karakteristik siswa</w:t>
            </w:r>
          </w:p>
        </w:tc>
        <w:tc>
          <w:tcPr>
            <w:tcW w:w="1371" w:type="dxa"/>
          </w:tcPr>
          <w:p w:rsidR="00F166FC" w:rsidRPr="00A45872" w:rsidRDefault="00F166FC" w:rsidP="006029AE">
            <w:pPr>
              <w:rPr>
                <w:rFonts w:cstheme="minorHAnsi"/>
                <w:sz w:val="24"/>
                <w:szCs w:val="24"/>
              </w:rPr>
            </w:pPr>
            <w:r w:rsidRPr="00A45872">
              <w:rPr>
                <w:rFonts w:cstheme="minorHAnsi"/>
                <w:sz w:val="24"/>
                <w:szCs w:val="24"/>
              </w:rPr>
              <w:t>Interview</w:t>
            </w:r>
          </w:p>
        </w:tc>
        <w:tc>
          <w:tcPr>
            <w:tcW w:w="1694" w:type="dxa"/>
          </w:tcPr>
          <w:p w:rsidR="00F166FC" w:rsidRPr="00A45872" w:rsidRDefault="00F166FC" w:rsidP="006029AE">
            <w:pPr>
              <w:rPr>
                <w:rFonts w:cstheme="minorHAnsi"/>
                <w:sz w:val="24"/>
                <w:szCs w:val="24"/>
              </w:rPr>
            </w:pPr>
            <w:r w:rsidRPr="00A45872">
              <w:rPr>
                <w:rFonts w:cstheme="minorHAnsi"/>
                <w:sz w:val="24"/>
                <w:szCs w:val="24"/>
              </w:rPr>
              <w:t xml:space="preserve">Melakukan interaksi dengan siswa </w:t>
            </w:r>
          </w:p>
        </w:tc>
        <w:tc>
          <w:tcPr>
            <w:tcW w:w="1879" w:type="dxa"/>
          </w:tcPr>
          <w:p w:rsidR="00F166FC" w:rsidRPr="00A45872" w:rsidRDefault="00F166FC" w:rsidP="006029AE">
            <w:pPr>
              <w:rPr>
                <w:rFonts w:cstheme="minorHAnsi"/>
                <w:sz w:val="24"/>
                <w:szCs w:val="24"/>
              </w:rPr>
            </w:pPr>
            <w:r>
              <w:rPr>
                <w:rFonts w:cstheme="minorHAnsi"/>
                <w:sz w:val="24"/>
                <w:szCs w:val="24"/>
              </w:rPr>
              <w:t>Memahami karakteristik siswa, learning style</w:t>
            </w:r>
          </w:p>
        </w:tc>
        <w:tc>
          <w:tcPr>
            <w:tcW w:w="1134" w:type="dxa"/>
            <w:tcBorders>
              <w:top w:val="single" w:sz="4" w:space="0" w:color="auto"/>
            </w:tcBorders>
          </w:tcPr>
          <w:p w:rsidR="00F166FC" w:rsidRPr="00A45872" w:rsidRDefault="00F166FC" w:rsidP="006029AE">
            <w:pPr>
              <w:rPr>
                <w:rFonts w:cstheme="minorHAnsi"/>
                <w:sz w:val="24"/>
                <w:szCs w:val="24"/>
              </w:rPr>
            </w:pPr>
            <w:r w:rsidRPr="00A45872">
              <w:rPr>
                <w:rFonts w:cstheme="minorHAnsi"/>
                <w:sz w:val="24"/>
                <w:szCs w:val="24"/>
              </w:rPr>
              <w:t xml:space="preserve">Penilaian </w:t>
            </w:r>
            <w:r w:rsidR="001E5258">
              <w:rPr>
                <w:rFonts w:cstheme="minorHAnsi"/>
                <w:sz w:val="24"/>
                <w:szCs w:val="24"/>
              </w:rPr>
              <w:t xml:space="preserve">Laporan dan </w:t>
            </w:r>
            <w:r w:rsidR="001E5258" w:rsidRPr="00A45872">
              <w:rPr>
                <w:rFonts w:cstheme="minorHAnsi"/>
                <w:sz w:val="24"/>
                <w:szCs w:val="24"/>
              </w:rPr>
              <w:t>Presentasi</w:t>
            </w:r>
          </w:p>
        </w:tc>
        <w:tc>
          <w:tcPr>
            <w:tcW w:w="850" w:type="dxa"/>
            <w:tcBorders>
              <w:top w:val="single" w:sz="4" w:space="0" w:color="auto"/>
            </w:tcBorders>
          </w:tcPr>
          <w:p w:rsidR="00F166FC" w:rsidRPr="00A45872" w:rsidRDefault="001E5258" w:rsidP="006029AE">
            <w:pPr>
              <w:rPr>
                <w:rFonts w:cstheme="minorHAnsi"/>
                <w:sz w:val="24"/>
                <w:szCs w:val="24"/>
              </w:rPr>
            </w:pPr>
            <w:r>
              <w:rPr>
                <w:rFonts w:cstheme="minorHAnsi"/>
                <w:sz w:val="24"/>
                <w:szCs w:val="24"/>
              </w:rPr>
              <w:t>10%</w:t>
            </w:r>
          </w:p>
        </w:tc>
        <w:tc>
          <w:tcPr>
            <w:tcW w:w="878" w:type="dxa"/>
            <w:tcBorders>
              <w:top w:val="single" w:sz="4" w:space="0" w:color="auto"/>
            </w:tcBorders>
          </w:tcPr>
          <w:p w:rsidR="00F166FC" w:rsidRPr="00A45872" w:rsidRDefault="00F166FC" w:rsidP="006029AE">
            <w:pPr>
              <w:rPr>
                <w:rFonts w:cstheme="minorHAnsi"/>
                <w:sz w:val="24"/>
                <w:szCs w:val="24"/>
              </w:rPr>
            </w:pPr>
            <w:r w:rsidRPr="00A45872">
              <w:rPr>
                <w:rFonts w:cstheme="minorHAnsi"/>
                <w:sz w:val="24"/>
                <w:szCs w:val="24"/>
              </w:rPr>
              <w:t>200’</w:t>
            </w:r>
          </w:p>
        </w:tc>
        <w:tc>
          <w:tcPr>
            <w:tcW w:w="929" w:type="dxa"/>
            <w:tcBorders>
              <w:top w:val="single" w:sz="4" w:space="0" w:color="auto"/>
            </w:tcBorders>
          </w:tcPr>
          <w:p w:rsidR="00F166FC" w:rsidRPr="00A45872" w:rsidRDefault="00F166FC" w:rsidP="006029AE">
            <w:pPr>
              <w:rPr>
                <w:rFonts w:cstheme="minorHAnsi"/>
                <w:sz w:val="24"/>
                <w:szCs w:val="24"/>
              </w:rPr>
            </w:pPr>
            <w:r w:rsidRPr="00A45872">
              <w:rPr>
                <w:rFonts w:cstheme="minorHAnsi"/>
                <w:sz w:val="24"/>
                <w:szCs w:val="24"/>
              </w:rPr>
              <w:t>C</w:t>
            </w:r>
          </w:p>
        </w:tc>
      </w:tr>
      <w:tr w:rsidR="00F166FC" w:rsidRPr="00A45872" w:rsidTr="001E5258">
        <w:tc>
          <w:tcPr>
            <w:tcW w:w="863" w:type="dxa"/>
            <w:tcBorders>
              <w:top w:val="single" w:sz="4" w:space="0" w:color="auto"/>
            </w:tcBorders>
          </w:tcPr>
          <w:p w:rsidR="00F166FC" w:rsidRPr="00A45872" w:rsidRDefault="00F166FC" w:rsidP="00FA6E8D">
            <w:pPr>
              <w:jc w:val="center"/>
              <w:rPr>
                <w:rFonts w:cstheme="minorHAnsi"/>
                <w:b/>
                <w:sz w:val="24"/>
                <w:szCs w:val="24"/>
              </w:rPr>
            </w:pPr>
            <w:r>
              <w:rPr>
                <w:rFonts w:cstheme="minorHAnsi"/>
                <w:b/>
                <w:sz w:val="24"/>
                <w:szCs w:val="24"/>
              </w:rPr>
              <w:t>9-10</w:t>
            </w:r>
          </w:p>
        </w:tc>
        <w:tc>
          <w:tcPr>
            <w:tcW w:w="2014" w:type="dxa"/>
            <w:tcBorders>
              <w:top w:val="single" w:sz="4" w:space="0" w:color="auto"/>
              <w:bottom w:val="single" w:sz="4" w:space="0" w:color="auto"/>
            </w:tcBorders>
          </w:tcPr>
          <w:p w:rsidR="00F166FC" w:rsidRPr="00A45872" w:rsidRDefault="00F166FC" w:rsidP="00A45872">
            <w:pPr>
              <w:rPr>
                <w:rFonts w:cstheme="minorHAnsi"/>
                <w:sz w:val="24"/>
                <w:szCs w:val="24"/>
                <w:lang w:val="en-US"/>
              </w:rPr>
            </w:pPr>
            <w:r w:rsidRPr="00A45872">
              <w:rPr>
                <w:rFonts w:cstheme="minorHAnsi"/>
                <w:sz w:val="24"/>
                <w:szCs w:val="24"/>
              </w:rPr>
              <w:t>Mengidentifikasi jenis, sumber dan teknik motivasi belajar.</w:t>
            </w:r>
          </w:p>
          <w:p w:rsidR="00F166FC" w:rsidRPr="00A45872" w:rsidRDefault="00F166FC" w:rsidP="00FA6E8D">
            <w:pPr>
              <w:rPr>
                <w:rFonts w:cstheme="minorHAnsi"/>
                <w:sz w:val="24"/>
                <w:szCs w:val="24"/>
              </w:rPr>
            </w:pPr>
          </w:p>
        </w:tc>
        <w:tc>
          <w:tcPr>
            <w:tcW w:w="1530" w:type="dxa"/>
          </w:tcPr>
          <w:p w:rsidR="00F166FC" w:rsidRPr="00A45872" w:rsidRDefault="00F166FC" w:rsidP="00F166FC">
            <w:pPr>
              <w:rPr>
                <w:rFonts w:cstheme="minorHAnsi"/>
                <w:sz w:val="24"/>
                <w:szCs w:val="24"/>
              </w:rPr>
            </w:pPr>
            <w:r w:rsidRPr="00A45872">
              <w:rPr>
                <w:rFonts w:cstheme="minorHAnsi"/>
                <w:sz w:val="24"/>
                <w:szCs w:val="24"/>
              </w:rPr>
              <w:t xml:space="preserve">Motivasi, sumber motivasi, teori motivasi </w:t>
            </w:r>
          </w:p>
        </w:tc>
        <w:tc>
          <w:tcPr>
            <w:tcW w:w="1371" w:type="dxa"/>
          </w:tcPr>
          <w:p w:rsidR="00F166FC" w:rsidRDefault="00F166FC" w:rsidP="00FA6E8D">
            <w:pPr>
              <w:rPr>
                <w:rFonts w:cstheme="minorHAnsi"/>
                <w:sz w:val="24"/>
                <w:szCs w:val="24"/>
              </w:rPr>
            </w:pPr>
            <w:r>
              <w:rPr>
                <w:rFonts w:cstheme="minorHAnsi"/>
                <w:sz w:val="24"/>
                <w:szCs w:val="24"/>
              </w:rPr>
              <w:t>Observasi</w:t>
            </w:r>
          </w:p>
          <w:p w:rsidR="00F166FC" w:rsidRDefault="00F166FC" w:rsidP="00FA6E8D">
            <w:pPr>
              <w:rPr>
                <w:rFonts w:cstheme="minorHAnsi"/>
                <w:sz w:val="24"/>
                <w:szCs w:val="24"/>
              </w:rPr>
            </w:pPr>
            <w:r>
              <w:rPr>
                <w:rFonts w:cstheme="minorHAnsi"/>
                <w:sz w:val="24"/>
                <w:szCs w:val="24"/>
              </w:rPr>
              <w:t>Diskusi</w:t>
            </w:r>
          </w:p>
          <w:p w:rsidR="00F166FC" w:rsidRPr="00A45872" w:rsidRDefault="00F166FC" w:rsidP="00FA6E8D">
            <w:pPr>
              <w:rPr>
                <w:rFonts w:cstheme="minorHAnsi"/>
                <w:sz w:val="24"/>
                <w:szCs w:val="24"/>
              </w:rPr>
            </w:pPr>
            <w:r>
              <w:rPr>
                <w:rFonts w:cstheme="minorHAnsi"/>
                <w:sz w:val="24"/>
                <w:szCs w:val="24"/>
              </w:rPr>
              <w:t>Presentasi</w:t>
            </w:r>
          </w:p>
        </w:tc>
        <w:tc>
          <w:tcPr>
            <w:tcW w:w="1694" w:type="dxa"/>
          </w:tcPr>
          <w:p w:rsidR="00F166FC" w:rsidRPr="00A45872" w:rsidRDefault="00F166FC" w:rsidP="00FA6E8D">
            <w:pPr>
              <w:rPr>
                <w:rFonts w:cstheme="minorHAnsi"/>
                <w:sz w:val="24"/>
                <w:szCs w:val="24"/>
              </w:rPr>
            </w:pPr>
            <w:r w:rsidRPr="00A45872">
              <w:rPr>
                <w:rFonts w:cstheme="minorHAnsi"/>
                <w:sz w:val="24"/>
                <w:szCs w:val="24"/>
              </w:rPr>
              <w:t>Mengamati dan interview dengan siswa dan mengiden</w:t>
            </w:r>
            <w:r>
              <w:rPr>
                <w:rFonts w:cstheme="minorHAnsi"/>
                <w:sz w:val="24"/>
                <w:szCs w:val="24"/>
              </w:rPr>
              <w:t>-</w:t>
            </w:r>
            <w:r w:rsidRPr="00A45872">
              <w:rPr>
                <w:rFonts w:cstheme="minorHAnsi"/>
                <w:sz w:val="24"/>
                <w:szCs w:val="24"/>
              </w:rPr>
              <w:t>tifikasi motivasi belajarnya</w:t>
            </w:r>
          </w:p>
        </w:tc>
        <w:tc>
          <w:tcPr>
            <w:tcW w:w="1879" w:type="dxa"/>
          </w:tcPr>
          <w:p w:rsidR="00F166FC" w:rsidRPr="00A45872" w:rsidRDefault="00F166FC" w:rsidP="00FA6E8D">
            <w:pPr>
              <w:rPr>
                <w:rFonts w:cstheme="minorHAnsi"/>
                <w:sz w:val="24"/>
                <w:szCs w:val="24"/>
              </w:rPr>
            </w:pPr>
            <w:r>
              <w:rPr>
                <w:rFonts w:cstheme="minorHAnsi"/>
                <w:sz w:val="24"/>
                <w:szCs w:val="24"/>
              </w:rPr>
              <w:t>Memahami jenis dan sumber motivasi belajar</w:t>
            </w:r>
            <w:r w:rsidR="001E5258">
              <w:rPr>
                <w:rFonts w:cstheme="minorHAnsi"/>
                <w:sz w:val="24"/>
                <w:szCs w:val="24"/>
              </w:rPr>
              <w:t xml:space="preserve">, </w:t>
            </w:r>
          </w:p>
        </w:tc>
        <w:tc>
          <w:tcPr>
            <w:tcW w:w="1134" w:type="dxa"/>
            <w:tcBorders>
              <w:bottom w:val="single" w:sz="4" w:space="0" w:color="auto"/>
            </w:tcBorders>
          </w:tcPr>
          <w:p w:rsidR="00F166FC" w:rsidRPr="00A45872" w:rsidRDefault="00F166FC" w:rsidP="00FA6E8D">
            <w:pPr>
              <w:rPr>
                <w:rFonts w:cstheme="minorHAnsi"/>
                <w:sz w:val="24"/>
                <w:szCs w:val="24"/>
              </w:rPr>
            </w:pPr>
            <w:r>
              <w:rPr>
                <w:rFonts w:cstheme="minorHAnsi"/>
                <w:sz w:val="24"/>
                <w:szCs w:val="24"/>
              </w:rPr>
              <w:t xml:space="preserve">Laporan dan </w:t>
            </w:r>
            <w:r w:rsidRPr="00A45872">
              <w:rPr>
                <w:rFonts w:cstheme="minorHAnsi"/>
                <w:sz w:val="24"/>
                <w:szCs w:val="24"/>
              </w:rPr>
              <w:t>Presentasi</w:t>
            </w:r>
          </w:p>
        </w:tc>
        <w:tc>
          <w:tcPr>
            <w:tcW w:w="850" w:type="dxa"/>
            <w:tcBorders>
              <w:bottom w:val="single" w:sz="4" w:space="0" w:color="auto"/>
            </w:tcBorders>
          </w:tcPr>
          <w:p w:rsidR="00F166FC" w:rsidRPr="00A45872" w:rsidRDefault="001E5258" w:rsidP="00FA6E8D">
            <w:pPr>
              <w:rPr>
                <w:rFonts w:cstheme="minorHAnsi"/>
                <w:sz w:val="24"/>
                <w:szCs w:val="24"/>
              </w:rPr>
            </w:pPr>
            <w:r>
              <w:rPr>
                <w:rFonts w:cstheme="minorHAnsi"/>
                <w:sz w:val="24"/>
                <w:szCs w:val="24"/>
              </w:rPr>
              <w:t>10%</w:t>
            </w:r>
          </w:p>
        </w:tc>
        <w:tc>
          <w:tcPr>
            <w:tcW w:w="878" w:type="dxa"/>
          </w:tcPr>
          <w:p w:rsidR="00F166FC" w:rsidRPr="00A45872" w:rsidRDefault="00F166FC" w:rsidP="00FA6E8D">
            <w:pPr>
              <w:rPr>
                <w:rFonts w:cstheme="minorHAnsi"/>
                <w:sz w:val="24"/>
                <w:szCs w:val="24"/>
              </w:rPr>
            </w:pPr>
            <w:r w:rsidRPr="00A45872">
              <w:rPr>
                <w:rFonts w:cstheme="minorHAnsi"/>
                <w:sz w:val="24"/>
                <w:szCs w:val="24"/>
              </w:rPr>
              <w:t>200’</w:t>
            </w:r>
          </w:p>
        </w:tc>
        <w:tc>
          <w:tcPr>
            <w:tcW w:w="929" w:type="dxa"/>
          </w:tcPr>
          <w:p w:rsidR="00F166FC" w:rsidRPr="00A45872" w:rsidRDefault="00F166FC" w:rsidP="00FA6E8D">
            <w:pPr>
              <w:rPr>
                <w:rFonts w:cstheme="minorHAnsi"/>
                <w:sz w:val="24"/>
                <w:szCs w:val="24"/>
              </w:rPr>
            </w:pPr>
            <w:r>
              <w:rPr>
                <w:rFonts w:cstheme="minorHAnsi"/>
                <w:sz w:val="24"/>
                <w:szCs w:val="24"/>
              </w:rPr>
              <w:t>B</w:t>
            </w:r>
          </w:p>
        </w:tc>
      </w:tr>
      <w:tr w:rsidR="00F166FC" w:rsidRPr="00A45872" w:rsidTr="001E5258">
        <w:tc>
          <w:tcPr>
            <w:tcW w:w="863" w:type="dxa"/>
            <w:tcBorders>
              <w:bottom w:val="single" w:sz="4" w:space="0" w:color="auto"/>
            </w:tcBorders>
          </w:tcPr>
          <w:p w:rsidR="00F166FC" w:rsidRDefault="00F166FC" w:rsidP="00FA6E8D">
            <w:pPr>
              <w:jc w:val="center"/>
              <w:rPr>
                <w:rFonts w:cstheme="minorHAnsi"/>
                <w:b/>
                <w:sz w:val="24"/>
                <w:szCs w:val="24"/>
              </w:rPr>
            </w:pPr>
            <w:r>
              <w:rPr>
                <w:rFonts w:cstheme="minorHAnsi"/>
                <w:b/>
                <w:sz w:val="24"/>
                <w:szCs w:val="24"/>
              </w:rPr>
              <w:t>11-12</w:t>
            </w:r>
          </w:p>
        </w:tc>
        <w:tc>
          <w:tcPr>
            <w:tcW w:w="2014" w:type="dxa"/>
            <w:tcBorders>
              <w:top w:val="single" w:sz="4" w:space="0" w:color="auto"/>
              <w:bottom w:val="single" w:sz="4" w:space="0" w:color="auto"/>
            </w:tcBorders>
          </w:tcPr>
          <w:p w:rsidR="00F166FC" w:rsidRPr="00A45872" w:rsidRDefault="00F166FC" w:rsidP="00A45872">
            <w:pPr>
              <w:rPr>
                <w:rFonts w:cstheme="minorHAnsi"/>
                <w:sz w:val="24"/>
                <w:szCs w:val="24"/>
                <w:lang w:val="en-US"/>
              </w:rPr>
            </w:pPr>
            <w:r w:rsidRPr="00A45872">
              <w:rPr>
                <w:rFonts w:cstheme="minorHAnsi"/>
                <w:sz w:val="24"/>
                <w:szCs w:val="24"/>
              </w:rPr>
              <w:t xml:space="preserve">Menganlisis Biologi Indonesia dan struktur ilmu biologi BSCS. </w:t>
            </w:r>
          </w:p>
          <w:p w:rsidR="00F166FC" w:rsidRPr="00A45872" w:rsidRDefault="00F166FC" w:rsidP="00B43AE8">
            <w:pPr>
              <w:rPr>
                <w:rFonts w:cstheme="minorHAnsi"/>
                <w:sz w:val="24"/>
                <w:szCs w:val="24"/>
              </w:rPr>
            </w:pPr>
          </w:p>
        </w:tc>
        <w:tc>
          <w:tcPr>
            <w:tcW w:w="1530" w:type="dxa"/>
          </w:tcPr>
          <w:p w:rsidR="00F166FC" w:rsidRPr="00A45872" w:rsidRDefault="00F166FC" w:rsidP="006029AE">
            <w:pPr>
              <w:rPr>
                <w:rFonts w:cstheme="minorHAnsi"/>
                <w:sz w:val="24"/>
                <w:szCs w:val="24"/>
              </w:rPr>
            </w:pPr>
            <w:r w:rsidRPr="00A45872">
              <w:rPr>
                <w:rFonts w:cstheme="minorHAnsi"/>
                <w:sz w:val="24"/>
                <w:szCs w:val="24"/>
              </w:rPr>
              <w:t>Objek dan fenomena biologi</w:t>
            </w:r>
          </w:p>
        </w:tc>
        <w:tc>
          <w:tcPr>
            <w:tcW w:w="1371" w:type="dxa"/>
          </w:tcPr>
          <w:p w:rsidR="00F166FC" w:rsidRPr="00A45872" w:rsidRDefault="00F166FC" w:rsidP="006029AE">
            <w:pPr>
              <w:rPr>
                <w:rFonts w:cstheme="minorHAnsi"/>
                <w:sz w:val="24"/>
                <w:szCs w:val="24"/>
              </w:rPr>
            </w:pPr>
            <w:r w:rsidRPr="00A45872">
              <w:rPr>
                <w:rFonts w:cstheme="minorHAnsi"/>
                <w:sz w:val="24"/>
                <w:szCs w:val="24"/>
              </w:rPr>
              <w:t xml:space="preserve">Observasi </w:t>
            </w:r>
          </w:p>
          <w:p w:rsidR="00F166FC" w:rsidRPr="00A45872" w:rsidRDefault="00F166FC" w:rsidP="006029AE">
            <w:pPr>
              <w:rPr>
                <w:rFonts w:cstheme="minorHAnsi"/>
                <w:sz w:val="24"/>
                <w:szCs w:val="24"/>
              </w:rPr>
            </w:pPr>
            <w:r w:rsidRPr="00A45872">
              <w:rPr>
                <w:rFonts w:cstheme="minorHAnsi"/>
                <w:sz w:val="24"/>
                <w:szCs w:val="24"/>
              </w:rPr>
              <w:t>Diskusi</w:t>
            </w:r>
          </w:p>
        </w:tc>
        <w:tc>
          <w:tcPr>
            <w:tcW w:w="1694" w:type="dxa"/>
          </w:tcPr>
          <w:p w:rsidR="00F166FC" w:rsidRPr="00A45872" w:rsidRDefault="00F166FC" w:rsidP="006029AE">
            <w:pPr>
              <w:rPr>
                <w:rFonts w:cstheme="minorHAnsi"/>
                <w:sz w:val="24"/>
                <w:szCs w:val="24"/>
              </w:rPr>
            </w:pPr>
            <w:r w:rsidRPr="00A45872">
              <w:rPr>
                <w:rFonts w:cstheme="minorHAnsi"/>
                <w:sz w:val="24"/>
                <w:szCs w:val="24"/>
              </w:rPr>
              <w:t>Observasi objek dan fenomena biologi di lapangan</w:t>
            </w:r>
          </w:p>
        </w:tc>
        <w:tc>
          <w:tcPr>
            <w:tcW w:w="1879" w:type="dxa"/>
          </w:tcPr>
          <w:p w:rsidR="00F166FC" w:rsidRPr="00A45872" w:rsidRDefault="00F166FC" w:rsidP="006029AE">
            <w:pPr>
              <w:rPr>
                <w:rFonts w:cstheme="minorHAnsi"/>
                <w:sz w:val="24"/>
                <w:szCs w:val="24"/>
              </w:rPr>
            </w:pPr>
            <w:r w:rsidRPr="00A45872">
              <w:rPr>
                <w:rFonts w:cstheme="minorHAnsi"/>
                <w:sz w:val="24"/>
                <w:szCs w:val="24"/>
              </w:rPr>
              <w:t>Mengidentifikasi objek biologi dan cara pembelajarannya</w:t>
            </w:r>
          </w:p>
        </w:tc>
        <w:tc>
          <w:tcPr>
            <w:tcW w:w="1134" w:type="dxa"/>
          </w:tcPr>
          <w:p w:rsidR="00F166FC" w:rsidRPr="00A45872" w:rsidRDefault="00F166FC" w:rsidP="006029AE">
            <w:pPr>
              <w:rPr>
                <w:rFonts w:cstheme="minorHAnsi"/>
                <w:sz w:val="24"/>
                <w:szCs w:val="24"/>
              </w:rPr>
            </w:pPr>
            <w:r w:rsidRPr="00A45872">
              <w:rPr>
                <w:rFonts w:cstheme="minorHAnsi"/>
                <w:sz w:val="24"/>
                <w:szCs w:val="24"/>
              </w:rPr>
              <w:t>Presentasi</w:t>
            </w:r>
          </w:p>
        </w:tc>
        <w:tc>
          <w:tcPr>
            <w:tcW w:w="850" w:type="dxa"/>
            <w:tcBorders>
              <w:bottom w:val="single" w:sz="4" w:space="0" w:color="auto"/>
            </w:tcBorders>
          </w:tcPr>
          <w:p w:rsidR="00F166FC" w:rsidRPr="00A45872" w:rsidRDefault="001E5258" w:rsidP="006029AE">
            <w:pPr>
              <w:rPr>
                <w:rFonts w:cstheme="minorHAnsi"/>
                <w:sz w:val="24"/>
                <w:szCs w:val="24"/>
              </w:rPr>
            </w:pPr>
            <w:r>
              <w:rPr>
                <w:rFonts w:cstheme="minorHAnsi"/>
                <w:sz w:val="24"/>
                <w:szCs w:val="24"/>
              </w:rPr>
              <w:t>10%</w:t>
            </w:r>
          </w:p>
        </w:tc>
        <w:tc>
          <w:tcPr>
            <w:tcW w:w="878" w:type="dxa"/>
          </w:tcPr>
          <w:p w:rsidR="00F166FC" w:rsidRPr="00A45872" w:rsidRDefault="00F166FC" w:rsidP="006029AE">
            <w:pPr>
              <w:rPr>
                <w:rFonts w:cstheme="minorHAnsi"/>
                <w:sz w:val="24"/>
                <w:szCs w:val="24"/>
              </w:rPr>
            </w:pPr>
            <w:r w:rsidRPr="00A45872">
              <w:rPr>
                <w:rFonts w:cstheme="minorHAnsi"/>
                <w:sz w:val="24"/>
                <w:szCs w:val="24"/>
              </w:rPr>
              <w:t>200’</w:t>
            </w:r>
          </w:p>
        </w:tc>
        <w:tc>
          <w:tcPr>
            <w:tcW w:w="929" w:type="dxa"/>
          </w:tcPr>
          <w:p w:rsidR="00F166FC" w:rsidRPr="00A45872" w:rsidRDefault="00F166FC" w:rsidP="006029AE">
            <w:pPr>
              <w:rPr>
                <w:rFonts w:cstheme="minorHAnsi"/>
                <w:sz w:val="24"/>
                <w:szCs w:val="24"/>
              </w:rPr>
            </w:pPr>
            <w:r w:rsidRPr="00A45872">
              <w:rPr>
                <w:rFonts w:cstheme="minorHAnsi"/>
                <w:sz w:val="24"/>
                <w:szCs w:val="24"/>
              </w:rPr>
              <w:t>A</w:t>
            </w:r>
          </w:p>
        </w:tc>
      </w:tr>
      <w:tr w:rsidR="00B0703F" w:rsidRPr="00A45872" w:rsidTr="001E5258">
        <w:tc>
          <w:tcPr>
            <w:tcW w:w="863" w:type="dxa"/>
            <w:tcBorders>
              <w:top w:val="single" w:sz="4" w:space="0" w:color="auto"/>
              <w:bottom w:val="single" w:sz="4" w:space="0" w:color="auto"/>
            </w:tcBorders>
          </w:tcPr>
          <w:p w:rsidR="00B0703F" w:rsidRPr="00A45872" w:rsidRDefault="00A45872" w:rsidP="006029AE">
            <w:pPr>
              <w:jc w:val="center"/>
              <w:rPr>
                <w:rFonts w:cstheme="minorHAnsi"/>
                <w:b/>
                <w:sz w:val="24"/>
                <w:szCs w:val="24"/>
              </w:rPr>
            </w:pPr>
            <w:r>
              <w:rPr>
                <w:rFonts w:cstheme="minorHAnsi"/>
                <w:b/>
                <w:sz w:val="24"/>
                <w:szCs w:val="24"/>
              </w:rPr>
              <w:t>13-14</w:t>
            </w:r>
          </w:p>
        </w:tc>
        <w:tc>
          <w:tcPr>
            <w:tcW w:w="2014" w:type="dxa"/>
            <w:tcBorders>
              <w:top w:val="single" w:sz="4" w:space="0" w:color="auto"/>
              <w:bottom w:val="single" w:sz="4" w:space="0" w:color="auto"/>
            </w:tcBorders>
          </w:tcPr>
          <w:p w:rsidR="00A45872" w:rsidRPr="00A45872" w:rsidRDefault="00A45872" w:rsidP="00A45872">
            <w:pPr>
              <w:rPr>
                <w:rFonts w:cstheme="minorHAnsi"/>
                <w:sz w:val="24"/>
                <w:szCs w:val="24"/>
                <w:lang w:val="en-US"/>
              </w:rPr>
            </w:pPr>
            <w:r w:rsidRPr="00A45872">
              <w:rPr>
                <w:rFonts w:cstheme="minorHAnsi"/>
                <w:sz w:val="24"/>
                <w:szCs w:val="24"/>
              </w:rPr>
              <w:t>Menganlisis peran teknologi pendidikan biologi.</w:t>
            </w:r>
          </w:p>
          <w:p w:rsidR="00B0703F" w:rsidRPr="00A45872" w:rsidRDefault="00B0703F" w:rsidP="00B43AE8">
            <w:pPr>
              <w:rPr>
                <w:rFonts w:cstheme="minorHAnsi"/>
                <w:sz w:val="24"/>
                <w:szCs w:val="24"/>
              </w:rPr>
            </w:pPr>
          </w:p>
        </w:tc>
        <w:tc>
          <w:tcPr>
            <w:tcW w:w="1530" w:type="dxa"/>
          </w:tcPr>
          <w:p w:rsidR="00B0703F" w:rsidRPr="00A45872" w:rsidRDefault="00B0703F" w:rsidP="006029AE">
            <w:pPr>
              <w:rPr>
                <w:rFonts w:cstheme="minorHAnsi"/>
                <w:sz w:val="24"/>
                <w:szCs w:val="24"/>
              </w:rPr>
            </w:pPr>
            <w:r w:rsidRPr="00A45872">
              <w:rPr>
                <w:rFonts w:cstheme="minorHAnsi"/>
                <w:sz w:val="24"/>
                <w:szCs w:val="24"/>
              </w:rPr>
              <w:t>ICT dan Media pembelajaran biologi</w:t>
            </w:r>
          </w:p>
        </w:tc>
        <w:tc>
          <w:tcPr>
            <w:tcW w:w="1371" w:type="dxa"/>
          </w:tcPr>
          <w:p w:rsidR="00B0703F" w:rsidRPr="00A45872" w:rsidRDefault="00B0703F" w:rsidP="006029AE">
            <w:pPr>
              <w:rPr>
                <w:rFonts w:cstheme="minorHAnsi"/>
                <w:sz w:val="24"/>
                <w:szCs w:val="24"/>
              </w:rPr>
            </w:pPr>
            <w:r w:rsidRPr="00A45872">
              <w:rPr>
                <w:rFonts w:cstheme="minorHAnsi"/>
                <w:sz w:val="24"/>
                <w:szCs w:val="24"/>
              </w:rPr>
              <w:t>Praktik menggunakan ICT dan multimedia</w:t>
            </w:r>
          </w:p>
        </w:tc>
        <w:tc>
          <w:tcPr>
            <w:tcW w:w="1694" w:type="dxa"/>
          </w:tcPr>
          <w:p w:rsidR="00B0703F" w:rsidRPr="00A45872" w:rsidRDefault="00B0703F" w:rsidP="006029AE">
            <w:pPr>
              <w:rPr>
                <w:rFonts w:cstheme="minorHAnsi"/>
                <w:sz w:val="24"/>
                <w:szCs w:val="24"/>
              </w:rPr>
            </w:pPr>
            <w:r w:rsidRPr="00A45872">
              <w:rPr>
                <w:rFonts w:cstheme="minorHAnsi"/>
                <w:sz w:val="24"/>
                <w:szCs w:val="24"/>
              </w:rPr>
              <w:t>Praktik menggunakan ICT dan multimedia</w:t>
            </w:r>
          </w:p>
        </w:tc>
        <w:tc>
          <w:tcPr>
            <w:tcW w:w="1879" w:type="dxa"/>
          </w:tcPr>
          <w:p w:rsidR="00B0703F" w:rsidRPr="00A45872" w:rsidRDefault="00B0703F" w:rsidP="006029AE">
            <w:pPr>
              <w:rPr>
                <w:rFonts w:cstheme="minorHAnsi"/>
                <w:sz w:val="24"/>
                <w:szCs w:val="24"/>
              </w:rPr>
            </w:pPr>
            <w:r w:rsidRPr="00A45872">
              <w:rPr>
                <w:rFonts w:cstheme="minorHAnsi"/>
                <w:sz w:val="24"/>
                <w:szCs w:val="24"/>
              </w:rPr>
              <w:t>Menggunakan media dan ICT</w:t>
            </w:r>
          </w:p>
        </w:tc>
        <w:tc>
          <w:tcPr>
            <w:tcW w:w="1134" w:type="dxa"/>
          </w:tcPr>
          <w:p w:rsidR="00B0703F" w:rsidRPr="00A45872" w:rsidRDefault="00B0703F" w:rsidP="006029AE">
            <w:pPr>
              <w:rPr>
                <w:rFonts w:cstheme="minorHAnsi"/>
                <w:sz w:val="24"/>
                <w:szCs w:val="24"/>
              </w:rPr>
            </w:pPr>
            <w:r w:rsidRPr="00A45872">
              <w:rPr>
                <w:rFonts w:cstheme="minorHAnsi"/>
                <w:sz w:val="24"/>
                <w:szCs w:val="24"/>
              </w:rPr>
              <w:t>Presentasi</w:t>
            </w:r>
          </w:p>
        </w:tc>
        <w:tc>
          <w:tcPr>
            <w:tcW w:w="850" w:type="dxa"/>
            <w:tcBorders>
              <w:top w:val="single" w:sz="4" w:space="0" w:color="auto"/>
            </w:tcBorders>
          </w:tcPr>
          <w:p w:rsidR="00B0703F" w:rsidRPr="00A45872" w:rsidRDefault="001E5258" w:rsidP="006029AE">
            <w:pPr>
              <w:rPr>
                <w:rFonts w:cstheme="minorHAnsi"/>
                <w:sz w:val="24"/>
                <w:szCs w:val="24"/>
              </w:rPr>
            </w:pPr>
            <w:r>
              <w:rPr>
                <w:rFonts w:cstheme="minorHAnsi"/>
                <w:sz w:val="24"/>
                <w:szCs w:val="24"/>
              </w:rPr>
              <w:t>10%</w:t>
            </w:r>
          </w:p>
        </w:tc>
        <w:tc>
          <w:tcPr>
            <w:tcW w:w="878" w:type="dxa"/>
          </w:tcPr>
          <w:p w:rsidR="00B0703F" w:rsidRPr="00A45872" w:rsidRDefault="001E5258" w:rsidP="006029AE">
            <w:pPr>
              <w:rPr>
                <w:rFonts w:cstheme="minorHAnsi"/>
                <w:sz w:val="24"/>
                <w:szCs w:val="24"/>
              </w:rPr>
            </w:pPr>
            <w:r>
              <w:rPr>
                <w:rFonts w:cstheme="minorHAnsi"/>
                <w:sz w:val="24"/>
                <w:szCs w:val="24"/>
              </w:rPr>
              <w:t>2</w:t>
            </w:r>
            <w:r w:rsidR="00B0703F" w:rsidRPr="00A45872">
              <w:rPr>
                <w:rFonts w:cstheme="minorHAnsi"/>
                <w:sz w:val="24"/>
                <w:szCs w:val="24"/>
              </w:rPr>
              <w:t>00’</w:t>
            </w:r>
          </w:p>
        </w:tc>
        <w:tc>
          <w:tcPr>
            <w:tcW w:w="929" w:type="dxa"/>
          </w:tcPr>
          <w:p w:rsidR="00B0703F" w:rsidRPr="00A45872" w:rsidRDefault="00B0703F" w:rsidP="006029AE">
            <w:pPr>
              <w:rPr>
                <w:rFonts w:cstheme="minorHAnsi"/>
                <w:sz w:val="24"/>
                <w:szCs w:val="24"/>
              </w:rPr>
            </w:pPr>
            <w:r w:rsidRPr="00A45872">
              <w:rPr>
                <w:rFonts w:cstheme="minorHAnsi"/>
                <w:sz w:val="24"/>
                <w:szCs w:val="24"/>
              </w:rPr>
              <w:t>D</w:t>
            </w:r>
          </w:p>
          <w:p w:rsidR="00B0703F" w:rsidRPr="00A45872" w:rsidRDefault="00B0703F" w:rsidP="006029AE">
            <w:pPr>
              <w:rPr>
                <w:rFonts w:cstheme="minorHAnsi"/>
                <w:sz w:val="24"/>
                <w:szCs w:val="24"/>
              </w:rPr>
            </w:pPr>
            <w:r w:rsidRPr="00A45872">
              <w:rPr>
                <w:rFonts w:cstheme="minorHAnsi"/>
                <w:sz w:val="24"/>
                <w:szCs w:val="24"/>
              </w:rPr>
              <w:t>E</w:t>
            </w:r>
          </w:p>
        </w:tc>
      </w:tr>
      <w:tr w:rsidR="00A45872" w:rsidRPr="00A45872" w:rsidTr="008A5473">
        <w:tc>
          <w:tcPr>
            <w:tcW w:w="863" w:type="dxa"/>
          </w:tcPr>
          <w:p w:rsidR="00A45872" w:rsidRPr="00A45872" w:rsidRDefault="00A45872" w:rsidP="006029AE">
            <w:pPr>
              <w:jc w:val="center"/>
              <w:rPr>
                <w:rFonts w:cstheme="minorHAnsi"/>
                <w:b/>
                <w:sz w:val="24"/>
                <w:szCs w:val="24"/>
              </w:rPr>
            </w:pPr>
            <w:r>
              <w:rPr>
                <w:rFonts w:cstheme="minorHAnsi"/>
                <w:b/>
                <w:sz w:val="24"/>
                <w:szCs w:val="24"/>
              </w:rPr>
              <w:t>15-16</w:t>
            </w:r>
          </w:p>
        </w:tc>
        <w:tc>
          <w:tcPr>
            <w:tcW w:w="2014" w:type="dxa"/>
          </w:tcPr>
          <w:p w:rsidR="00A45872" w:rsidRPr="00A45872" w:rsidRDefault="00A45872" w:rsidP="004427EA">
            <w:pPr>
              <w:rPr>
                <w:rFonts w:cstheme="minorHAnsi"/>
                <w:sz w:val="24"/>
                <w:szCs w:val="24"/>
              </w:rPr>
            </w:pPr>
            <w:r w:rsidRPr="00A45872">
              <w:rPr>
                <w:rFonts w:cstheme="minorHAnsi"/>
                <w:sz w:val="24"/>
                <w:szCs w:val="24"/>
              </w:rPr>
              <w:t xml:space="preserve">Membuat disain </w:t>
            </w:r>
            <w:r w:rsidRPr="00A45872">
              <w:rPr>
                <w:rFonts w:cstheme="minorHAnsi"/>
                <w:sz w:val="24"/>
                <w:szCs w:val="24"/>
              </w:rPr>
              <w:lastRenderedPageBreak/>
              <w:t>sistem instruksional Pendidikan Biologi</w:t>
            </w:r>
          </w:p>
        </w:tc>
        <w:tc>
          <w:tcPr>
            <w:tcW w:w="1530" w:type="dxa"/>
          </w:tcPr>
          <w:p w:rsidR="00A45872" w:rsidRPr="00A45872" w:rsidRDefault="00A45872" w:rsidP="008A5473">
            <w:pPr>
              <w:rPr>
                <w:rFonts w:cstheme="minorHAnsi"/>
                <w:sz w:val="24"/>
                <w:szCs w:val="24"/>
              </w:rPr>
            </w:pPr>
            <w:r w:rsidRPr="00A45872">
              <w:rPr>
                <w:rFonts w:cstheme="minorHAnsi"/>
                <w:sz w:val="24"/>
                <w:szCs w:val="24"/>
              </w:rPr>
              <w:lastRenderedPageBreak/>
              <w:t xml:space="preserve">Desain </w:t>
            </w:r>
            <w:r w:rsidRPr="00A45872">
              <w:rPr>
                <w:rFonts w:cstheme="minorHAnsi"/>
                <w:sz w:val="24"/>
                <w:szCs w:val="24"/>
              </w:rPr>
              <w:lastRenderedPageBreak/>
              <w:t>Sistem instruksional</w:t>
            </w:r>
          </w:p>
        </w:tc>
        <w:tc>
          <w:tcPr>
            <w:tcW w:w="1371" w:type="dxa"/>
          </w:tcPr>
          <w:p w:rsidR="00A45872" w:rsidRPr="00A45872" w:rsidRDefault="00A45872" w:rsidP="006029AE">
            <w:pPr>
              <w:rPr>
                <w:rFonts w:cstheme="minorHAnsi"/>
                <w:sz w:val="24"/>
                <w:szCs w:val="24"/>
              </w:rPr>
            </w:pPr>
            <w:r w:rsidRPr="00A45872">
              <w:rPr>
                <w:rFonts w:cstheme="minorHAnsi"/>
                <w:sz w:val="24"/>
                <w:szCs w:val="24"/>
              </w:rPr>
              <w:lastRenderedPageBreak/>
              <w:t xml:space="preserve">Kerja </w:t>
            </w:r>
            <w:r w:rsidRPr="00A45872">
              <w:rPr>
                <w:rFonts w:cstheme="minorHAnsi"/>
                <w:sz w:val="24"/>
                <w:szCs w:val="24"/>
              </w:rPr>
              <w:lastRenderedPageBreak/>
              <w:t>kelompok</w:t>
            </w:r>
          </w:p>
        </w:tc>
        <w:tc>
          <w:tcPr>
            <w:tcW w:w="1694" w:type="dxa"/>
          </w:tcPr>
          <w:p w:rsidR="00A45872" w:rsidRPr="00A45872" w:rsidRDefault="00A45872" w:rsidP="006029AE">
            <w:pPr>
              <w:rPr>
                <w:rFonts w:cstheme="minorHAnsi"/>
                <w:sz w:val="24"/>
                <w:szCs w:val="24"/>
              </w:rPr>
            </w:pPr>
            <w:r w:rsidRPr="00A45872">
              <w:rPr>
                <w:rFonts w:cstheme="minorHAnsi"/>
                <w:sz w:val="24"/>
                <w:szCs w:val="24"/>
              </w:rPr>
              <w:lastRenderedPageBreak/>
              <w:t>Menyusun ISD</w:t>
            </w:r>
          </w:p>
        </w:tc>
        <w:tc>
          <w:tcPr>
            <w:tcW w:w="1879" w:type="dxa"/>
          </w:tcPr>
          <w:p w:rsidR="00A45872" w:rsidRPr="00A45872" w:rsidRDefault="00A45872" w:rsidP="006029AE">
            <w:pPr>
              <w:rPr>
                <w:rFonts w:cstheme="minorHAnsi"/>
                <w:sz w:val="24"/>
                <w:szCs w:val="24"/>
              </w:rPr>
            </w:pPr>
            <w:r w:rsidRPr="00A45872">
              <w:rPr>
                <w:rFonts w:cstheme="minorHAnsi"/>
                <w:sz w:val="24"/>
                <w:szCs w:val="24"/>
              </w:rPr>
              <w:t>Presentasi</w:t>
            </w:r>
          </w:p>
        </w:tc>
        <w:tc>
          <w:tcPr>
            <w:tcW w:w="1134" w:type="dxa"/>
          </w:tcPr>
          <w:p w:rsidR="00A45872" w:rsidRPr="00A45872" w:rsidRDefault="00A45872" w:rsidP="006029AE">
            <w:pPr>
              <w:rPr>
                <w:rFonts w:cstheme="minorHAnsi"/>
                <w:sz w:val="24"/>
                <w:szCs w:val="24"/>
              </w:rPr>
            </w:pPr>
            <w:r w:rsidRPr="00A45872">
              <w:rPr>
                <w:rFonts w:cstheme="minorHAnsi"/>
                <w:sz w:val="24"/>
                <w:szCs w:val="24"/>
              </w:rPr>
              <w:t>Laporan</w:t>
            </w:r>
          </w:p>
        </w:tc>
        <w:tc>
          <w:tcPr>
            <w:tcW w:w="850" w:type="dxa"/>
          </w:tcPr>
          <w:p w:rsidR="00A45872" w:rsidRPr="00A45872" w:rsidRDefault="001E5258" w:rsidP="006029AE">
            <w:pPr>
              <w:rPr>
                <w:rFonts w:cstheme="minorHAnsi"/>
                <w:sz w:val="24"/>
                <w:szCs w:val="24"/>
              </w:rPr>
            </w:pPr>
            <w:r>
              <w:rPr>
                <w:rFonts w:cstheme="minorHAnsi"/>
                <w:sz w:val="24"/>
                <w:szCs w:val="24"/>
              </w:rPr>
              <w:t>1</w:t>
            </w:r>
            <w:r w:rsidR="00A45872" w:rsidRPr="00A45872">
              <w:rPr>
                <w:rFonts w:cstheme="minorHAnsi"/>
                <w:sz w:val="24"/>
                <w:szCs w:val="24"/>
              </w:rPr>
              <w:t>0%</w:t>
            </w:r>
          </w:p>
        </w:tc>
        <w:tc>
          <w:tcPr>
            <w:tcW w:w="878" w:type="dxa"/>
          </w:tcPr>
          <w:p w:rsidR="00A45872" w:rsidRPr="00A45872" w:rsidRDefault="001E5258" w:rsidP="006029AE">
            <w:pPr>
              <w:rPr>
                <w:rFonts w:cstheme="minorHAnsi"/>
                <w:sz w:val="24"/>
                <w:szCs w:val="24"/>
              </w:rPr>
            </w:pPr>
            <w:r>
              <w:rPr>
                <w:rFonts w:cstheme="minorHAnsi"/>
                <w:sz w:val="24"/>
                <w:szCs w:val="24"/>
              </w:rPr>
              <w:t>20</w:t>
            </w:r>
            <w:r w:rsidR="00A45872" w:rsidRPr="00A45872">
              <w:rPr>
                <w:rFonts w:cstheme="minorHAnsi"/>
                <w:sz w:val="24"/>
                <w:szCs w:val="24"/>
              </w:rPr>
              <w:t>0’</w:t>
            </w:r>
          </w:p>
        </w:tc>
        <w:tc>
          <w:tcPr>
            <w:tcW w:w="929" w:type="dxa"/>
          </w:tcPr>
          <w:p w:rsidR="00A45872" w:rsidRPr="00A45872" w:rsidRDefault="00A45872" w:rsidP="00B0703F">
            <w:pPr>
              <w:rPr>
                <w:rFonts w:cstheme="minorHAnsi"/>
                <w:sz w:val="24"/>
                <w:szCs w:val="24"/>
              </w:rPr>
            </w:pPr>
            <w:r w:rsidRPr="00A45872">
              <w:rPr>
                <w:rFonts w:cstheme="minorHAnsi"/>
                <w:sz w:val="24"/>
                <w:szCs w:val="24"/>
              </w:rPr>
              <w:t>D, B, G</w:t>
            </w:r>
          </w:p>
        </w:tc>
      </w:tr>
    </w:tbl>
    <w:p w:rsidR="001E5258" w:rsidRDefault="001E5258" w:rsidP="00CA4D27">
      <w:pPr>
        <w:spacing w:after="0" w:line="240" w:lineRule="auto"/>
        <w:rPr>
          <w:rFonts w:cstheme="minorHAnsi"/>
          <w:b/>
          <w:sz w:val="24"/>
          <w:szCs w:val="24"/>
        </w:rPr>
      </w:pPr>
    </w:p>
    <w:p w:rsidR="001E5258" w:rsidRDefault="001E5258" w:rsidP="00CA4D27">
      <w:pPr>
        <w:spacing w:after="0" w:line="240" w:lineRule="auto"/>
        <w:rPr>
          <w:rFonts w:cstheme="minorHAnsi"/>
          <w:b/>
          <w:sz w:val="24"/>
          <w:szCs w:val="24"/>
        </w:rPr>
      </w:pPr>
    </w:p>
    <w:p w:rsidR="00CA4D27" w:rsidRPr="00A45872" w:rsidRDefault="00CA4D27" w:rsidP="00CA4D27">
      <w:pPr>
        <w:spacing w:after="0" w:line="240" w:lineRule="auto"/>
        <w:rPr>
          <w:rFonts w:cstheme="minorHAnsi"/>
          <w:b/>
          <w:sz w:val="24"/>
          <w:szCs w:val="24"/>
        </w:rPr>
      </w:pPr>
    </w:p>
    <w:p w:rsidR="00ED05B2" w:rsidRPr="00A45872" w:rsidRDefault="00ED05B2" w:rsidP="00ED05B2">
      <w:pPr>
        <w:pStyle w:val="ListParagraph"/>
        <w:spacing w:after="0" w:line="240" w:lineRule="auto"/>
        <w:ind w:left="284"/>
        <w:rPr>
          <w:rFonts w:cstheme="minorHAnsi"/>
          <w:b/>
          <w:sz w:val="24"/>
          <w:szCs w:val="24"/>
          <w:lang w:val="en-US"/>
        </w:rPr>
      </w:pPr>
    </w:p>
    <w:p w:rsidR="00ED05B2" w:rsidRPr="00A45872" w:rsidRDefault="00ED05B2" w:rsidP="00ED05B2">
      <w:pPr>
        <w:pStyle w:val="ListParagraph"/>
        <w:spacing w:after="0" w:line="240" w:lineRule="auto"/>
        <w:ind w:left="284"/>
        <w:rPr>
          <w:rFonts w:cstheme="minorHAnsi"/>
          <w:b/>
          <w:sz w:val="24"/>
          <w:szCs w:val="24"/>
          <w:lang w:val="en-US"/>
        </w:rPr>
      </w:pPr>
    </w:p>
    <w:p w:rsidR="00ED05B2" w:rsidRPr="00007042" w:rsidRDefault="00B0703F" w:rsidP="00ED05B2">
      <w:pPr>
        <w:pStyle w:val="ListParagraph"/>
        <w:numPr>
          <w:ilvl w:val="0"/>
          <w:numId w:val="2"/>
        </w:numPr>
        <w:spacing w:after="0" w:line="240" w:lineRule="auto"/>
        <w:ind w:left="426" w:hanging="426"/>
        <w:rPr>
          <w:rFonts w:cstheme="minorHAnsi"/>
          <w:b/>
          <w:sz w:val="24"/>
          <w:szCs w:val="24"/>
          <w:lang w:val="en-US"/>
        </w:rPr>
      </w:pPr>
      <w:r w:rsidRPr="00A45872">
        <w:rPr>
          <w:rFonts w:cstheme="minorHAnsi"/>
          <w:b/>
          <w:sz w:val="24"/>
          <w:szCs w:val="24"/>
        </w:rPr>
        <w:t>Penilaian</w:t>
      </w:r>
      <w:r w:rsidR="00ED05B2" w:rsidRPr="00A45872">
        <w:rPr>
          <w:rFonts w:cstheme="minorHAnsi"/>
          <w:b/>
          <w:sz w:val="24"/>
          <w:szCs w:val="24"/>
          <w:lang w:val="en-US"/>
        </w:rPr>
        <w:t>:</w:t>
      </w:r>
    </w:p>
    <w:p w:rsidR="00007042" w:rsidRPr="00D7422E" w:rsidRDefault="00007042" w:rsidP="00007042">
      <w:pPr>
        <w:pStyle w:val="ListParagraph"/>
        <w:spacing w:after="0" w:line="240" w:lineRule="auto"/>
        <w:ind w:left="284"/>
        <w:rPr>
          <w:rFonts w:cstheme="minorHAnsi"/>
          <w:b/>
          <w:sz w:val="24"/>
          <w:szCs w:val="24"/>
          <w:u w:val="single"/>
        </w:rPr>
      </w:pPr>
    </w:p>
    <w:tbl>
      <w:tblPr>
        <w:tblStyle w:val="TableGrid"/>
        <w:tblW w:w="0" w:type="auto"/>
        <w:tblInd w:w="284" w:type="dxa"/>
        <w:tblLook w:val="04A0"/>
      </w:tblPr>
      <w:tblGrid>
        <w:gridCol w:w="6857"/>
        <w:gridCol w:w="1116"/>
      </w:tblGrid>
      <w:tr w:rsidR="00007042" w:rsidRPr="00A45872" w:rsidTr="00566B93">
        <w:tc>
          <w:tcPr>
            <w:tcW w:w="6857" w:type="dxa"/>
          </w:tcPr>
          <w:p w:rsidR="00007042" w:rsidRPr="00A45872" w:rsidRDefault="00007042" w:rsidP="00566B93">
            <w:pPr>
              <w:pStyle w:val="ListParagraph"/>
              <w:ind w:left="0"/>
              <w:jc w:val="center"/>
              <w:rPr>
                <w:rFonts w:cstheme="minorHAnsi"/>
                <w:b/>
                <w:sz w:val="24"/>
                <w:szCs w:val="24"/>
              </w:rPr>
            </w:pPr>
            <w:r w:rsidRPr="00A45872">
              <w:rPr>
                <w:rFonts w:cstheme="minorHAnsi"/>
                <w:b/>
                <w:sz w:val="24"/>
                <w:szCs w:val="24"/>
              </w:rPr>
              <w:t>Tugas</w:t>
            </w:r>
          </w:p>
        </w:tc>
        <w:tc>
          <w:tcPr>
            <w:tcW w:w="1116" w:type="dxa"/>
          </w:tcPr>
          <w:p w:rsidR="00007042" w:rsidRPr="00A45872" w:rsidRDefault="00007042" w:rsidP="00566B93">
            <w:pPr>
              <w:pStyle w:val="ListParagraph"/>
              <w:ind w:left="0"/>
              <w:jc w:val="center"/>
              <w:rPr>
                <w:rFonts w:cstheme="minorHAnsi"/>
                <w:b/>
                <w:sz w:val="24"/>
                <w:szCs w:val="24"/>
                <w:lang w:val="en-US"/>
              </w:rPr>
            </w:pPr>
            <w:r w:rsidRPr="00A45872">
              <w:rPr>
                <w:rFonts w:cstheme="minorHAnsi"/>
                <w:b/>
                <w:sz w:val="24"/>
                <w:szCs w:val="24"/>
                <w:lang w:val="en-US"/>
              </w:rPr>
              <w:t>Bobot (%)</w:t>
            </w:r>
          </w:p>
        </w:tc>
      </w:tr>
      <w:tr w:rsidR="00007042" w:rsidRPr="00A45872" w:rsidTr="00566B93">
        <w:tc>
          <w:tcPr>
            <w:tcW w:w="6857" w:type="dxa"/>
          </w:tcPr>
          <w:p w:rsidR="00007042" w:rsidRPr="00A45872" w:rsidRDefault="00007042" w:rsidP="00566B93">
            <w:pPr>
              <w:pStyle w:val="ListParagraph"/>
              <w:ind w:left="0"/>
              <w:rPr>
                <w:rFonts w:cstheme="minorHAnsi"/>
                <w:sz w:val="24"/>
                <w:szCs w:val="24"/>
              </w:rPr>
            </w:pPr>
            <w:r>
              <w:rPr>
                <w:rFonts w:cstheme="minorHAnsi"/>
                <w:sz w:val="24"/>
                <w:szCs w:val="24"/>
              </w:rPr>
              <w:t xml:space="preserve">Partisipasi </w:t>
            </w:r>
          </w:p>
        </w:tc>
        <w:tc>
          <w:tcPr>
            <w:tcW w:w="1116" w:type="dxa"/>
          </w:tcPr>
          <w:p w:rsidR="00007042" w:rsidRPr="007347C1" w:rsidRDefault="00007042" w:rsidP="00566B93">
            <w:pPr>
              <w:pStyle w:val="ListParagraph"/>
              <w:ind w:left="0"/>
              <w:jc w:val="center"/>
              <w:rPr>
                <w:rFonts w:cstheme="minorHAnsi"/>
                <w:sz w:val="24"/>
                <w:szCs w:val="24"/>
              </w:rPr>
            </w:pPr>
            <w:r>
              <w:rPr>
                <w:rFonts w:cstheme="minorHAnsi"/>
                <w:sz w:val="24"/>
                <w:szCs w:val="24"/>
              </w:rPr>
              <w:t>10</w:t>
            </w:r>
          </w:p>
        </w:tc>
      </w:tr>
      <w:tr w:rsidR="00007042" w:rsidRPr="00A45872" w:rsidTr="00566B93">
        <w:tc>
          <w:tcPr>
            <w:tcW w:w="6857" w:type="dxa"/>
          </w:tcPr>
          <w:p w:rsidR="00007042" w:rsidRPr="00A45872" w:rsidRDefault="00007042" w:rsidP="00566B93">
            <w:pPr>
              <w:pStyle w:val="ListParagraph"/>
              <w:ind w:left="0"/>
              <w:rPr>
                <w:rFonts w:cstheme="minorHAnsi"/>
                <w:sz w:val="24"/>
                <w:szCs w:val="24"/>
              </w:rPr>
            </w:pPr>
            <w:r>
              <w:rPr>
                <w:rFonts w:cstheme="minorHAnsi"/>
                <w:sz w:val="24"/>
                <w:szCs w:val="24"/>
              </w:rPr>
              <w:t>Tugas-tugas terstruktur</w:t>
            </w:r>
          </w:p>
        </w:tc>
        <w:tc>
          <w:tcPr>
            <w:tcW w:w="1116" w:type="dxa"/>
          </w:tcPr>
          <w:p w:rsidR="00007042" w:rsidRPr="00A45872" w:rsidRDefault="00007042" w:rsidP="00566B93">
            <w:pPr>
              <w:pStyle w:val="ListParagraph"/>
              <w:ind w:left="0"/>
              <w:jc w:val="center"/>
              <w:rPr>
                <w:rFonts w:cstheme="minorHAnsi"/>
                <w:sz w:val="24"/>
                <w:szCs w:val="24"/>
              </w:rPr>
            </w:pPr>
            <w:r>
              <w:rPr>
                <w:rFonts w:cstheme="minorHAnsi"/>
                <w:sz w:val="24"/>
                <w:szCs w:val="24"/>
              </w:rPr>
              <w:t>60</w:t>
            </w:r>
          </w:p>
        </w:tc>
      </w:tr>
      <w:tr w:rsidR="00007042" w:rsidRPr="00A45872" w:rsidTr="00566B93">
        <w:tc>
          <w:tcPr>
            <w:tcW w:w="6857" w:type="dxa"/>
          </w:tcPr>
          <w:p w:rsidR="00007042" w:rsidRPr="00A45872" w:rsidRDefault="00007042" w:rsidP="00566B93">
            <w:pPr>
              <w:pStyle w:val="ListParagraph"/>
              <w:ind w:left="0"/>
              <w:rPr>
                <w:rFonts w:cstheme="minorHAnsi"/>
                <w:sz w:val="24"/>
                <w:szCs w:val="24"/>
              </w:rPr>
            </w:pPr>
            <w:r w:rsidRPr="00A45872">
              <w:rPr>
                <w:rFonts w:cstheme="minorHAnsi"/>
                <w:sz w:val="24"/>
                <w:szCs w:val="24"/>
              </w:rPr>
              <w:t>Ujian Akhir Semester</w:t>
            </w:r>
          </w:p>
        </w:tc>
        <w:tc>
          <w:tcPr>
            <w:tcW w:w="1116" w:type="dxa"/>
          </w:tcPr>
          <w:p w:rsidR="00007042" w:rsidRPr="00A45872" w:rsidRDefault="00007042" w:rsidP="00566B93">
            <w:pPr>
              <w:pStyle w:val="ListParagraph"/>
              <w:ind w:left="0"/>
              <w:jc w:val="center"/>
              <w:rPr>
                <w:rFonts w:cstheme="minorHAnsi"/>
                <w:sz w:val="24"/>
                <w:szCs w:val="24"/>
                <w:lang w:val="en-US"/>
              </w:rPr>
            </w:pPr>
            <w:r w:rsidRPr="00A45872">
              <w:rPr>
                <w:rFonts w:cstheme="minorHAnsi"/>
                <w:sz w:val="24"/>
                <w:szCs w:val="24"/>
                <w:lang w:val="en-US"/>
              </w:rPr>
              <w:t>20</w:t>
            </w:r>
          </w:p>
        </w:tc>
      </w:tr>
      <w:tr w:rsidR="00007042" w:rsidRPr="00A45872" w:rsidTr="00566B93">
        <w:tc>
          <w:tcPr>
            <w:tcW w:w="6857" w:type="dxa"/>
          </w:tcPr>
          <w:p w:rsidR="00007042" w:rsidRPr="00A45872" w:rsidRDefault="00007042" w:rsidP="00566B93">
            <w:pPr>
              <w:pStyle w:val="ListParagraph"/>
              <w:ind w:left="0"/>
              <w:jc w:val="center"/>
              <w:rPr>
                <w:rFonts w:cstheme="minorHAnsi"/>
                <w:sz w:val="24"/>
                <w:szCs w:val="24"/>
                <w:lang w:val="en-US"/>
              </w:rPr>
            </w:pPr>
            <w:r w:rsidRPr="00A45872">
              <w:rPr>
                <w:rFonts w:cstheme="minorHAnsi"/>
                <w:sz w:val="24"/>
                <w:szCs w:val="24"/>
              </w:rPr>
              <w:t>T</w:t>
            </w:r>
            <w:r w:rsidRPr="00A45872">
              <w:rPr>
                <w:rFonts w:cstheme="minorHAnsi"/>
                <w:sz w:val="24"/>
                <w:szCs w:val="24"/>
                <w:lang w:val="en-US"/>
              </w:rPr>
              <w:t>otal</w:t>
            </w:r>
          </w:p>
        </w:tc>
        <w:tc>
          <w:tcPr>
            <w:tcW w:w="1116" w:type="dxa"/>
          </w:tcPr>
          <w:p w:rsidR="00007042" w:rsidRPr="00A45872" w:rsidRDefault="00007042" w:rsidP="00566B93">
            <w:pPr>
              <w:pStyle w:val="ListParagraph"/>
              <w:ind w:left="0"/>
              <w:jc w:val="center"/>
              <w:rPr>
                <w:rFonts w:cstheme="minorHAnsi"/>
                <w:sz w:val="24"/>
                <w:szCs w:val="24"/>
                <w:lang w:val="en-US"/>
              </w:rPr>
            </w:pPr>
            <w:r w:rsidRPr="00A45872">
              <w:rPr>
                <w:rFonts w:cstheme="minorHAnsi"/>
                <w:sz w:val="24"/>
                <w:szCs w:val="24"/>
                <w:lang w:val="en-US"/>
              </w:rPr>
              <w:t>100</w:t>
            </w:r>
          </w:p>
        </w:tc>
      </w:tr>
    </w:tbl>
    <w:p w:rsidR="00007042" w:rsidRPr="00A45872" w:rsidRDefault="00007042" w:rsidP="00007042">
      <w:pPr>
        <w:pStyle w:val="ListParagraph"/>
        <w:spacing w:after="0" w:line="240" w:lineRule="auto"/>
        <w:ind w:left="284"/>
        <w:rPr>
          <w:rFonts w:cstheme="minorHAnsi"/>
          <w:b/>
          <w:sz w:val="24"/>
          <w:szCs w:val="24"/>
          <w:lang w:val="en-US"/>
        </w:rPr>
      </w:pPr>
    </w:p>
    <w:p w:rsidR="00007042" w:rsidRPr="00A45872" w:rsidRDefault="00007042" w:rsidP="00007042">
      <w:pPr>
        <w:pStyle w:val="ListParagraph"/>
        <w:spacing w:after="0" w:line="240" w:lineRule="auto"/>
        <w:ind w:left="284"/>
        <w:rPr>
          <w:rFonts w:cstheme="minorHAnsi"/>
          <w:b/>
          <w:sz w:val="24"/>
          <w:szCs w:val="24"/>
        </w:rPr>
      </w:pPr>
      <w:r w:rsidRPr="00A45872">
        <w:rPr>
          <w:rFonts w:cstheme="minorHAnsi"/>
          <w:b/>
          <w:sz w:val="24"/>
          <w:szCs w:val="24"/>
        </w:rPr>
        <w:t xml:space="preserve">Nilai Akhir = </w:t>
      </w:r>
      <w:r w:rsidRPr="00577044">
        <w:rPr>
          <w:rFonts w:cstheme="minorHAnsi"/>
          <w:b/>
          <w:sz w:val="24"/>
          <w:szCs w:val="24"/>
          <w:u w:val="single"/>
        </w:rPr>
        <w:t xml:space="preserve">(Nilai </w:t>
      </w:r>
      <w:r w:rsidRPr="00577044">
        <w:rPr>
          <w:rFonts w:cstheme="minorHAnsi"/>
          <w:sz w:val="24"/>
          <w:szCs w:val="24"/>
          <w:u w:val="single"/>
        </w:rPr>
        <w:t>Partisipasi X10%)+ (Nilai Tugas-tugas terstruktur</w:t>
      </w:r>
      <w:r w:rsidRPr="00577044">
        <w:rPr>
          <w:rFonts w:cstheme="minorHAnsi"/>
          <w:b/>
          <w:sz w:val="24"/>
          <w:szCs w:val="24"/>
          <w:u w:val="single"/>
        </w:rPr>
        <w:t xml:space="preserve"> x 60%)+ Nilai </w:t>
      </w:r>
      <w:r w:rsidRPr="00577044">
        <w:rPr>
          <w:rFonts w:cstheme="minorHAnsi"/>
          <w:sz w:val="24"/>
          <w:szCs w:val="24"/>
          <w:u w:val="single"/>
        </w:rPr>
        <w:t>Ujian Akhir Semester</w:t>
      </w:r>
      <w:r w:rsidRPr="00577044">
        <w:rPr>
          <w:rFonts w:cstheme="minorHAnsi"/>
          <w:b/>
          <w:sz w:val="24"/>
          <w:szCs w:val="24"/>
          <w:u w:val="single"/>
        </w:rPr>
        <w:t xml:space="preserve"> x20%)</w:t>
      </w:r>
    </w:p>
    <w:p w:rsidR="00007042" w:rsidRPr="00A45872" w:rsidRDefault="00007042" w:rsidP="00007042">
      <w:pPr>
        <w:pStyle w:val="ListParagraph"/>
        <w:spacing w:after="0" w:line="240" w:lineRule="auto"/>
        <w:ind w:left="284"/>
        <w:rPr>
          <w:rFonts w:cstheme="minorHAnsi"/>
          <w:b/>
          <w:sz w:val="24"/>
          <w:szCs w:val="24"/>
        </w:rPr>
      </w:pPr>
      <w:r w:rsidRPr="00A45872">
        <w:rPr>
          <w:rFonts w:cstheme="minorHAnsi"/>
          <w:b/>
          <w:sz w:val="24"/>
          <w:szCs w:val="24"/>
        </w:rPr>
        <w:t xml:space="preserve">                             </w:t>
      </w:r>
      <w:r>
        <w:rPr>
          <w:rFonts w:cstheme="minorHAnsi"/>
          <w:b/>
          <w:sz w:val="24"/>
          <w:szCs w:val="24"/>
        </w:rPr>
        <w:t xml:space="preserve">                                                                     </w:t>
      </w:r>
      <w:r w:rsidRPr="00A45872">
        <w:rPr>
          <w:rFonts w:cstheme="minorHAnsi"/>
          <w:b/>
          <w:sz w:val="24"/>
          <w:szCs w:val="24"/>
        </w:rPr>
        <w:t xml:space="preserve">    100</w:t>
      </w:r>
    </w:p>
    <w:p w:rsidR="00007042" w:rsidRPr="00A45872" w:rsidRDefault="00007042" w:rsidP="00007042">
      <w:pPr>
        <w:pStyle w:val="ListParagraph"/>
        <w:spacing w:after="0" w:line="240" w:lineRule="auto"/>
        <w:ind w:left="284"/>
        <w:rPr>
          <w:rFonts w:cstheme="minorHAnsi"/>
          <w:b/>
          <w:sz w:val="24"/>
          <w:szCs w:val="24"/>
          <w:u w:val="single"/>
        </w:rPr>
      </w:pPr>
    </w:p>
    <w:p w:rsidR="007C351B" w:rsidRPr="00A45872" w:rsidRDefault="007C351B" w:rsidP="00ED05B2">
      <w:pPr>
        <w:pStyle w:val="ListParagraph"/>
        <w:spacing w:after="0" w:line="240" w:lineRule="auto"/>
        <w:ind w:left="284"/>
        <w:rPr>
          <w:rFonts w:cstheme="minorHAnsi"/>
          <w:b/>
          <w:sz w:val="24"/>
          <w:szCs w:val="24"/>
        </w:rPr>
      </w:pPr>
    </w:p>
    <w:p w:rsidR="00ED05B2" w:rsidRPr="00A45872" w:rsidRDefault="00ED05B2" w:rsidP="00ED05B2">
      <w:pPr>
        <w:pStyle w:val="ListParagraph"/>
        <w:numPr>
          <w:ilvl w:val="0"/>
          <w:numId w:val="2"/>
        </w:numPr>
        <w:spacing w:after="0" w:line="240" w:lineRule="auto"/>
        <w:ind w:left="426" w:hanging="426"/>
        <w:rPr>
          <w:rFonts w:cstheme="minorHAnsi"/>
          <w:b/>
          <w:sz w:val="24"/>
          <w:szCs w:val="24"/>
          <w:lang w:val="en-US"/>
        </w:rPr>
      </w:pPr>
      <w:r w:rsidRPr="00A45872">
        <w:rPr>
          <w:rFonts w:cstheme="minorHAnsi"/>
          <w:b/>
          <w:sz w:val="24"/>
          <w:szCs w:val="24"/>
          <w:lang w:val="en-US"/>
        </w:rPr>
        <w:t>Referen</w:t>
      </w:r>
      <w:r w:rsidR="00007042">
        <w:rPr>
          <w:rFonts w:cstheme="minorHAnsi"/>
          <w:b/>
          <w:sz w:val="24"/>
          <w:szCs w:val="24"/>
        </w:rPr>
        <w:t>si</w:t>
      </w:r>
      <w:r w:rsidRPr="00A45872">
        <w:rPr>
          <w:rFonts w:cstheme="minorHAnsi"/>
          <w:b/>
          <w:sz w:val="24"/>
          <w:szCs w:val="24"/>
          <w:lang w:val="en-US"/>
        </w:rPr>
        <w:t>:</w:t>
      </w:r>
    </w:p>
    <w:p w:rsidR="00ED05B2" w:rsidRPr="00A45872" w:rsidRDefault="00ED05B2" w:rsidP="00ED05B2">
      <w:pPr>
        <w:pStyle w:val="ListParagraph"/>
        <w:spacing w:after="0" w:line="240" w:lineRule="auto"/>
        <w:ind w:left="284"/>
        <w:rPr>
          <w:rFonts w:cstheme="minorHAnsi"/>
          <w:b/>
          <w:sz w:val="24"/>
          <w:szCs w:val="24"/>
          <w:lang w:val="en-US"/>
        </w:rPr>
      </w:pPr>
    </w:p>
    <w:p w:rsidR="00ED05B2" w:rsidRPr="00A45872" w:rsidRDefault="00ED05B2" w:rsidP="00ED05B2">
      <w:pPr>
        <w:tabs>
          <w:tab w:val="left" w:pos="540"/>
        </w:tabs>
        <w:ind w:left="810" w:hanging="526"/>
        <w:jc w:val="both"/>
        <w:rPr>
          <w:rFonts w:cstheme="minorHAnsi"/>
          <w:b/>
          <w:bCs/>
          <w:sz w:val="24"/>
          <w:szCs w:val="24"/>
          <w:lang w:val="en-US"/>
        </w:rPr>
      </w:pPr>
      <w:r w:rsidRPr="00A45872">
        <w:rPr>
          <w:rFonts w:cstheme="minorHAnsi"/>
          <w:b/>
          <w:bCs/>
          <w:sz w:val="24"/>
          <w:szCs w:val="24"/>
          <w:lang w:val="en-US"/>
        </w:rPr>
        <w:t>Compulsory:</w:t>
      </w:r>
    </w:p>
    <w:p w:rsidR="00ED05B2" w:rsidRPr="00FA6E8D" w:rsidRDefault="00FA6E8D" w:rsidP="00FA6E8D">
      <w:pPr>
        <w:pStyle w:val="ListParagraph"/>
        <w:numPr>
          <w:ilvl w:val="0"/>
          <w:numId w:val="6"/>
        </w:numPr>
        <w:tabs>
          <w:tab w:val="left" w:pos="540"/>
        </w:tabs>
        <w:spacing w:after="0" w:line="240" w:lineRule="auto"/>
        <w:ind w:left="641" w:hanging="357"/>
        <w:jc w:val="both"/>
        <w:rPr>
          <w:rFonts w:cstheme="minorHAnsi"/>
          <w:bCs/>
          <w:sz w:val="24"/>
          <w:szCs w:val="24"/>
          <w:lang w:val="en-US"/>
        </w:rPr>
      </w:pPr>
      <w:r>
        <w:rPr>
          <w:rFonts w:cstheme="minorHAnsi"/>
          <w:bCs/>
          <w:sz w:val="24"/>
          <w:szCs w:val="24"/>
        </w:rPr>
        <w:t xml:space="preserve"> </w:t>
      </w:r>
      <w:r w:rsidR="00ED05B2" w:rsidRPr="00A45872">
        <w:rPr>
          <w:rFonts w:cstheme="minorHAnsi"/>
          <w:bCs/>
          <w:sz w:val="24"/>
          <w:szCs w:val="24"/>
          <w:lang w:val="en-US"/>
        </w:rPr>
        <w:t xml:space="preserve">BSCS (2006). </w:t>
      </w:r>
      <w:r w:rsidR="00ED05B2" w:rsidRPr="00A45872">
        <w:rPr>
          <w:rFonts w:cstheme="minorHAnsi"/>
          <w:bCs/>
          <w:i/>
          <w:sz w:val="24"/>
          <w:szCs w:val="24"/>
          <w:lang w:val="en-US"/>
        </w:rPr>
        <w:t>Biological Science Curiculum Study</w:t>
      </w:r>
      <w:r w:rsidR="00ED05B2" w:rsidRPr="00A45872">
        <w:rPr>
          <w:rFonts w:cstheme="minorHAnsi"/>
          <w:bCs/>
          <w:sz w:val="24"/>
          <w:szCs w:val="24"/>
          <w:lang w:val="en-US"/>
        </w:rPr>
        <w:t xml:space="preserve">. North Carolina: BSCS. </w:t>
      </w:r>
    </w:p>
    <w:p w:rsidR="00FA6E8D" w:rsidRPr="00FA6E8D" w:rsidRDefault="00ED05B2" w:rsidP="00FA6E8D">
      <w:pPr>
        <w:pStyle w:val="ListParagraph"/>
        <w:numPr>
          <w:ilvl w:val="0"/>
          <w:numId w:val="6"/>
        </w:numPr>
        <w:spacing w:after="0" w:line="240" w:lineRule="auto"/>
        <w:ind w:left="641" w:hanging="357"/>
        <w:jc w:val="both"/>
        <w:rPr>
          <w:rFonts w:cstheme="minorHAnsi"/>
          <w:sz w:val="24"/>
          <w:szCs w:val="24"/>
          <w:lang w:val="en-US"/>
        </w:rPr>
      </w:pPr>
      <w:r w:rsidRPr="00A45872">
        <w:rPr>
          <w:rFonts w:cstheme="minorHAnsi"/>
          <w:sz w:val="24"/>
          <w:szCs w:val="24"/>
          <w:lang w:val="en-US"/>
        </w:rPr>
        <w:t xml:space="preserve">DePoter, Bobbi and Mike Hernaki (2001). </w:t>
      </w:r>
      <w:r w:rsidRPr="00715DFF">
        <w:rPr>
          <w:rFonts w:cstheme="minorHAnsi"/>
          <w:i/>
          <w:sz w:val="24"/>
          <w:szCs w:val="24"/>
          <w:lang w:val="en-US"/>
        </w:rPr>
        <w:t>Quantum Learning</w:t>
      </w:r>
      <w:r w:rsidRPr="00A45872">
        <w:rPr>
          <w:rFonts w:cstheme="minorHAnsi"/>
          <w:sz w:val="24"/>
          <w:szCs w:val="24"/>
          <w:lang w:val="en-US"/>
        </w:rPr>
        <w:t>. Terjemahan Alwiyah abdurahman. Bandung: Mizan Media Utama.</w:t>
      </w:r>
    </w:p>
    <w:p w:rsidR="00FA6E8D" w:rsidRPr="00FA6E8D" w:rsidRDefault="00FA6E8D" w:rsidP="00FA6E8D">
      <w:pPr>
        <w:pStyle w:val="NormalWeb"/>
        <w:numPr>
          <w:ilvl w:val="0"/>
          <w:numId w:val="6"/>
        </w:numPr>
        <w:spacing w:before="0" w:beforeAutospacing="0" w:after="0" w:afterAutospacing="0"/>
        <w:ind w:left="641" w:hanging="357"/>
        <w:rPr>
          <w:rFonts w:asciiTheme="minorHAnsi" w:hAnsiTheme="minorHAnsi" w:cstheme="minorHAnsi"/>
          <w:color w:val="000000"/>
          <w:shd w:val="clear" w:color="auto" w:fill="FFFFFF"/>
        </w:rPr>
      </w:pPr>
      <w:r w:rsidRPr="00FA6E8D">
        <w:rPr>
          <w:rFonts w:asciiTheme="minorHAnsi" w:hAnsiTheme="minorHAnsi" w:cstheme="minorHAnsi"/>
          <w:color w:val="000000"/>
          <w:shd w:val="clear" w:color="auto" w:fill="FFFFFF"/>
        </w:rPr>
        <w:lastRenderedPageBreak/>
        <w:t xml:space="preserve">Bestelmeyer SV, Elser MM, Spellman KV, Sparrow EB, Haan-Amato S, Keener A. 2015. Collaboration, interdisciplinary thinking, and communication: New approaches to K--12 ecology education. </w:t>
      </w:r>
      <w:r w:rsidRPr="00715DFF">
        <w:rPr>
          <w:rFonts w:asciiTheme="minorHAnsi" w:hAnsiTheme="minorHAnsi" w:cstheme="minorHAnsi"/>
          <w:i/>
          <w:color w:val="000000"/>
          <w:shd w:val="clear" w:color="auto" w:fill="FFFFFF"/>
        </w:rPr>
        <w:t>Frontiers in Ecology &amp; the Environment</w:t>
      </w:r>
      <w:r w:rsidRPr="00FA6E8D">
        <w:rPr>
          <w:rFonts w:asciiTheme="minorHAnsi" w:hAnsiTheme="minorHAnsi" w:cstheme="minorHAnsi"/>
          <w:color w:val="000000"/>
          <w:shd w:val="clear" w:color="auto" w:fill="FFFFFF"/>
        </w:rPr>
        <w:t xml:space="preserve"> 13(1):37-43</w:t>
      </w:r>
    </w:p>
    <w:p w:rsidR="00FA6E8D" w:rsidRPr="00FA6E8D" w:rsidRDefault="00FA6E8D" w:rsidP="00FA6E8D">
      <w:pPr>
        <w:pStyle w:val="NormalWeb"/>
        <w:numPr>
          <w:ilvl w:val="0"/>
          <w:numId w:val="6"/>
        </w:numPr>
        <w:spacing w:before="0" w:beforeAutospacing="0" w:after="0" w:afterAutospacing="0"/>
        <w:ind w:left="641" w:hanging="357"/>
        <w:rPr>
          <w:rFonts w:asciiTheme="minorHAnsi" w:hAnsiTheme="minorHAnsi" w:cstheme="minorHAnsi"/>
          <w:color w:val="000000"/>
          <w:shd w:val="clear" w:color="auto" w:fill="FFFFFF"/>
        </w:rPr>
      </w:pPr>
      <w:r w:rsidRPr="00FA6E8D">
        <w:rPr>
          <w:rFonts w:asciiTheme="minorHAnsi" w:hAnsiTheme="minorHAnsi" w:cstheme="minorHAnsi"/>
          <w:color w:val="000000"/>
          <w:shd w:val="clear" w:color="auto" w:fill="FFFFFF"/>
        </w:rPr>
        <w:t xml:space="preserve">Dresner M, De Rivera ,Catherine, Fuccillo KK, Chang H. 2014. Improving higher-order thinking and knowledge retention in environmental science teaching. </w:t>
      </w:r>
      <w:r w:rsidRPr="00715DFF">
        <w:rPr>
          <w:rFonts w:asciiTheme="minorHAnsi" w:hAnsiTheme="minorHAnsi" w:cstheme="minorHAnsi"/>
          <w:i/>
          <w:color w:val="000000"/>
          <w:shd w:val="clear" w:color="auto" w:fill="FFFFFF"/>
        </w:rPr>
        <w:t>Bioscience</w:t>
      </w:r>
      <w:r w:rsidRPr="00FA6E8D">
        <w:rPr>
          <w:rFonts w:asciiTheme="minorHAnsi" w:hAnsiTheme="minorHAnsi" w:cstheme="minorHAnsi"/>
          <w:color w:val="000000"/>
          <w:shd w:val="clear" w:color="auto" w:fill="FFFFFF"/>
        </w:rPr>
        <w:t xml:space="preserve"> 64(1):40-8.</w:t>
      </w:r>
    </w:p>
    <w:p w:rsidR="00ED05B2" w:rsidRPr="00FA6E8D" w:rsidRDefault="00ED05B2" w:rsidP="00FA6E8D">
      <w:pPr>
        <w:pStyle w:val="ListParagraph"/>
        <w:numPr>
          <w:ilvl w:val="0"/>
          <w:numId w:val="6"/>
        </w:numPr>
        <w:spacing w:after="0" w:line="240" w:lineRule="auto"/>
        <w:ind w:left="641" w:hanging="357"/>
        <w:jc w:val="both"/>
        <w:rPr>
          <w:rFonts w:cstheme="minorHAnsi"/>
          <w:sz w:val="24"/>
          <w:szCs w:val="24"/>
          <w:lang w:val="en-US"/>
        </w:rPr>
      </w:pPr>
      <w:r w:rsidRPr="00A45872">
        <w:rPr>
          <w:rFonts w:cstheme="minorHAnsi"/>
          <w:sz w:val="24"/>
          <w:szCs w:val="24"/>
          <w:lang w:val="en-US"/>
        </w:rPr>
        <w:t xml:space="preserve">Marsh, Collin. (1996). </w:t>
      </w:r>
      <w:r w:rsidRPr="00715DFF">
        <w:rPr>
          <w:rFonts w:cstheme="minorHAnsi"/>
          <w:i/>
          <w:sz w:val="24"/>
          <w:szCs w:val="24"/>
          <w:lang w:val="en-US"/>
        </w:rPr>
        <w:t>Handbook for Beginning Teachers</w:t>
      </w:r>
      <w:r w:rsidRPr="00A45872">
        <w:rPr>
          <w:rFonts w:cstheme="minorHAnsi"/>
          <w:sz w:val="24"/>
          <w:szCs w:val="24"/>
          <w:lang w:val="en-US"/>
        </w:rPr>
        <w:t>.  South Melbourne, Australia: Longman.</w:t>
      </w:r>
    </w:p>
    <w:p w:rsidR="00715DFF" w:rsidRPr="00715DFF" w:rsidRDefault="00715DFF" w:rsidP="00715DFF">
      <w:pPr>
        <w:pStyle w:val="NormalWeb"/>
        <w:numPr>
          <w:ilvl w:val="0"/>
          <w:numId w:val="6"/>
        </w:numPr>
        <w:spacing w:before="0" w:beforeAutospacing="0" w:after="109" w:afterAutospacing="0"/>
        <w:rPr>
          <w:rFonts w:asciiTheme="minorHAnsi" w:hAnsiTheme="minorHAnsi" w:cstheme="minorHAnsi"/>
          <w:color w:val="000000"/>
          <w:shd w:val="clear" w:color="auto" w:fill="FFFFFF"/>
        </w:rPr>
      </w:pPr>
      <w:r w:rsidRPr="00715DFF">
        <w:rPr>
          <w:rFonts w:asciiTheme="minorHAnsi" w:hAnsiTheme="minorHAnsi" w:cstheme="minorHAnsi"/>
          <w:color w:val="000000"/>
          <w:shd w:val="clear" w:color="auto" w:fill="FFFFFF"/>
        </w:rPr>
        <w:t>McWilliam E and Dawson S. 2008. Teaching for creativity: Towards sustainable and replicable pedagogical practice. Higher Education 56(6):633-43.</w:t>
      </w:r>
    </w:p>
    <w:p w:rsidR="00ED05B2" w:rsidRPr="00FA6E8D" w:rsidRDefault="00ED05B2" w:rsidP="00FA6E8D">
      <w:pPr>
        <w:pStyle w:val="ListParagraph"/>
        <w:numPr>
          <w:ilvl w:val="0"/>
          <w:numId w:val="6"/>
        </w:numPr>
        <w:spacing w:after="0" w:line="240" w:lineRule="auto"/>
        <w:ind w:left="641" w:hanging="357"/>
        <w:jc w:val="both"/>
        <w:rPr>
          <w:rFonts w:cstheme="minorHAnsi"/>
          <w:sz w:val="24"/>
          <w:szCs w:val="24"/>
        </w:rPr>
      </w:pPr>
      <w:r w:rsidRPr="00A45872">
        <w:rPr>
          <w:rFonts w:cstheme="minorHAnsi"/>
          <w:sz w:val="24"/>
          <w:szCs w:val="24"/>
          <w:lang w:val="en-US"/>
        </w:rPr>
        <w:t xml:space="preserve">More, Kenneth D. (2005). </w:t>
      </w:r>
      <w:r w:rsidRPr="00A45872">
        <w:rPr>
          <w:rFonts w:cstheme="minorHAnsi"/>
          <w:i/>
          <w:sz w:val="24"/>
          <w:szCs w:val="24"/>
          <w:lang w:val="en-US"/>
        </w:rPr>
        <w:t>Effective Instructional Strategies</w:t>
      </w:r>
      <w:r w:rsidRPr="00A45872">
        <w:rPr>
          <w:rFonts w:cstheme="minorHAnsi"/>
          <w:sz w:val="24"/>
          <w:szCs w:val="24"/>
          <w:lang w:val="en-US"/>
        </w:rPr>
        <w:t>. Thousand Oaks, California: Sage Publications.</w:t>
      </w:r>
    </w:p>
    <w:p w:rsidR="00ED05B2" w:rsidRDefault="00ED05B2" w:rsidP="00FA6E8D">
      <w:pPr>
        <w:pStyle w:val="ListParagraph"/>
        <w:numPr>
          <w:ilvl w:val="0"/>
          <w:numId w:val="6"/>
        </w:numPr>
        <w:spacing w:after="0" w:line="240" w:lineRule="auto"/>
        <w:ind w:left="641" w:hanging="357"/>
        <w:jc w:val="both"/>
        <w:rPr>
          <w:rFonts w:cstheme="minorHAnsi"/>
          <w:sz w:val="24"/>
          <w:szCs w:val="24"/>
        </w:rPr>
      </w:pPr>
      <w:r w:rsidRPr="00A45872">
        <w:rPr>
          <w:rFonts w:cstheme="minorHAnsi"/>
          <w:sz w:val="24"/>
          <w:szCs w:val="24"/>
        </w:rPr>
        <w:t xml:space="preserve">Slamet Suyanto (2014). </w:t>
      </w:r>
      <w:r w:rsidR="00715DFF" w:rsidRPr="00715DFF">
        <w:rPr>
          <w:rFonts w:cstheme="minorHAnsi"/>
          <w:i/>
          <w:sz w:val="24"/>
          <w:szCs w:val="24"/>
        </w:rPr>
        <w:t>Pendidikan Biologi</w:t>
      </w:r>
      <w:r w:rsidRPr="00A45872">
        <w:rPr>
          <w:rFonts w:cstheme="minorHAnsi"/>
          <w:sz w:val="24"/>
          <w:szCs w:val="24"/>
        </w:rPr>
        <w:t>. Yogyakarta: Universitas Negeri Yogyakarta.</w:t>
      </w:r>
    </w:p>
    <w:p w:rsidR="00715DFF" w:rsidRPr="00715DFF" w:rsidRDefault="00715DFF" w:rsidP="00715DFF">
      <w:pPr>
        <w:pStyle w:val="NormalWeb"/>
        <w:numPr>
          <w:ilvl w:val="0"/>
          <w:numId w:val="6"/>
        </w:numPr>
        <w:spacing w:before="0" w:beforeAutospacing="0" w:after="109" w:afterAutospacing="0"/>
        <w:rPr>
          <w:rFonts w:asciiTheme="minorHAnsi" w:hAnsiTheme="minorHAnsi" w:cstheme="minorHAnsi"/>
          <w:color w:val="000000"/>
          <w:shd w:val="clear" w:color="auto" w:fill="FFFFFF"/>
        </w:rPr>
      </w:pPr>
      <w:r w:rsidRPr="00715DFF">
        <w:rPr>
          <w:rFonts w:asciiTheme="minorHAnsi" w:hAnsiTheme="minorHAnsi" w:cstheme="minorHAnsi"/>
          <w:color w:val="000000"/>
          <w:shd w:val="clear" w:color="auto" w:fill="FFFFFF"/>
        </w:rPr>
        <w:t xml:space="preserve">Tanner KD. 2010. Order matters: Using the 5E model to align teaching with how people learn. </w:t>
      </w:r>
      <w:r w:rsidRPr="00715DFF">
        <w:rPr>
          <w:rFonts w:asciiTheme="minorHAnsi" w:hAnsiTheme="minorHAnsi" w:cstheme="minorHAnsi"/>
          <w:i/>
          <w:color w:val="000000"/>
          <w:shd w:val="clear" w:color="auto" w:fill="FFFFFF"/>
        </w:rPr>
        <w:t>CBE Life Sci Educ</w:t>
      </w:r>
      <w:r w:rsidRPr="00715DFF">
        <w:rPr>
          <w:rFonts w:asciiTheme="minorHAnsi" w:hAnsiTheme="minorHAnsi" w:cstheme="minorHAnsi"/>
          <w:color w:val="000000"/>
          <w:shd w:val="clear" w:color="auto" w:fill="FFFFFF"/>
        </w:rPr>
        <w:t xml:space="preserve"> 9(3):159-64.</w:t>
      </w:r>
    </w:p>
    <w:p w:rsidR="00715DFF" w:rsidRPr="00A45872" w:rsidRDefault="00715DFF" w:rsidP="00715DFF">
      <w:pPr>
        <w:pStyle w:val="ListParagraph"/>
        <w:spacing w:after="0" w:line="240" w:lineRule="auto"/>
        <w:ind w:left="641"/>
        <w:jc w:val="both"/>
        <w:rPr>
          <w:rFonts w:cstheme="minorHAnsi"/>
          <w:sz w:val="24"/>
          <w:szCs w:val="24"/>
        </w:rPr>
      </w:pPr>
    </w:p>
    <w:p w:rsidR="00ED05B2" w:rsidRPr="00A45872" w:rsidRDefault="00ED05B2" w:rsidP="00FA6E8D">
      <w:pPr>
        <w:spacing w:after="0" w:line="240" w:lineRule="auto"/>
        <w:ind w:left="810" w:hanging="526"/>
        <w:jc w:val="both"/>
        <w:rPr>
          <w:rFonts w:cstheme="minorHAnsi"/>
          <w:b/>
          <w:sz w:val="24"/>
          <w:szCs w:val="24"/>
        </w:rPr>
      </w:pPr>
    </w:p>
    <w:p w:rsidR="00ED05B2" w:rsidRPr="00A45872" w:rsidRDefault="00ED05B2" w:rsidP="00ED05B2">
      <w:pPr>
        <w:spacing w:after="0" w:line="240" w:lineRule="auto"/>
        <w:ind w:left="810" w:hanging="526"/>
        <w:jc w:val="both"/>
        <w:rPr>
          <w:rFonts w:cstheme="minorHAnsi"/>
          <w:sz w:val="24"/>
          <w:szCs w:val="24"/>
          <w:lang w:val="en-US"/>
        </w:rPr>
      </w:pPr>
      <w:r w:rsidRPr="00A45872">
        <w:rPr>
          <w:rFonts w:cstheme="minorHAnsi"/>
          <w:b/>
          <w:sz w:val="24"/>
          <w:szCs w:val="24"/>
          <w:lang w:val="en-US"/>
        </w:rPr>
        <w:t>Additional reading</w:t>
      </w:r>
      <w:r w:rsidRPr="00A45872">
        <w:rPr>
          <w:rFonts w:cstheme="minorHAnsi"/>
          <w:sz w:val="24"/>
          <w:szCs w:val="24"/>
          <w:lang w:val="en-US"/>
        </w:rPr>
        <w:t>:</w:t>
      </w:r>
    </w:p>
    <w:p w:rsidR="00ED05B2" w:rsidRPr="00A45872" w:rsidRDefault="00ED05B2" w:rsidP="00ED05B2">
      <w:pPr>
        <w:spacing w:after="0" w:line="240" w:lineRule="auto"/>
        <w:ind w:left="810" w:hanging="526"/>
        <w:jc w:val="both"/>
        <w:rPr>
          <w:rFonts w:cstheme="minorHAnsi"/>
          <w:sz w:val="24"/>
          <w:szCs w:val="24"/>
          <w:lang w:val="en-US"/>
        </w:rPr>
      </w:pPr>
    </w:p>
    <w:p w:rsidR="00ED05B2" w:rsidRPr="00A45872" w:rsidRDefault="00ED05B2" w:rsidP="00ED05B2">
      <w:pPr>
        <w:pStyle w:val="ListParagraph"/>
        <w:numPr>
          <w:ilvl w:val="0"/>
          <w:numId w:val="6"/>
        </w:numPr>
        <w:spacing w:after="0" w:line="240" w:lineRule="auto"/>
        <w:jc w:val="both"/>
        <w:rPr>
          <w:rFonts w:cstheme="minorHAnsi"/>
          <w:sz w:val="24"/>
          <w:szCs w:val="24"/>
          <w:lang w:val="en-US"/>
        </w:rPr>
      </w:pPr>
      <w:r w:rsidRPr="00A45872">
        <w:rPr>
          <w:rFonts w:cstheme="minorHAnsi"/>
          <w:sz w:val="24"/>
          <w:szCs w:val="24"/>
        </w:rPr>
        <w:t xml:space="preserve">Funk, J. H.; Okey, J. R.; Fiei, R. L.; Jaus, H. H.; Spraque, C. S. (1998). </w:t>
      </w:r>
      <w:r w:rsidRPr="00A45872">
        <w:rPr>
          <w:rFonts w:cstheme="minorHAnsi"/>
          <w:i/>
          <w:iCs/>
          <w:sz w:val="24"/>
          <w:szCs w:val="24"/>
        </w:rPr>
        <w:t>Learning Science Process Skills</w:t>
      </w:r>
      <w:r w:rsidRPr="00A45872">
        <w:rPr>
          <w:rFonts w:cstheme="minorHAnsi"/>
          <w:sz w:val="24"/>
          <w:szCs w:val="24"/>
        </w:rPr>
        <w:t>. Oxford: Kendal Hunt Publishing Co.</w:t>
      </w:r>
    </w:p>
    <w:p w:rsidR="00ED05B2" w:rsidRPr="00A45872" w:rsidRDefault="00ED05B2" w:rsidP="00ED05B2">
      <w:pPr>
        <w:pStyle w:val="ListParagraph"/>
        <w:numPr>
          <w:ilvl w:val="0"/>
          <w:numId w:val="6"/>
        </w:numPr>
        <w:spacing w:after="0" w:line="240" w:lineRule="auto"/>
        <w:jc w:val="both"/>
        <w:rPr>
          <w:rFonts w:cstheme="minorHAnsi"/>
          <w:sz w:val="24"/>
          <w:szCs w:val="24"/>
          <w:lang w:val="en-US"/>
        </w:rPr>
      </w:pPr>
      <w:r w:rsidRPr="00A45872">
        <w:rPr>
          <w:rFonts w:cstheme="minorHAnsi"/>
          <w:sz w:val="24"/>
          <w:szCs w:val="24"/>
        </w:rPr>
        <w:t xml:space="preserve">Gagne, R., Briggs, L. &amp; Wa ger, W. (1992). </w:t>
      </w:r>
      <w:r w:rsidRPr="00A45872">
        <w:rPr>
          <w:rFonts w:cstheme="minorHAnsi"/>
          <w:i/>
          <w:iCs/>
          <w:sz w:val="24"/>
          <w:szCs w:val="24"/>
        </w:rPr>
        <w:t>Principles of Instructional Design</w:t>
      </w:r>
      <w:r w:rsidRPr="00A45872">
        <w:rPr>
          <w:rFonts w:cstheme="minorHAnsi"/>
          <w:sz w:val="24"/>
          <w:szCs w:val="24"/>
        </w:rPr>
        <w:t xml:space="preserve"> (4th Ed.). Fort Worth, TX: HBJ College Publishers</w:t>
      </w:r>
    </w:p>
    <w:p w:rsidR="00ED05B2" w:rsidRPr="00A45872" w:rsidRDefault="00ED05B2" w:rsidP="00ED05B2">
      <w:pPr>
        <w:pStyle w:val="Default"/>
        <w:numPr>
          <w:ilvl w:val="0"/>
          <w:numId w:val="6"/>
        </w:numPr>
        <w:rPr>
          <w:rFonts w:asciiTheme="minorHAnsi" w:hAnsiTheme="minorHAnsi" w:cstheme="minorHAnsi"/>
        </w:rPr>
      </w:pPr>
      <w:r w:rsidRPr="00A45872">
        <w:rPr>
          <w:rFonts w:asciiTheme="minorHAnsi" w:hAnsiTheme="minorHAnsi" w:cstheme="minorHAnsi"/>
        </w:rPr>
        <w:t xml:space="preserve">Bruner, J. (1996). </w:t>
      </w:r>
      <w:r w:rsidRPr="00A45872">
        <w:rPr>
          <w:rFonts w:asciiTheme="minorHAnsi" w:hAnsiTheme="minorHAnsi" w:cstheme="minorHAnsi"/>
          <w:i/>
          <w:iCs/>
        </w:rPr>
        <w:t>The process of education</w:t>
      </w:r>
      <w:r w:rsidRPr="00A45872">
        <w:rPr>
          <w:rFonts w:asciiTheme="minorHAnsi" w:hAnsiTheme="minorHAnsi" w:cstheme="minorHAnsi"/>
        </w:rPr>
        <w:t xml:space="preserve">. Cambridge, MA: Harvard University Press. Jacobs, H. H. (1997). </w:t>
      </w:r>
      <w:r w:rsidRPr="00A45872">
        <w:rPr>
          <w:rFonts w:asciiTheme="minorHAnsi" w:hAnsiTheme="minorHAnsi" w:cstheme="minorHAnsi"/>
          <w:i/>
          <w:iCs/>
        </w:rPr>
        <w:t>Mapping the big picture: Integrating curriculum and assessment K-12</w:t>
      </w:r>
      <w:r w:rsidRPr="00A45872">
        <w:rPr>
          <w:rFonts w:asciiTheme="minorHAnsi" w:hAnsiTheme="minorHAnsi" w:cstheme="minorHAnsi"/>
        </w:rPr>
        <w:t xml:space="preserve">. Alexandria, VA: Association for Supervision and Curriculum Development. </w:t>
      </w:r>
    </w:p>
    <w:p w:rsidR="00ED05B2" w:rsidRPr="00A45872" w:rsidRDefault="00ED05B2" w:rsidP="00ED05B2">
      <w:pPr>
        <w:pStyle w:val="Default"/>
        <w:ind w:left="851" w:hanging="567"/>
        <w:rPr>
          <w:rFonts w:asciiTheme="minorHAnsi" w:hAnsiTheme="minorHAnsi" w:cstheme="minorHAnsi"/>
          <w:lang w:val="id-ID"/>
        </w:rPr>
      </w:pPr>
    </w:p>
    <w:p w:rsidR="00ED05B2" w:rsidRPr="00A45872" w:rsidRDefault="00ED05B2" w:rsidP="00ED05B2">
      <w:pPr>
        <w:pStyle w:val="Default"/>
        <w:ind w:left="851" w:hanging="567"/>
        <w:rPr>
          <w:rFonts w:asciiTheme="minorHAnsi" w:hAnsiTheme="minorHAnsi" w:cstheme="minorHAnsi"/>
          <w:lang w:val="id-ID"/>
        </w:rPr>
      </w:pPr>
      <w:r w:rsidRPr="00A45872">
        <w:rPr>
          <w:rFonts w:asciiTheme="minorHAnsi" w:hAnsiTheme="minorHAnsi" w:cstheme="minorHAnsi"/>
          <w:lang w:val="id-ID"/>
        </w:rPr>
        <w:t>Websites:</w:t>
      </w:r>
    </w:p>
    <w:p w:rsidR="00ED05B2" w:rsidRPr="00A45872" w:rsidRDefault="00A630AD" w:rsidP="00ED05B2">
      <w:pPr>
        <w:pStyle w:val="Default"/>
        <w:numPr>
          <w:ilvl w:val="0"/>
          <w:numId w:val="6"/>
        </w:numPr>
        <w:rPr>
          <w:rFonts w:asciiTheme="minorHAnsi" w:hAnsiTheme="minorHAnsi" w:cstheme="minorHAnsi"/>
          <w:lang w:val="id-ID"/>
        </w:rPr>
      </w:pPr>
      <w:hyperlink r:id="rId9" w:history="1">
        <w:r w:rsidR="00ED05B2" w:rsidRPr="00A45872">
          <w:rPr>
            <w:rStyle w:val="Hyperlink"/>
            <w:rFonts w:asciiTheme="minorHAnsi" w:hAnsiTheme="minorHAnsi" w:cstheme="minorHAnsi"/>
            <w:lang w:val="id-ID"/>
          </w:rPr>
          <w:t>http://www.sscs.org/</w:t>
        </w:r>
      </w:hyperlink>
    </w:p>
    <w:p w:rsidR="00ED05B2" w:rsidRPr="00A45872" w:rsidRDefault="00A630AD" w:rsidP="00ED05B2">
      <w:pPr>
        <w:pStyle w:val="Default"/>
        <w:numPr>
          <w:ilvl w:val="0"/>
          <w:numId w:val="6"/>
        </w:numPr>
        <w:rPr>
          <w:rFonts w:asciiTheme="minorHAnsi" w:hAnsiTheme="minorHAnsi" w:cstheme="minorHAnsi"/>
          <w:lang w:val="id-ID"/>
        </w:rPr>
      </w:pPr>
      <w:hyperlink r:id="rId10" w:history="1">
        <w:r w:rsidR="00ED05B2" w:rsidRPr="00A45872">
          <w:rPr>
            <w:rStyle w:val="Hyperlink"/>
            <w:rFonts w:asciiTheme="minorHAnsi" w:hAnsiTheme="minorHAnsi" w:cstheme="minorHAnsi"/>
            <w:lang w:val="id-ID"/>
          </w:rPr>
          <w:t>http://www.learningstyleinventory.com/</w:t>
        </w:r>
      </w:hyperlink>
    </w:p>
    <w:p w:rsidR="00ED05B2" w:rsidRDefault="00ED05B2" w:rsidP="00ED05B2">
      <w:pPr>
        <w:pStyle w:val="Default"/>
        <w:ind w:left="851" w:hanging="567"/>
        <w:rPr>
          <w:rFonts w:asciiTheme="minorHAnsi" w:hAnsiTheme="minorHAnsi" w:cstheme="minorHAnsi"/>
          <w:lang w:val="id-ID"/>
        </w:rPr>
      </w:pPr>
    </w:p>
    <w:p w:rsidR="001E5258" w:rsidRDefault="001E5258" w:rsidP="00ED05B2">
      <w:pPr>
        <w:pStyle w:val="Default"/>
        <w:ind w:left="851" w:hanging="567"/>
        <w:rPr>
          <w:rFonts w:asciiTheme="minorHAnsi" w:hAnsiTheme="minorHAnsi" w:cstheme="minorHAnsi"/>
          <w:lang w:val="id-ID"/>
        </w:rPr>
      </w:pPr>
    </w:p>
    <w:p w:rsidR="001E5258" w:rsidRDefault="001E5258" w:rsidP="00ED05B2">
      <w:pPr>
        <w:pStyle w:val="Default"/>
        <w:ind w:left="851" w:hanging="567"/>
        <w:rPr>
          <w:rFonts w:asciiTheme="minorHAnsi" w:hAnsiTheme="minorHAnsi" w:cstheme="minorHAnsi"/>
          <w:lang w:val="id-ID"/>
        </w:rPr>
      </w:pPr>
    </w:p>
    <w:p w:rsidR="001E5258" w:rsidRPr="00A45872" w:rsidRDefault="001E5258" w:rsidP="00ED05B2">
      <w:pPr>
        <w:pStyle w:val="Default"/>
        <w:ind w:left="851" w:hanging="567"/>
        <w:rPr>
          <w:rFonts w:asciiTheme="minorHAnsi" w:hAnsiTheme="minorHAnsi" w:cstheme="minorHAnsi"/>
          <w:lang w:val="id-ID"/>
        </w:rPr>
      </w:pPr>
    </w:p>
    <w:p w:rsidR="000B59D3" w:rsidRPr="00A45872" w:rsidRDefault="000B59D3" w:rsidP="000B59D3">
      <w:pPr>
        <w:pStyle w:val="Default"/>
        <w:ind w:left="8487" w:hanging="567"/>
        <w:rPr>
          <w:rFonts w:asciiTheme="minorHAnsi" w:hAnsiTheme="minorHAnsi" w:cstheme="minorHAnsi"/>
          <w:lang w:val="id-ID"/>
        </w:rPr>
      </w:pPr>
      <w:r w:rsidRPr="00A45872">
        <w:rPr>
          <w:rFonts w:asciiTheme="minorHAnsi" w:hAnsiTheme="minorHAnsi" w:cstheme="minorHAnsi"/>
          <w:lang w:val="id-ID"/>
        </w:rPr>
        <w:lastRenderedPageBreak/>
        <w:t>Yogyakarta, 30 Juni 2015</w:t>
      </w:r>
    </w:p>
    <w:p w:rsidR="00ED05B2" w:rsidRPr="00A45872" w:rsidRDefault="000B59D3" w:rsidP="00ED05B2">
      <w:pPr>
        <w:pStyle w:val="Default"/>
        <w:ind w:left="851" w:hanging="567"/>
        <w:rPr>
          <w:rFonts w:asciiTheme="minorHAnsi" w:hAnsiTheme="minorHAnsi" w:cstheme="minorHAnsi"/>
          <w:lang w:val="id-ID"/>
        </w:rPr>
      </w:pPr>
      <w:r w:rsidRPr="00A45872">
        <w:rPr>
          <w:rFonts w:asciiTheme="minorHAnsi" w:hAnsiTheme="minorHAnsi" w:cstheme="minorHAnsi"/>
          <w:lang w:val="id-ID"/>
        </w:rPr>
        <w:t xml:space="preserve">Mengetahui </w:t>
      </w:r>
      <w:r w:rsidRPr="00A45872">
        <w:rPr>
          <w:rFonts w:asciiTheme="minorHAnsi" w:hAnsiTheme="minorHAnsi" w:cstheme="minorHAnsi"/>
          <w:lang w:val="id-ID"/>
        </w:rPr>
        <w:tab/>
      </w:r>
      <w:r w:rsidRPr="00A45872">
        <w:rPr>
          <w:rFonts w:asciiTheme="minorHAnsi" w:hAnsiTheme="minorHAnsi" w:cstheme="minorHAnsi"/>
          <w:lang w:val="id-ID"/>
        </w:rPr>
        <w:tab/>
      </w:r>
      <w:r w:rsidRPr="00A45872">
        <w:rPr>
          <w:rFonts w:asciiTheme="minorHAnsi" w:hAnsiTheme="minorHAnsi" w:cstheme="minorHAnsi"/>
          <w:lang w:val="id-ID"/>
        </w:rPr>
        <w:tab/>
      </w:r>
      <w:r w:rsidRPr="00A45872">
        <w:rPr>
          <w:rFonts w:asciiTheme="minorHAnsi" w:hAnsiTheme="minorHAnsi" w:cstheme="minorHAnsi"/>
          <w:lang w:val="id-ID"/>
        </w:rPr>
        <w:tab/>
      </w:r>
      <w:r w:rsidRPr="00A45872">
        <w:rPr>
          <w:rFonts w:asciiTheme="minorHAnsi" w:hAnsiTheme="minorHAnsi" w:cstheme="minorHAnsi"/>
          <w:lang w:val="id-ID"/>
        </w:rPr>
        <w:tab/>
      </w:r>
      <w:r w:rsidRPr="00A45872">
        <w:rPr>
          <w:rFonts w:asciiTheme="minorHAnsi" w:hAnsiTheme="minorHAnsi" w:cstheme="minorHAnsi"/>
          <w:lang w:val="id-ID"/>
        </w:rPr>
        <w:tab/>
      </w:r>
      <w:r w:rsidRPr="00A45872">
        <w:rPr>
          <w:rFonts w:asciiTheme="minorHAnsi" w:hAnsiTheme="minorHAnsi" w:cstheme="minorHAnsi"/>
          <w:lang w:val="id-ID"/>
        </w:rPr>
        <w:tab/>
      </w:r>
      <w:r w:rsidRPr="00A45872">
        <w:rPr>
          <w:rFonts w:asciiTheme="minorHAnsi" w:hAnsiTheme="minorHAnsi" w:cstheme="minorHAnsi"/>
          <w:lang w:val="id-ID"/>
        </w:rPr>
        <w:tab/>
      </w:r>
      <w:r w:rsidRPr="00A45872">
        <w:rPr>
          <w:rFonts w:asciiTheme="minorHAnsi" w:hAnsiTheme="minorHAnsi" w:cstheme="minorHAnsi"/>
          <w:lang w:val="id-ID"/>
        </w:rPr>
        <w:tab/>
      </w:r>
      <w:r w:rsidRPr="00A45872">
        <w:rPr>
          <w:rFonts w:asciiTheme="minorHAnsi" w:hAnsiTheme="minorHAnsi" w:cstheme="minorHAnsi"/>
          <w:lang w:val="id-ID"/>
        </w:rPr>
        <w:tab/>
        <w:t>Dosen,</w:t>
      </w:r>
    </w:p>
    <w:p w:rsidR="000B59D3" w:rsidRPr="00A45872" w:rsidRDefault="000B59D3" w:rsidP="00ED05B2">
      <w:pPr>
        <w:pStyle w:val="Default"/>
        <w:ind w:left="851" w:hanging="567"/>
        <w:rPr>
          <w:rFonts w:asciiTheme="minorHAnsi" w:hAnsiTheme="minorHAnsi" w:cstheme="minorHAnsi"/>
          <w:lang w:val="id-ID"/>
        </w:rPr>
      </w:pPr>
      <w:r w:rsidRPr="00A45872">
        <w:rPr>
          <w:rFonts w:asciiTheme="minorHAnsi" w:hAnsiTheme="minorHAnsi" w:cstheme="minorHAnsi"/>
          <w:lang w:val="id-ID"/>
        </w:rPr>
        <w:t>Ketua Jurusan Pendidikan Biologi</w:t>
      </w:r>
    </w:p>
    <w:p w:rsidR="000B59D3" w:rsidRPr="00A45872" w:rsidRDefault="000B59D3" w:rsidP="00ED05B2">
      <w:pPr>
        <w:pStyle w:val="Default"/>
        <w:ind w:left="851" w:hanging="567"/>
        <w:rPr>
          <w:rFonts w:asciiTheme="minorHAnsi" w:hAnsiTheme="minorHAnsi" w:cstheme="minorHAnsi"/>
          <w:lang w:val="id-ID"/>
        </w:rPr>
      </w:pPr>
    </w:p>
    <w:p w:rsidR="000B59D3" w:rsidRPr="00A45872" w:rsidRDefault="000B59D3" w:rsidP="00ED05B2">
      <w:pPr>
        <w:pStyle w:val="Default"/>
        <w:ind w:left="851" w:hanging="567"/>
        <w:rPr>
          <w:rFonts w:asciiTheme="minorHAnsi" w:hAnsiTheme="minorHAnsi" w:cstheme="minorHAnsi"/>
          <w:lang w:val="id-ID"/>
        </w:rPr>
      </w:pPr>
    </w:p>
    <w:p w:rsidR="000B59D3" w:rsidRPr="00A45872" w:rsidRDefault="000B59D3" w:rsidP="00ED05B2">
      <w:pPr>
        <w:pStyle w:val="Default"/>
        <w:ind w:left="851" w:hanging="567"/>
        <w:rPr>
          <w:rFonts w:asciiTheme="minorHAnsi" w:hAnsiTheme="minorHAnsi" w:cstheme="minorHAnsi"/>
          <w:lang w:val="id-ID"/>
        </w:rPr>
      </w:pPr>
      <w:r w:rsidRPr="00A45872">
        <w:rPr>
          <w:rFonts w:asciiTheme="minorHAnsi" w:hAnsiTheme="minorHAnsi" w:cstheme="minorHAnsi"/>
          <w:lang w:val="id-ID"/>
        </w:rPr>
        <w:t>Dr. Slamet Suyanto, M. Ed</w:t>
      </w:r>
      <w:r w:rsidRPr="00A45872">
        <w:rPr>
          <w:rFonts w:asciiTheme="minorHAnsi" w:hAnsiTheme="minorHAnsi" w:cstheme="minorHAnsi"/>
          <w:lang w:val="id-ID"/>
        </w:rPr>
        <w:tab/>
      </w:r>
      <w:r w:rsidRPr="00A45872">
        <w:rPr>
          <w:rFonts w:asciiTheme="minorHAnsi" w:hAnsiTheme="minorHAnsi" w:cstheme="minorHAnsi"/>
          <w:lang w:val="id-ID"/>
        </w:rPr>
        <w:tab/>
      </w:r>
      <w:r w:rsidRPr="00A45872">
        <w:rPr>
          <w:rFonts w:asciiTheme="minorHAnsi" w:hAnsiTheme="minorHAnsi" w:cstheme="minorHAnsi"/>
          <w:lang w:val="id-ID"/>
        </w:rPr>
        <w:tab/>
      </w:r>
      <w:r w:rsidRPr="00A45872">
        <w:rPr>
          <w:rFonts w:asciiTheme="minorHAnsi" w:hAnsiTheme="minorHAnsi" w:cstheme="minorHAnsi"/>
          <w:lang w:val="id-ID"/>
        </w:rPr>
        <w:tab/>
      </w:r>
      <w:r w:rsidRPr="00A45872">
        <w:rPr>
          <w:rFonts w:asciiTheme="minorHAnsi" w:hAnsiTheme="minorHAnsi" w:cstheme="minorHAnsi"/>
          <w:lang w:val="id-ID"/>
        </w:rPr>
        <w:tab/>
      </w:r>
      <w:r w:rsidRPr="00A45872">
        <w:rPr>
          <w:rFonts w:asciiTheme="minorHAnsi" w:hAnsiTheme="minorHAnsi" w:cstheme="minorHAnsi"/>
          <w:lang w:val="id-ID"/>
        </w:rPr>
        <w:tab/>
      </w:r>
      <w:r w:rsidRPr="00A45872">
        <w:rPr>
          <w:rFonts w:asciiTheme="minorHAnsi" w:hAnsiTheme="minorHAnsi" w:cstheme="minorHAnsi"/>
          <w:lang w:val="id-ID"/>
        </w:rPr>
        <w:tab/>
      </w:r>
      <w:r w:rsidRPr="00A45872">
        <w:rPr>
          <w:rFonts w:asciiTheme="minorHAnsi" w:hAnsiTheme="minorHAnsi" w:cstheme="minorHAnsi"/>
          <w:lang w:val="id-ID"/>
        </w:rPr>
        <w:tab/>
        <w:t>Dr. Slamet Suyanto, M. Ed</w:t>
      </w:r>
      <w:r w:rsidRPr="00A45872">
        <w:rPr>
          <w:rFonts w:asciiTheme="minorHAnsi" w:hAnsiTheme="minorHAnsi" w:cstheme="minorHAnsi"/>
          <w:lang w:val="id-ID"/>
        </w:rPr>
        <w:tab/>
      </w:r>
    </w:p>
    <w:p w:rsidR="000B59D3" w:rsidRPr="00A45872" w:rsidRDefault="000B59D3" w:rsidP="00ED05B2">
      <w:pPr>
        <w:pStyle w:val="Default"/>
        <w:ind w:left="851" w:hanging="567"/>
        <w:rPr>
          <w:rFonts w:asciiTheme="minorHAnsi" w:hAnsiTheme="minorHAnsi" w:cstheme="minorHAnsi"/>
          <w:lang w:val="id-ID"/>
        </w:rPr>
      </w:pPr>
      <w:r w:rsidRPr="00A45872">
        <w:rPr>
          <w:rFonts w:asciiTheme="minorHAnsi" w:hAnsiTheme="minorHAnsi" w:cstheme="minorHAnsi"/>
          <w:lang w:val="id-ID"/>
        </w:rPr>
        <w:t>NIP. 196207021991011001</w:t>
      </w:r>
      <w:r w:rsidRPr="00A45872">
        <w:rPr>
          <w:rFonts w:asciiTheme="minorHAnsi" w:hAnsiTheme="minorHAnsi" w:cstheme="minorHAnsi"/>
          <w:lang w:val="id-ID"/>
        </w:rPr>
        <w:tab/>
      </w:r>
      <w:r w:rsidRPr="00A45872">
        <w:rPr>
          <w:rFonts w:asciiTheme="minorHAnsi" w:hAnsiTheme="minorHAnsi" w:cstheme="minorHAnsi"/>
          <w:lang w:val="id-ID"/>
        </w:rPr>
        <w:tab/>
      </w:r>
      <w:r w:rsidRPr="00A45872">
        <w:rPr>
          <w:rFonts w:asciiTheme="minorHAnsi" w:hAnsiTheme="minorHAnsi" w:cstheme="minorHAnsi"/>
          <w:lang w:val="id-ID"/>
        </w:rPr>
        <w:tab/>
      </w:r>
      <w:r w:rsidRPr="00A45872">
        <w:rPr>
          <w:rFonts w:asciiTheme="minorHAnsi" w:hAnsiTheme="minorHAnsi" w:cstheme="minorHAnsi"/>
          <w:lang w:val="id-ID"/>
        </w:rPr>
        <w:tab/>
      </w:r>
      <w:r w:rsidRPr="00A45872">
        <w:rPr>
          <w:rFonts w:asciiTheme="minorHAnsi" w:hAnsiTheme="minorHAnsi" w:cstheme="minorHAnsi"/>
          <w:lang w:val="id-ID"/>
        </w:rPr>
        <w:tab/>
      </w:r>
      <w:r w:rsidRPr="00A45872">
        <w:rPr>
          <w:rFonts w:asciiTheme="minorHAnsi" w:hAnsiTheme="minorHAnsi" w:cstheme="minorHAnsi"/>
          <w:lang w:val="id-ID"/>
        </w:rPr>
        <w:tab/>
      </w:r>
      <w:r w:rsidRPr="00A45872">
        <w:rPr>
          <w:rFonts w:asciiTheme="minorHAnsi" w:hAnsiTheme="minorHAnsi" w:cstheme="minorHAnsi"/>
          <w:lang w:val="id-ID"/>
        </w:rPr>
        <w:tab/>
        <w:t>NIP. 196207021991011001</w:t>
      </w:r>
      <w:r w:rsidRPr="00A45872">
        <w:rPr>
          <w:rFonts w:asciiTheme="minorHAnsi" w:hAnsiTheme="minorHAnsi" w:cstheme="minorHAnsi"/>
          <w:lang w:val="id-ID"/>
        </w:rPr>
        <w:tab/>
      </w:r>
      <w:r w:rsidRPr="00A45872">
        <w:rPr>
          <w:rFonts w:asciiTheme="minorHAnsi" w:hAnsiTheme="minorHAnsi" w:cstheme="minorHAnsi"/>
          <w:lang w:val="id-ID"/>
        </w:rPr>
        <w:tab/>
      </w:r>
      <w:r w:rsidRPr="00A45872">
        <w:rPr>
          <w:rFonts w:asciiTheme="minorHAnsi" w:hAnsiTheme="minorHAnsi" w:cstheme="minorHAnsi"/>
          <w:lang w:val="id-ID"/>
        </w:rPr>
        <w:tab/>
      </w:r>
    </w:p>
    <w:p w:rsidR="007C351B" w:rsidRPr="00A45872" w:rsidRDefault="007C351B" w:rsidP="00ED05B2">
      <w:pPr>
        <w:pStyle w:val="Default"/>
        <w:ind w:left="851" w:hanging="567"/>
        <w:rPr>
          <w:rFonts w:asciiTheme="minorHAnsi" w:hAnsiTheme="minorHAnsi" w:cstheme="minorHAnsi"/>
          <w:lang w:val="id-ID"/>
        </w:rPr>
      </w:pPr>
    </w:p>
    <w:sectPr w:rsidR="007C351B" w:rsidRPr="00A45872" w:rsidSect="007C351B">
      <w:footerReference w:type="default" r:id="rId11"/>
      <w:pgSz w:w="16838" w:h="11906" w:orient="landscape"/>
      <w:pgMar w:top="1985" w:right="1701" w:bottom="1560"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3D4" w:rsidRDefault="002523D4" w:rsidP="002523D4">
      <w:pPr>
        <w:spacing w:after="0" w:line="240" w:lineRule="auto"/>
      </w:pPr>
      <w:r>
        <w:separator/>
      </w:r>
    </w:p>
  </w:endnote>
  <w:endnote w:type="continuationSeparator" w:id="1">
    <w:p w:rsidR="002523D4" w:rsidRDefault="002523D4" w:rsidP="00252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6428"/>
      <w:docPartObj>
        <w:docPartGallery w:val="Page Numbers (Bottom of Page)"/>
        <w:docPartUnique/>
      </w:docPartObj>
    </w:sdtPr>
    <w:sdtContent>
      <w:p w:rsidR="002523D4" w:rsidRDefault="00A630AD">
        <w:pPr>
          <w:pStyle w:val="Footer"/>
          <w:jc w:val="right"/>
        </w:pPr>
        <w:r>
          <w:fldChar w:fldCharType="begin"/>
        </w:r>
        <w:r w:rsidR="002523D4">
          <w:instrText xml:space="preserve"> PAGE   \* MERGEFORMAT </w:instrText>
        </w:r>
        <w:r>
          <w:fldChar w:fldCharType="separate"/>
        </w:r>
        <w:r w:rsidR="001E5258">
          <w:rPr>
            <w:noProof/>
          </w:rPr>
          <w:t>6</w:t>
        </w:r>
        <w:r>
          <w:fldChar w:fldCharType="end"/>
        </w:r>
      </w:p>
    </w:sdtContent>
  </w:sdt>
  <w:p w:rsidR="002523D4" w:rsidRDefault="002523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3D4" w:rsidRDefault="002523D4" w:rsidP="002523D4">
      <w:pPr>
        <w:spacing w:after="0" w:line="240" w:lineRule="auto"/>
      </w:pPr>
      <w:r>
        <w:separator/>
      </w:r>
    </w:p>
  </w:footnote>
  <w:footnote w:type="continuationSeparator" w:id="1">
    <w:p w:rsidR="002523D4" w:rsidRDefault="002523D4" w:rsidP="002523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77BAA"/>
    <w:multiLevelType w:val="hybridMultilevel"/>
    <w:tmpl w:val="07D49694"/>
    <w:lvl w:ilvl="0" w:tplc="0409000F">
      <w:start w:val="1"/>
      <w:numFmt w:val="decimal"/>
      <w:lvlText w:val="%1."/>
      <w:lvlJc w:val="left"/>
      <w:pPr>
        <w:ind w:left="720" w:hanging="360"/>
      </w:pPr>
    </w:lvl>
    <w:lvl w:ilvl="1" w:tplc="2252033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A07B02"/>
    <w:multiLevelType w:val="hybridMultilevel"/>
    <w:tmpl w:val="40D45B14"/>
    <w:lvl w:ilvl="0" w:tplc="9F4A5B18">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23373992"/>
    <w:multiLevelType w:val="hybridMultilevel"/>
    <w:tmpl w:val="3E0494BA"/>
    <w:lvl w:ilvl="0" w:tplc="A2B48406">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2E7A2ECA"/>
    <w:multiLevelType w:val="hybridMultilevel"/>
    <w:tmpl w:val="696CF34C"/>
    <w:lvl w:ilvl="0" w:tplc="22520330">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1996DE1"/>
    <w:multiLevelType w:val="hybridMultilevel"/>
    <w:tmpl w:val="D070E9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5D31AC6"/>
    <w:multiLevelType w:val="hybridMultilevel"/>
    <w:tmpl w:val="D070E9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3C106B6"/>
    <w:multiLevelType w:val="hybridMultilevel"/>
    <w:tmpl w:val="8182E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623F52"/>
    <w:multiLevelType w:val="hybridMultilevel"/>
    <w:tmpl w:val="D070E9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8ED159F"/>
    <w:multiLevelType w:val="hybridMultilevel"/>
    <w:tmpl w:val="0E54E878"/>
    <w:lvl w:ilvl="0" w:tplc="5002B1BA">
      <w:start w:val="1"/>
      <w:numFmt w:val="upperRoman"/>
      <w:lvlText w:val="%1."/>
      <w:lvlJc w:val="left"/>
      <w:pPr>
        <w:ind w:left="1080" w:hanging="720"/>
      </w:pPr>
      <w:rPr>
        <w:rFonts w:hint="default"/>
      </w:rPr>
    </w:lvl>
    <w:lvl w:ilvl="1" w:tplc="D3E4930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CD4C39"/>
    <w:multiLevelType w:val="hybridMultilevel"/>
    <w:tmpl w:val="D070E9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60B5FEC"/>
    <w:multiLevelType w:val="hybridMultilevel"/>
    <w:tmpl w:val="D070E9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8DE3B08"/>
    <w:multiLevelType w:val="hybridMultilevel"/>
    <w:tmpl w:val="F52A0800"/>
    <w:lvl w:ilvl="0" w:tplc="71CE476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9CB34B9"/>
    <w:multiLevelType w:val="hybridMultilevel"/>
    <w:tmpl w:val="D070E9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11"/>
  </w:num>
  <w:num w:numId="3">
    <w:abstractNumId w:val="0"/>
  </w:num>
  <w:num w:numId="4">
    <w:abstractNumId w:val="3"/>
  </w:num>
  <w:num w:numId="5">
    <w:abstractNumId w:val="6"/>
  </w:num>
  <w:num w:numId="6">
    <w:abstractNumId w:val="2"/>
  </w:num>
  <w:num w:numId="7">
    <w:abstractNumId w:val="1"/>
  </w:num>
  <w:num w:numId="8">
    <w:abstractNumId w:val="9"/>
  </w:num>
  <w:num w:numId="9">
    <w:abstractNumId w:val="7"/>
  </w:num>
  <w:num w:numId="10">
    <w:abstractNumId w:val="12"/>
  </w:num>
  <w:num w:numId="11">
    <w:abstractNumId w:val="4"/>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2091D"/>
    <w:rsid w:val="00007042"/>
    <w:rsid w:val="000B59D3"/>
    <w:rsid w:val="000F1728"/>
    <w:rsid w:val="00145BD4"/>
    <w:rsid w:val="00147C0A"/>
    <w:rsid w:val="00150220"/>
    <w:rsid w:val="001D7A19"/>
    <w:rsid w:val="001E5258"/>
    <w:rsid w:val="001E6B06"/>
    <w:rsid w:val="002523D4"/>
    <w:rsid w:val="00270248"/>
    <w:rsid w:val="003456E0"/>
    <w:rsid w:val="00366EFE"/>
    <w:rsid w:val="003F7295"/>
    <w:rsid w:val="004403F3"/>
    <w:rsid w:val="004427EA"/>
    <w:rsid w:val="00526E8D"/>
    <w:rsid w:val="005813E7"/>
    <w:rsid w:val="006029AE"/>
    <w:rsid w:val="00654E14"/>
    <w:rsid w:val="006833CB"/>
    <w:rsid w:val="006F7CE9"/>
    <w:rsid w:val="00715DFF"/>
    <w:rsid w:val="00744D8B"/>
    <w:rsid w:val="00795577"/>
    <w:rsid w:val="007C351B"/>
    <w:rsid w:val="0082091D"/>
    <w:rsid w:val="0088278F"/>
    <w:rsid w:val="008A0933"/>
    <w:rsid w:val="008A5473"/>
    <w:rsid w:val="008B57CA"/>
    <w:rsid w:val="008F011B"/>
    <w:rsid w:val="00A45872"/>
    <w:rsid w:val="00A630AD"/>
    <w:rsid w:val="00A858FE"/>
    <w:rsid w:val="00AB0BC1"/>
    <w:rsid w:val="00B0703F"/>
    <w:rsid w:val="00B15D2E"/>
    <w:rsid w:val="00B17470"/>
    <w:rsid w:val="00B43AE8"/>
    <w:rsid w:val="00CA4D27"/>
    <w:rsid w:val="00CA74CA"/>
    <w:rsid w:val="00CD78B9"/>
    <w:rsid w:val="00D0275D"/>
    <w:rsid w:val="00D36B9F"/>
    <w:rsid w:val="00D535A8"/>
    <w:rsid w:val="00DB0469"/>
    <w:rsid w:val="00E05E07"/>
    <w:rsid w:val="00EB257A"/>
    <w:rsid w:val="00ED05B2"/>
    <w:rsid w:val="00F166FC"/>
    <w:rsid w:val="00F44F17"/>
    <w:rsid w:val="00F868BE"/>
    <w:rsid w:val="00FA6E8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2"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E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0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91D"/>
    <w:rPr>
      <w:rFonts w:ascii="Tahoma" w:hAnsi="Tahoma" w:cs="Tahoma"/>
      <w:sz w:val="16"/>
      <w:szCs w:val="16"/>
    </w:rPr>
  </w:style>
  <w:style w:type="paragraph" w:styleId="ListParagraph">
    <w:name w:val="List Paragraph"/>
    <w:basedOn w:val="Normal"/>
    <w:uiPriority w:val="34"/>
    <w:qFormat/>
    <w:rsid w:val="0082091D"/>
    <w:pPr>
      <w:ind w:left="720"/>
      <w:contextualSpacing/>
    </w:pPr>
    <w:rPr>
      <w:noProof/>
    </w:rPr>
  </w:style>
  <w:style w:type="table" w:styleId="TableGrid">
    <w:name w:val="Table Grid"/>
    <w:basedOn w:val="TableNormal"/>
    <w:uiPriority w:val="59"/>
    <w:rsid w:val="00B43A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D05B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basedOn w:val="DefaultParagraphFont"/>
    <w:uiPriority w:val="99"/>
    <w:unhideWhenUsed/>
    <w:rsid w:val="00ED05B2"/>
    <w:rPr>
      <w:color w:val="0000FF" w:themeColor="hyperlink"/>
      <w:u w:val="single"/>
    </w:rPr>
  </w:style>
  <w:style w:type="paragraph" w:styleId="NormalWeb">
    <w:name w:val="Normal (Web)"/>
    <w:basedOn w:val="Normal"/>
    <w:uiPriority w:val="99"/>
    <w:unhideWhenUsed/>
    <w:rsid w:val="00FA6E8D"/>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semiHidden/>
    <w:unhideWhenUsed/>
    <w:rsid w:val="002523D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523D4"/>
  </w:style>
  <w:style w:type="paragraph" w:styleId="Footer">
    <w:name w:val="footer"/>
    <w:basedOn w:val="Normal"/>
    <w:link w:val="FooterChar"/>
    <w:uiPriority w:val="99"/>
    <w:unhideWhenUsed/>
    <w:rsid w:val="002523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3D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earningstyleinventory.com/" TargetMode="External"/><Relationship Id="rId4" Type="http://schemas.openxmlformats.org/officeDocument/2006/relationships/settings" Target="settings.xml"/><Relationship Id="rId9" Type="http://schemas.openxmlformats.org/officeDocument/2006/relationships/hyperlink" Target="http://www.ss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C5065-CBD8-41F0-AB0D-E55613844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Slamet Suyanto</dc:creator>
  <cp:lastModifiedBy>Slamet Suyanto</cp:lastModifiedBy>
  <cp:revision>10</cp:revision>
  <dcterms:created xsi:type="dcterms:W3CDTF">2015-08-05T04:33:00Z</dcterms:created>
  <dcterms:modified xsi:type="dcterms:W3CDTF">2015-09-03T06:15:00Z</dcterms:modified>
</cp:coreProperties>
</file>