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A4" w:rsidRPr="003B4E2A" w:rsidRDefault="009B6756" w:rsidP="009B6756">
      <w:pPr>
        <w:pStyle w:val="ListParagraph"/>
        <w:spacing w:after="0" w:line="240" w:lineRule="auto"/>
        <w:jc w:val="center"/>
        <w:rPr>
          <w:rFonts w:ascii="Times New Roman" w:hAnsi="Times New Roman" w:cs="Times New Roman"/>
          <w:sz w:val="24"/>
          <w:szCs w:val="24"/>
        </w:rPr>
      </w:pPr>
      <w:r w:rsidRPr="003B4E2A">
        <w:rPr>
          <w:rFonts w:ascii="Times New Roman" w:hAnsi="Times New Roman" w:cs="Times New Roman"/>
          <w:sz w:val="24"/>
          <w:szCs w:val="24"/>
        </w:rPr>
        <w:t>Ringkasan Laporan</w:t>
      </w:r>
      <w:r w:rsidR="003C4EA4" w:rsidRPr="003B4E2A">
        <w:rPr>
          <w:rFonts w:ascii="Times New Roman" w:hAnsi="Times New Roman" w:cs="Times New Roman"/>
          <w:sz w:val="24"/>
          <w:szCs w:val="24"/>
        </w:rPr>
        <w:t xml:space="preserve"> </w:t>
      </w:r>
      <w:r w:rsidR="00774D0F" w:rsidRPr="003B4E2A">
        <w:rPr>
          <w:rFonts w:ascii="Times New Roman" w:hAnsi="Times New Roman" w:cs="Times New Roman"/>
          <w:sz w:val="24"/>
          <w:szCs w:val="24"/>
        </w:rPr>
        <w:t>Penelitian</w:t>
      </w:r>
    </w:p>
    <w:p w:rsidR="009B6756" w:rsidRPr="003B4E2A" w:rsidRDefault="009B6756" w:rsidP="009B6756">
      <w:pPr>
        <w:spacing w:after="0" w:line="240" w:lineRule="auto"/>
        <w:ind w:left="2127" w:hanging="2127"/>
        <w:jc w:val="center"/>
        <w:rPr>
          <w:rFonts w:ascii="Times New Roman" w:hAnsi="Times New Roman" w:cs="Times New Roman"/>
          <w:b/>
          <w:sz w:val="24"/>
          <w:szCs w:val="24"/>
        </w:rPr>
      </w:pPr>
      <w:r w:rsidRPr="003B4E2A">
        <w:rPr>
          <w:rFonts w:ascii="Times New Roman" w:hAnsi="Times New Roman" w:cs="Times New Roman"/>
          <w:b/>
          <w:sz w:val="24"/>
          <w:szCs w:val="24"/>
        </w:rPr>
        <w:t xml:space="preserve">Pendidikan Moral dalam Drama </w:t>
      </w:r>
      <w:r w:rsidRPr="003B4E2A">
        <w:rPr>
          <w:rFonts w:ascii="Times New Roman" w:hAnsi="Times New Roman" w:cs="Times New Roman"/>
          <w:b/>
          <w:i/>
          <w:sz w:val="24"/>
          <w:szCs w:val="24"/>
        </w:rPr>
        <w:t>Tartuffe</w:t>
      </w:r>
      <w:r w:rsidRPr="003B4E2A">
        <w:rPr>
          <w:rFonts w:ascii="Times New Roman" w:hAnsi="Times New Roman" w:cs="Times New Roman"/>
          <w:b/>
          <w:sz w:val="24"/>
          <w:szCs w:val="24"/>
        </w:rPr>
        <w:t xml:space="preserve"> karya Moliére </w:t>
      </w:r>
    </w:p>
    <w:p w:rsidR="009B6756" w:rsidRPr="003B4E2A" w:rsidRDefault="009B6756" w:rsidP="009B6756">
      <w:pPr>
        <w:spacing w:after="0" w:line="240" w:lineRule="auto"/>
        <w:ind w:left="2127" w:hanging="2127"/>
        <w:jc w:val="center"/>
        <w:rPr>
          <w:rFonts w:ascii="Times New Roman" w:hAnsi="Times New Roman" w:cs="Times New Roman"/>
          <w:b/>
          <w:sz w:val="24"/>
          <w:szCs w:val="24"/>
        </w:rPr>
      </w:pPr>
      <w:proofErr w:type="gramStart"/>
      <w:r w:rsidRPr="003B4E2A">
        <w:rPr>
          <w:rFonts w:ascii="Times New Roman" w:hAnsi="Times New Roman" w:cs="Times New Roman"/>
          <w:b/>
          <w:sz w:val="24"/>
          <w:szCs w:val="24"/>
        </w:rPr>
        <w:t>dan</w:t>
      </w:r>
      <w:proofErr w:type="gramEnd"/>
      <w:r w:rsidRPr="003B4E2A">
        <w:rPr>
          <w:rFonts w:ascii="Times New Roman" w:hAnsi="Times New Roman" w:cs="Times New Roman"/>
          <w:b/>
          <w:sz w:val="24"/>
          <w:szCs w:val="24"/>
        </w:rPr>
        <w:t xml:space="preserve"> Drama </w:t>
      </w:r>
      <w:r w:rsidRPr="003B4E2A">
        <w:rPr>
          <w:rFonts w:ascii="Times New Roman" w:hAnsi="Times New Roman" w:cs="Times New Roman"/>
          <w:b/>
          <w:i/>
          <w:sz w:val="24"/>
          <w:szCs w:val="24"/>
        </w:rPr>
        <w:t xml:space="preserve">Iphigenie auf Tauris </w:t>
      </w:r>
      <w:r w:rsidR="00377A4E" w:rsidRPr="003B4E2A">
        <w:rPr>
          <w:rFonts w:ascii="Times New Roman" w:hAnsi="Times New Roman" w:cs="Times New Roman"/>
          <w:b/>
          <w:sz w:val="24"/>
          <w:szCs w:val="24"/>
        </w:rPr>
        <w:t>karya J. W.</w:t>
      </w:r>
      <w:r w:rsidRPr="003B4E2A">
        <w:rPr>
          <w:rFonts w:ascii="Times New Roman" w:hAnsi="Times New Roman" w:cs="Times New Roman"/>
          <w:b/>
          <w:sz w:val="24"/>
          <w:szCs w:val="24"/>
        </w:rPr>
        <w:t xml:space="preserve"> von Goethe : </w:t>
      </w:r>
    </w:p>
    <w:p w:rsidR="009B6756" w:rsidRPr="003B4E2A" w:rsidRDefault="009B6756" w:rsidP="009B6756">
      <w:pPr>
        <w:spacing w:after="0" w:line="240" w:lineRule="auto"/>
        <w:ind w:left="2127" w:hanging="2127"/>
        <w:jc w:val="center"/>
        <w:rPr>
          <w:rFonts w:ascii="Times New Roman" w:hAnsi="Times New Roman" w:cs="Times New Roman"/>
          <w:b/>
          <w:i/>
          <w:sz w:val="24"/>
          <w:szCs w:val="24"/>
        </w:rPr>
      </w:pPr>
      <w:r w:rsidRPr="003B4E2A">
        <w:rPr>
          <w:rFonts w:ascii="Times New Roman" w:hAnsi="Times New Roman" w:cs="Times New Roman"/>
          <w:b/>
          <w:sz w:val="24"/>
          <w:szCs w:val="24"/>
        </w:rPr>
        <w:t>Kajian Strukturalisme Genetik</w:t>
      </w:r>
    </w:p>
    <w:p w:rsidR="003C4EA4" w:rsidRPr="003B4E2A" w:rsidRDefault="003C4EA4" w:rsidP="009B6756">
      <w:pPr>
        <w:pStyle w:val="ListParagraph"/>
        <w:spacing w:after="0" w:line="240" w:lineRule="auto"/>
        <w:jc w:val="center"/>
        <w:rPr>
          <w:rFonts w:ascii="Times New Roman" w:hAnsi="Times New Roman" w:cs="Times New Roman"/>
          <w:sz w:val="24"/>
          <w:szCs w:val="24"/>
        </w:rPr>
      </w:pPr>
      <w:r w:rsidRPr="003B4E2A">
        <w:rPr>
          <w:rFonts w:ascii="Times New Roman" w:hAnsi="Times New Roman" w:cs="Times New Roman"/>
          <w:sz w:val="24"/>
          <w:szCs w:val="24"/>
        </w:rPr>
        <w:t>Oleh</w:t>
      </w:r>
      <w:r w:rsidR="00EB7924" w:rsidRPr="003B4E2A">
        <w:rPr>
          <w:rFonts w:ascii="Times New Roman" w:hAnsi="Times New Roman" w:cs="Times New Roman"/>
          <w:sz w:val="24"/>
          <w:szCs w:val="24"/>
        </w:rPr>
        <w:t xml:space="preserve">: </w:t>
      </w:r>
      <w:r w:rsidRPr="003B4E2A">
        <w:rPr>
          <w:rFonts w:ascii="Times New Roman" w:hAnsi="Times New Roman" w:cs="Times New Roman"/>
          <w:sz w:val="24"/>
          <w:szCs w:val="24"/>
        </w:rPr>
        <w:t>Alice Armini, M.Hum dan Isti Haryati, M.A.</w:t>
      </w:r>
    </w:p>
    <w:p w:rsidR="00774D0F" w:rsidRPr="003B4E2A" w:rsidRDefault="003C4EA4" w:rsidP="00C23486">
      <w:pPr>
        <w:spacing w:after="0" w:line="240" w:lineRule="auto"/>
        <w:jc w:val="both"/>
        <w:rPr>
          <w:rFonts w:ascii="Times New Roman" w:hAnsi="Times New Roman" w:cs="Times New Roman"/>
          <w:b/>
          <w:sz w:val="24"/>
          <w:szCs w:val="24"/>
        </w:rPr>
      </w:pPr>
      <w:r w:rsidRPr="003B4E2A">
        <w:rPr>
          <w:rFonts w:ascii="Times New Roman" w:hAnsi="Times New Roman" w:cs="Times New Roman"/>
          <w:b/>
          <w:sz w:val="24"/>
          <w:szCs w:val="24"/>
        </w:rPr>
        <w:t>1</w:t>
      </w:r>
      <w:r w:rsidR="00774D0F" w:rsidRPr="003B4E2A">
        <w:rPr>
          <w:rFonts w:ascii="Times New Roman" w:hAnsi="Times New Roman" w:cs="Times New Roman"/>
          <w:b/>
          <w:sz w:val="24"/>
          <w:szCs w:val="24"/>
        </w:rPr>
        <w:t>.  Pendahuluan</w:t>
      </w:r>
    </w:p>
    <w:p w:rsidR="00774D0F" w:rsidRPr="003B4E2A" w:rsidRDefault="00774D0F" w:rsidP="00C23486">
      <w:pPr>
        <w:spacing w:after="0" w:line="240" w:lineRule="auto"/>
        <w:jc w:val="both"/>
        <w:rPr>
          <w:rFonts w:ascii="Times New Roman" w:hAnsi="Times New Roman" w:cs="Times New Roman"/>
          <w:b/>
          <w:sz w:val="24"/>
          <w:szCs w:val="24"/>
        </w:rPr>
      </w:pPr>
      <w:proofErr w:type="gramStart"/>
      <w:r w:rsidRPr="003B4E2A">
        <w:rPr>
          <w:rFonts w:ascii="Times New Roman" w:hAnsi="Times New Roman" w:cs="Times New Roman"/>
          <w:b/>
          <w:sz w:val="24"/>
          <w:szCs w:val="24"/>
        </w:rPr>
        <w:t>a</w:t>
      </w:r>
      <w:proofErr w:type="gramEnd"/>
      <w:r w:rsidRPr="003B4E2A">
        <w:rPr>
          <w:rFonts w:ascii="Times New Roman" w:hAnsi="Times New Roman" w:cs="Times New Roman"/>
          <w:b/>
          <w:sz w:val="24"/>
          <w:szCs w:val="24"/>
        </w:rPr>
        <w:t>. Latar Belakang Masalah</w:t>
      </w:r>
    </w:p>
    <w:p w:rsidR="00774D0F" w:rsidRPr="003B4E2A" w:rsidRDefault="00774D0F" w:rsidP="00C23486">
      <w:pPr>
        <w:spacing w:after="0" w:line="240" w:lineRule="auto"/>
        <w:jc w:val="both"/>
        <w:rPr>
          <w:rFonts w:ascii="Times New Roman" w:hAnsi="Times New Roman" w:cs="Times New Roman"/>
          <w:sz w:val="24"/>
          <w:szCs w:val="24"/>
          <w:lang w:val="de-DE"/>
        </w:rPr>
      </w:pPr>
      <w:r w:rsidRPr="003B4E2A">
        <w:rPr>
          <w:rFonts w:ascii="Times New Roman" w:hAnsi="Times New Roman" w:cs="Times New Roman"/>
          <w:b/>
          <w:sz w:val="24"/>
          <w:szCs w:val="24"/>
        </w:rPr>
        <w:tab/>
      </w:r>
      <w:r w:rsidRPr="003B4E2A">
        <w:rPr>
          <w:rFonts w:ascii="Times New Roman" w:hAnsi="Times New Roman" w:cs="Times New Roman"/>
          <w:sz w:val="24"/>
          <w:szCs w:val="24"/>
        </w:rPr>
        <w:t xml:space="preserve">Makna karya sastra tidak </w:t>
      </w:r>
      <w:proofErr w:type="gramStart"/>
      <w:r w:rsidRPr="003B4E2A">
        <w:rPr>
          <w:rFonts w:ascii="Times New Roman" w:hAnsi="Times New Roman" w:cs="Times New Roman"/>
          <w:sz w:val="24"/>
          <w:szCs w:val="24"/>
        </w:rPr>
        <w:t>akan</w:t>
      </w:r>
      <w:proofErr w:type="gramEnd"/>
      <w:r w:rsidRPr="003B4E2A">
        <w:rPr>
          <w:rFonts w:ascii="Times New Roman" w:hAnsi="Times New Roman" w:cs="Times New Roman"/>
          <w:sz w:val="24"/>
          <w:szCs w:val="24"/>
        </w:rPr>
        <w:t xml:space="preserve"> lepas dari latar belakang yang melingkupi pengarangnya pada saat karya tersebut ditulis. </w:t>
      </w:r>
      <w:proofErr w:type="gramStart"/>
      <w:r w:rsidRPr="003B4E2A">
        <w:rPr>
          <w:rFonts w:ascii="Times New Roman" w:hAnsi="Times New Roman" w:cs="Times New Roman"/>
          <w:sz w:val="24"/>
          <w:szCs w:val="24"/>
        </w:rPr>
        <w:t>Pengarang dengan berbagai pandangan dan pemikirannya, bisa mencurahkannya dalam karya sastra yang dibuatnya.</w:t>
      </w:r>
      <w:proofErr w:type="gramEnd"/>
      <w:r w:rsidRPr="003B4E2A">
        <w:rPr>
          <w:rFonts w:ascii="Times New Roman" w:hAnsi="Times New Roman" w:cs="Times New Roman"/>
          <w:sz w:val="24"/>
          <w:szCs w:val="24"/>
        </w:rPr>
        <w:t xml:space="preserve"> Pengarang adalah manusia yang hidup dalam suatu kondisi masyarakat tertentu, sehingga </w:t>
      </w:r>
      <w:proofErr w:type="gramStart"/>
      <w:r w:rsidRPr="003B4E2A">
        <w:rPr>
          <w:rFonts w:ascii="Times New Roman" w:hAnsi="Times New Roman" w:cs="Times New Roman"/>
          <w:sz w:val="24"/>
          <w:szCs w:val="24"/>
        </w:rPr>
        <w:t>apa</w:t>
      </w:r>
      <w:proofErr w:type="gramEnd"/>
      <w:r w:rsidRPr="003B4E2A">
        <w:rPr>
          <w:rFonts w:ascii="Times New Roman" w:hAnsi="Times New Roman" w:cs="Times New Roman"/>
          <w:sz w:val="24"/>
          <w:szCs w:val="24"/>
        </w:rPr>
        <w:t xml:space="preserve"> yang dihasilkan oleh pengarang bisa merupakan hasil terhadap pengamatannya sebagai anggota masyarakat tersebut. Hal tersebut sesuai dengan pendapat </w:t>
      </w:r>
      <w:r w:rsidRPr="003B4E2A">
        <w:rPr>
          <w:rFonts w:ascii="Times New Roman" w:hAnsi="Times New Roman" w:cs="Times New Roman"/>
          <w:sz w:val="24"/>
          <w:szCs w:val="24"/>
          <w:lang w:val="sv-SE"/>
        </w:rPr>
        <w:t>Teeuw bahwa karya sastra tidak lahir dalam kekosongan budaya</w:t>
      </w:r>
      <w:r w:rsidR="0069670E" w:rsidRPr="003B4E2A">
        <w:rPr>
          <w:rFonts w:ascii="Times New Roman" w:hAnsi="Times New Roman" w:cs="Times New Roman"/>
          <w:sz w:val="24"/>
          <w:szCs w:val="24"/>
          <w:lang w:val="de-DE"/>
        </w:rPr>
        <w:t xml:space="preserve"> (Teeuw, </w:t>
      </w:r>
      <w:proofErr w:type="gramStart"/>
      <w:r w:rsidR="0069670E" w:rsidRPr="003B4E2A">
        <w:rPr>
          <w:rFonts w:ascii="Times New Roman" w:hAnsi="Times New Roman" w:cs="Times New Roman"/>
          <w:sz w:val="24"/>
          <w:szCs w:val="24"/>
          <w:lang w:val="de-DE"/>
        </w:rPr>
        <w:t>2000</w:t>
      </w:r>
      <w:r w:rsidRPr="003B4E2A">
        <w:rPr>
          <w:rFonts w:ascii="Times New Roman" w:hAnsi="Times New Roman" w:cs="Times New Roman"/>
          <w:sz w:val="24"/>
          <w:szCs w:val="24"/>
          <w:lang w:val="de-DE"/>
        </w:rPr>
        <w:t xml:space="preserve"> :</w:t>
      </w:r>
      <w:proofErr w:type="gramEnd"/>
      <w:r w:rsidRPr="003B4E2A">
        <w:rPr>
          <w:rFonts w:ascii="Times New Roman" w:hAnsi="Times New Roman" w:cs="Times New Roman"/>
          <w:sz w:val="24"/>
          <w:szCs w:val="24"/>
          <w:lang w:val="de-DE"/>
        </w:rPr>
        <w:t xml:space="preserve"> 63).</w:t>
      </w:r>
    </w:p>
    <w:p w:rsidR="002209A3" w:rsidRPr="003B4E2A" w:rsidRDefault="00804BA3" w:rsidP="00C23486">
      <w:pPr>
        <w:spacing w:after="0" w:line="240" w:lineRule="auto"/>
        <w:ind w:firstLine="720"/>
        <w:jc w:val="both"/>
        <w:rPr>
          <w:rFonts w:ascii="Times New Roman" w:eastAsia="Times New Roman" w:hAnsi="Times New Roman" w:cs="Times New Roman"/>
          <w:sz w:val="24"/>
          <w:szCs w:val="24"/>
        </w:rPr>
      </w:pPr>
      <w:r w:rsidRPr="003B4E2A">
        <w:rPr>
          <w:rFonts w:ascii="Times New Roman" w:hAnsi="Times New Roman" w:cs="Times New Roman"/>
          <w:sz w:val="24"/>
          <w:szCs w:val="24"/>
          <w:lang w:val="de-DE"/>
        </w:rPr>
        <w:t>Moliè</w:t>
      </w:r>
      <w:r w:rsidR="00774D0F" w:rsidRPr="003B4E2A">
        <w:rPr>
          <w:rFonts w:ascii="Times New Roman" w:hAnsi="Times New Roman" w:cs="Times New Roman"/>
          <w:sz w:val="24"/>
          <w:szCs w:val="24"/>
          <w:lang w:val="de-DE"/>
        </w:rPr>
        <w:t xml:space="preserve">re dan Johann Wolfgang von Goethe (disingkat Goethe)  adalah dua pengarang besar yang hidup pada masa Klasik di Eropa. </w:t>
      </w:r>
      <w:proofErr w:type="gramStart"/>
      <w:r w:rsidR="00800961" w:rsidRPr="003B4E2A">
        <w:rPr>
          <w:rFonts w:ascii="Times New Roman" w:eastAsia="Times New Roman" w:hAnsi="Times New Roman" w:cs="Times New Roman"/>
          <w:sz w:val="24"/>
          <w:szCs w:val="24"/>
        </w:rPr>
        <w:t>Aliran klasik adalah sebuah aliran dalam karya sastra yang mendasarkan karyanya pada rasionalitas akal.</w:t>
      </w:r>
      <w:proofErr w:type="gramEnd"/>
      <w:r w:rsidR="00800961" w:rsidRPr="003B4E2A">
        <w:rPr>
          <w:rFonts w:ascii="Times New Roman" w:eastAsia="Times New Roman" w:hAnsi="Times New Roman" w:cs="Times New Roman"/>
          <w:sz w:val="24"/>
          <w:szCs w:val="24"/>
        </w:rPr>
        <w:t xml:space="preserve"> </w:t>
      </w:r>
      <w:proofErr w:type="gramStart"/>
      <w:r w:rsidR="00800961" w:rsidRPr="003B4E2A">
        <w:rPr>
          <w:rFonts w:ascii="Times New Roman" w:eastAsia="Times New Roman" w:hAnsi="Times New Roman" w:cs="Times New Roman"/>
          <w:sz w:val="24"/>
          <w:szCs w:val="24"/>
        </w:rPr>
        <w:t>Dalam sejarah sastra dunia, aliran klasik dimulai pada zaman Renaisansce (zaman pencerahan).</w:t>
      </w:r>
      <w:proofErr w:type="gramEnd"/>
      <w:r w:rsidR="00800961" w:rsidRPr="003B4E2A">
        <w:rPr>
          <w:rFonts w:ascii="Times New Roman" w:eastAsia="Times New Roman" w:hAnsi="Times New Roman" w:cs="Times New Roman"/>
          <w:sz w:val="24"/>
          <w:szCs w:val="24"/>
        </w:rPr>
        <w:t xml:space="preserve"> </w:t>
      </w:r>
      <w:proofErr w:type="gramStart"/>
      <w:r w:rsidR="00800961" w:rsidRPr="003B4E2A">
        <w:rPr>
          <w:rFonts w:ascii="Times New Roman" w:eastAsia="Times New Roman" w:hAnsi="Times New Roman" w:cs="Times New Roman"/>
          <w:sz w:val="24"/>
          <w:szCs w:val="24"/>
        </w:rPr>
        <w:t>Salah satu tokoh t</w:t>
      </w:r>
      <w:r w:rsidR="009F7D89" w:rsidRPr="003B4E2A">
        <w:rPr>
          <w:rFonts w:ascii="Times New Roman" w:eastAsia="Times New Roman" w:hAnsi="Times New Roman" w:cs="Times New Roman"/>
          <w:sz w:val="24"/>
          <w:szCs w:val="24"/>
        </w:rPr>
        <w:t>erpenting aliran ini adalah René</w:t>
      </w:r>
      <w:r w:rsidR="00800961" w:rsidRPr="003B4E2A">
        <w:rPr>
          <w:rFonts w:ascii="Times New Roman" w:eastAsia="Times New Roman" w:hAnsi="Times New Roman" w:cs="Times New Roman"/>
          <w:sz w:val="24"/>
          <w:szCs w:val="24"/>
        </w:rPr>
        <w:t xml:space="preserve"> Descartes, yang terkenal dengan </w:t>
      </w:r>
      <w:r w:rsidR="00800961" w:rsidRPr="003B4E2A">
        <w:rPr>
          <w:rFonts w:ascii="Times New Roman" w:eastAsia="Times New Roman" w:hAnsi="Times New Roman" w:cs="Times New Roman"/>
          <w:i/>
          <w:sz w:val="24"/>
          <w:szCs w:val="24"/>
        </w:rPr>
        <w:t>adagium</w:t>
      </w:r>
      <w:r w:rsidR="001B16EA" w:rsidRPr="003B4E2A">
        <w:rPr>
          <w:rFonts w:ascii="Times New Roman" w:eastAsia="Times New Roman" w:hAnsi="Times New Roman" w:cs="Times New Roman"/>
          <w:sz w:val="24"/>
          <w:szCs w:val="24"/>
        </w:rPr>
        <w:t>nya</w:t>
      </w:r>
      <w:r w:rsidR="00800961" w:rsidRPr="003B4E2A">
        <w:rPr>
          <w:rFonts w:ascii="Times New Roman" w:eastAsia="Times New Roman" w:hAnsi="Times New Roman" w:cs="Times New Roman"/>
          <w:sz w:val="24"/>
          <w:szCs w:val="24"/>
        </w:rPr>
        <w:t xml:space="preserve"> </w:t>
      </w:r>
      <w:r w:rsidR="00800961" w:rsidRPr="003B4E2A">
        <w:rPr>
          <w:rFonts w:ascii="Times New Roman" w:eastAsia="Times New Roman" w:hAnsi="Times New Roman" w:cs="Times New Roman"/>
          <w:i/>
          <w:sz w:val="24"/>
          <w:szCs w:val="24"/>
        </w:rPr>
        <w:t>Corgito Ego Sum</w:t>
      </w:r>
      <w:r w:rsidR="00800961" w:rsidRPr="003B4E2A">
        <w:rPr>
          <w:rFonts w:ascii="Times New Roman" w:eastAsia="Times New Roman" w:hAnsi="Times New Roman" w:cs="Times New Roman"/>
          <w:sz w:val="24"/>
          <w:szCs w:val="24"/>
        </w:rPr>
        <w:t xml:space="preserve"> (aku berpikir maka aku ada).</w:t>
      </w:r>
      <w:proofErr w:type="gramEnd"/>
      <w:r w:rsidR="00800961" w:rsidRPr="003B4E2A">
        <w:rPr>
          <w:rFonts w:ascii="Times New Roman" w:eastAsia="Times New Roman" w:hAnsi="Times New Roman" w:cs="Times New Roman"/>
          <w:sz w:val="24"/>
          <w:szCs w:val="24"/>
        </w:rPr>
        <w:t xml:space="preserve"> </w:t>
      </w:r>
      <w:proofErr w:type="gramStart"/>
      <w:r w:rsidR="00800961" w:rsidRPr="003B4E2A">
        <w:rPr>
          <w:rFonts w:ascii="Times New Roman" w:eastAsia="Times New Roman" w:hAnsi="Times New Roman" w:cs="Times New Roman"/>
          <w:sz w:val="24"/>
          <w:szCs w:val="24"/>
        </w:rPr>
        <w:t>Menurut aliran ini, yang terpenting orang harus mempunyai pikiran yang jernih dan budi pekerti yang tinggi.</w:t>
      </w:r>
      <w:proofErr w:type="gramEnd"/>
      <w:r w:rsidR="00800961" w:rsidRPr="003B4E2A">
        <w:rPr>
          <w:rFonts w:ascii="Times New Roman" w:eastAsia="Times New Roman" w:hAnsi="Times New Roman" w:cs="Times New Roman"/>
          <w:sz w:val="24"/>
          <w:szCs w:val="24"/>
        </w:rPr>
        <w:t xml:space="preserve"> Menurut Descartes, pikiran yang jernih hanya bisa dihasilkan oleh batin yang jernih. </w:t>
      </w:r>
      <w:proofErr w:type="gramStart"/>
      <w:r w:rsidR="00800961" w:rsidRPr="003B4E2A">
        <w:rPr>
          <w:rFonts w:ascii="Times New Roman" w:eastAsia="Times New Roman" w:hAnsi="Times New Roman" w:cs="Times New Roman"/>
          <w:sz w:val="24"/>
          <w:szCs w:val="24"/>
        </w:rPr>
        <w:t>Karena mendasarkan pada pikiran jernih dan batin bersih itulah, maka tak mengherankan jika pengarang penganut aliran klasik (hampir) selalu memberikan nasihat.</w:t>
      </w:r>
      <w:proofErr w:type="gramEnd"/>
      <w:r w:rsidR="00800961" w:rsidRPr="003B4E2A">
        <w:rPr>
          <w:rFonts w:ascii="Times New Roman" w:eastAsia="Times New Roman" w:hAnsi="Times New Roman" w:cs="Times New Roman"/>
          <w:sz w:val="24"/>
          <w:szCs w:val="24"/>
        </w:rPr>
        <w:t xml:space="preserve"> </w:t>
      </w:r>
    </w:p>
    <w:p w:rsidR="00774D0F" w:rsidRPr="003B4E2A" w:rsidRDefault="00774D0F" w:rsidP="00C23486">
      <w:pPr>
        <w:spacing w:after="0" w:line="240" w:lineRule="auto"/>
        <w:ind w:firstLine="720"/>
        <w:jc w:val="both"/>
        <w:rPr>
          <w:rFonts w:ascii="Times New Roman" w:hAnsi="Times New Roman" w:cs="Times New Roman"/>
          <w:sz w:val="24"/>
          <w:szCs w:val="24"/>
          <w:lang w:val="de-DE"/>
        </w:rPr>
      </w:pPr>
      <w:proofErr w:type="gramStart"/>
      <w:r w:rsidRPr="003B4E2A">
        <w:rPr>
          <w:rFonts w:ascii="Times New Roman" w:hAnsi="Times New Roman" w:cs="Times New Roman"/>
          <w:sz w:val="24"/>
          <w:szCs w:val="24"/>
        </w:rPr>
        <w:t xml:space="preserve">Periode Klasik adalah periode dalam sejarah kesusasteraan di Eropa, yang mengacu kepada berkiblatnya para pengarang ke masa Antik di Yunani, </w:t>
      </w:r>
      <w:r w:rsidR="0069670E" w:rsidRPr="003B4E2A">
        <w:rPr>
          <w:rFonts w:ascii="Times New Roman" w:hAnsi="Times New Roman" w:cs="Times New Roman"/>
          <w:sz w:val="24"/>
          <w:szCs w:val="24"/>
        </w:rPr>
        <w:t>(Rötzer, 2001</w:t>
      </w:r>
      <w:r w:rsidRPr="003B4E2A">
        <w:rPr>
          <w:rFonts w:ascii="Times New Roman" w:hAnsi="Times New Roman" w:cs="Times New Roman"/>
          <w:sz w:val="24"/>
          <w:szCs w:val="24"/>
        </w:rPr>
        <w:t>: 103).</w:t>
      </w:r>
      <w:proofErr w:type="gramEnd"/>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Periode ini diawali oleh Italia pada abad ke-15 dengan tokohnya Leonardo da Vinci dan Raffael.</w:t>
      </w:r>
      <w:proofErr w:type="gramEnd"/>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 xml:space="preserve">Inggris dan Spanyol memulai periode ini pada abad ke-16 dengan tokohnya Shakespeare dan Cervantes, Perancis pada abad ke-17 </w:t>
      </w:r>
      <w:r w:rsidR="00804BA3" w:rsidRPr="003B4E2A">
        <w:rPr>
          <w:rFonts w:ascii="Times New Roman" w:hAnsi="Times New Roman" w:cs="Times New Roman"/>
          <w:sz w:val="24"/>
          <w:szCs w:val="24"/>
        </w:rPr>
        <w:t>dengan tokohnya Corneille, Moliè</w:t>
      </w:r>
      <w:r w:rsidRPr="003B4E2A">
        <w:rPr>
          <w:rFonts w:ascii="Times New Roman" w:hAnsi="Times New Roman" w:cs="Times New Roman"/>
          <w:sz w:val="24"/>
          <w:szCs w:val="24"/>
        </w:rPr>
        <w:t>re dan Racine.</w:t>
      </w:r>
      <w:proofErr w:type="gramEnd"/>
      <w:r w:rsidRPr="003B4E2A">
        <w:rPr>
          <w:rFonts w:ascii="Times New Roman" w:hAnsi="Times New Roman" w:cs="Times New Roman"/>
          <w:sz w:val="24"/>
          <w:szCs w:val="24"/>
        </w:rPr>
        <w:t xml:space="preserve"> Kesusasteraan </w:t>
      </w:r>
      <w:proofErr w:type="gramStart"/>
      <w:r w:rsidRPr="003B4E2A">
        <w:rPr>
          <w:rFonts w:ascii="Times New Roman" w:hAnsi="Times New Roman" w:cs="Times New Roman"/>
          <w:sz w:val="24"/>
          <w:szCs w:val="24"/>
        </w:rPr>
        <w:t>Jerman  merupakan</w:t>
      </w:r>
      <w:proofErr w:type="gramEnd"/>
      <w:r w:rsidRPr="003B4E2A">
        <w:rPr>
          <w:rFonts w:ascii="Times New Roman" w:hAnsi="Times New Roman" w:cs="Times New Roman"/>
          <w:sz w:val="24"/>
          <w:szCs w:val="24"/>
        </w:rPr>
        <w:t xml:space="preserve"> yang paling akhir dalam mengawali periode ini, yakni pada tahun 1786, setelah kepergian Goethe ke Itali</w:t>
      </w:r>
      <w:r w:rsidR="002209A3" w:rsidRPr="003B4E2A">
        <w:rPr>
          <w:rFonts w:ascii="Times New Roman" w:hAnsi="Times New Roman" w:cs="Times New Roman"/>
          <w:sz w:val="24"/>
          <w:szCs w:val="24"/>
        </w:rPr>
        <w:t>a</w:t>
      </w:r>
      <w:r w:rsidRPr="003B4E2A">
        <w:rPr>
          <w:rFonts w:ascii="Times New Roman" w:hAnsi="Times New Roman" w:cs="Times New Roman"/>
          <w:sz w:val="24"/>
          <w:szCs w:val="24"/>
        </w:rPr>
        <w:t>. Selain Goethe, tok</w:t>
      </w:r>
      <w:r w:rsidR="00FA6499" w:rsidRPr="003B4E2A">
        <w:rPr>
          <w:rFonts w:ascii="Times New Roman" w:hAnsi="Times New Roman" w:cs="Times New Roman"/>
          <w:sz w:val="24"/>
          <w:szCs w:val="24"/>
        </w:rPr>
        <w:t>oh periode Klasik di Jerman</w:t>
      </w:r>
      <w:r w:rsidRPr="003B4E2A">
        <w:rPr>
          <w:rFonts w:ascii="Times New Roman" w:hAnsi="Times New Roman" w:cs="Times New Roman"/>
          <w:sz w:val="24"/>
          <w:szCs w:val="24"/>
        </w:rPr>
        <w:t xml:space="preserve"> adalah </w:t>
      </w:r>
      <w:r w:rsidR="0069670E" w:rsidRPr="003B4E2A">
        <w:rPr>
          <w:rFonts w:ascii="Times New Roman" w:hAnsi="Times New Roman" w:cs="Times New Roman"/>
          <w:sz w:val="24"/>
          <w:szCs w:val="24"/>
        </w:rPr>
        <w:t xml:space="preserve">Friedrich Schiller (Beutin, </w:t>
      </w:r>
      <w:proofErr w:type="gramStart"/>
      <w:r w:rsidR="0069670E" w:rsidRPr="003B4E2A">
        <w:rPr>
          <w:rFonts w:ascii="Times New Roman" w:hAnsi="Times New Roman" w:cs="Times New Roman"/>
          <w:sz w:val="24"/>
          <w:szCs w:val="24"/>
        </w:rPr>
        <w:t>1999</w:t>
      </w:r>
      <w:r w:rsidRPr="003B4E2A">
        <w:rPr>
          <w:rFonts w:ascii="Times New Roman" w:hAnsi="Times New Roman" w:cs="Times New Roman"/>
          <w:sz w:val="24"/>
          <w:szCs w:val="24"/>
        </w:rPr>
        <w:t xml:space="preserve"> :</w:t>
      </w:r>
      <w:proofErr w:type="gramEnd"/>
      <w:r w:rsidRPr="003B4E2A">
        <w:rPr>
          <w:rFonts w:ascii="Times New Roman" w:hAnsi="Times New Roman" w:cs="Times New Roman"/>
          <w:sz w:val="24"/>
          <w:szCs w:val="24"/>
        </w:rPr>
        <w:t xml:space="preserve"> 201). </w:t>
      </w:r>
    </w:p>
    <w:p w:rsidR="00774D0F" w:rsidRPr="003B4E2A" w:rsidRDefault="00804BA3" w:rsidP="00C23486">
      <w:pPr>
        <w:spacing w:after="0" w:line="240" w:lineRule="auto"/>
        <w:ind w:firstLine="720"/>
        <w:jc w:val="both"/>
        <w:rPr>
          <w:rFonts w:ascii="Times New Roman" w:hAnsi="Times New Roman" w:cs="Times New Roman"/>
          <w:sz w:val="24"/>
          <w:szCs w:val="24"/>
          <w:lang w:val="de-DE"/>
        </w:rPr>
      </w:pPr>
      <w:r w:rsidRPr="003B4E2A">
        <w:rPr>
          <w:rFonts w:ascii="Times New Roman" w:hAnsi="Times New Roman" w:cs="Times New Roman"/>
          <w:sz w:val="24"/>
          <w:szCs w:val="24"/>
          <w:lang w:val="de-DE"/>
        </w:rPr>
        <w:t>Moliè</w:t>
      </w:r>
      <w:r w:rsidR="00774D0F" w:rsidRPr="003B4E2A">
        <w:rPr>
          <w:rFonts w:ascii="Times New Roman" w:hAnsi="Times New Roman" w:cs="Times New Roman"/>
          <w:sz w:val="24"/>
          <w:szCs w:val="24"/>
          <w:lang w:val="de-DE"/>
        </w:rPr>
        <w:t xml:space="preserve">re adalah </w:t>
      </w:r>
      <w:r w:rsidR="00774D0F" w:rsidRPr="003B4E2A">
        <w:rPr>
          <w:rFonts w:ascii="Times New Roman" w:hAnsi="Times New Roman" w:cs="Times New Roman"/>
          <w:sz w:val="24"/>
          <w:szCs w:val="24"/>
        </w:rPr>
        <w:t>seorang pengarang besar Prancis yang namanya dikenal di manca negara</w:t>
      </w:r>
      <w:r w:rsidR="00774D0F" w:rsidRPr="003B4E2A">
        <w:rPr>
          <w:rFonts w:ascii="Times New Roman" w:hAnsi="Times New Roman" w:cs="Times New Roman"/>
          <w:sz w:val="24"/>
          <w:szCs w:val="24"/>
          <w:lang w:val="de-DE"/>
        </w:rPr>
        <w:t xml:space="preserve">. </w:t>
      </w:r>
      <w:proofErr w:type="gramStart"/>
      <w:r w:rsidRPr="003B4E2A">
        <w:rPr>
          <w:rFonts w:ascii="Times New Roman" w:hAnsi="Times New Roman" w:cs="Times New Roman"/>
          <w:sz w:val="24"/>
          <w:szCs w:val="24"/>
        </w:rPr>
        <w:t>Lakon-lakon Moliè</w:t>
      </w:r>
      <w:r w:rsidR="00774D0F" w:rsidRPr="003B4E2A">
        <w:rPr>
          <w:rFonts w:ascii="Times New Roman" w:hAnsi="Times New Roman" w:cs="Times New Roman"/>
          <w:sz w:val="24"/>
          <w:szCs w:val="24"/>
        </w:rPr>
        <w:t>re ditulis secara menarik dan menyenangkan, ditulis pada masa ketika pengarangnya telah mencapai kemajuan dan kematangan berpikir dan merupakan ungkapan pikiran-pikirannya tentang kehidupan manusia.</w:t>
      </w:r>
      <w:proofErr w:type="gramEnd"/>
      <w:r w:rsidR="00774D0F" w:rsidRPr="003B4E2A">
        <w:rPr>
          <w:rFonts w:ascii="Times New Roman" w:hAnsi="Times New Roman" w:cs="Times New Roman"/>
          <w:sz w:val="24"/>
          <w:szCs w:val="24"/>
        </w:rPr>
        <w:t xml:space="preserve"> </w:t>
      </w:r>
      <w:proofErr w:type="gramStart"/>
      <w:r w:rsidR="00774D0F" w:rsidRPr="003B4E2A">
        <w:rPr>
          <w:rFonts w:ascii="Times New Roman" w:hAnsi="Times New Roman" w:cs="Times New Roman"/>
          <w:sz w:val="24"/>
          <w:szCs w:val="24"/>
        </w:rPr>
        <w:t>Gagasan-gagasannya tetap sesuai dan aktual untuk masa kini karena menyangkut masalah-masalah universal yang berlaku sepanjang zaman, seperti masalah kesewenang-wenangan dan penyalahgunaan kekuasaan, dan kemunafikan yang masih merupakan masalah aktual dan relevan dengan keadaan ab</w:t>
      </w:r>
      <w:r w:rsidRPr="003B4E2A">
        <w:rPr>
          <w:rFonts w:ascii="Times New Roman" w:hAnsi="Times New Roman" w:cs="Times New Roman"/>
          <w:sz w:val="24"/>
          <w:szCs w:val="24"/>
        </w:rPr>
        <w:t>a</w:t>
      </w:r>
      <w:r w:rsidR="00774D0F" w:rsidRPr="003B4E2A">
        <w:rPr>
          <w:rFonts w:ascii="Times New Roman" w:hAnsi="Times New Roman" w:cs="Times New Roman"/>
          <w:sz w:val="24"/>
          <w:szCs w:val="24"/>
        </w:rPr>
        <w:t>d ke-21 ini.</w:t>
      </w:r>
      <w:proofErr w:type="gramEnd"/>
      <w:r w:rsidR="00774D0F" w:rsidRPr="003B4E2A">
        <w:rPr>
          <w:rFonts w:ascii="Times New Roman" w:hAnsi="Times New Roman" w:cs="Times New Roman"/>
          <w:sz w:val="24"/>
          <w:szCs w:val="24"/>
        </w:rPr>
        <w:t xml:space="preserve"> </w:t>
      </w:r>
      <w:proofErr w:type="gramStart"/>
      <w:r w:rsidR="00774D0F" w:rsidRPr="003B4E2A">
        <w:rPr>
          <w:rFonts w:ascii="Times New Roman" w:hAnsi="Times New Roman" w:cs="Times New Roman"/>
          <w:sz w:val="24"/>
          <w:szCs w:val="24"/>
        </w:rPr>
        <w:t>Selain itu, lakon-lakonnya mengajarkan moral yang menganjurkan agar manusia tidak bertingkah laku melewati batas dan tetap berada dalam batas kodrat alamnya.</w:t>
      </w:r>
      <w:proofErr w:type="gramEnd"/>
      <w:r w:rsidR="00774D0F" w:rsidRPr="003B4E2A">
        <w:rPr>
          <w:rFonts w:ascii="Times New Roman" w:hAnsi="Times New Roman" w:cs="Times New Roman"/>
          <w:sz w:val="24"/>
          <w:szCs w:val="24"/>
        </w:rPr>
        <w:t xml:space="preserve"> Unsur-</w:t>
      </w:r>
      <w:proofErr w:type="gramStart"/>
      <w:r w:rsidR="00774D0F" w:rsidRPr="003B4E2A">
        <w:rPr>
          <w:rFonts w:ascii="Times New Roman" w:hAnsi="Times New Roman" w:cs="Times New Roman"/>
          <w:sz w:val="24"/>
          <w:szCs w:val="24"/>
        </w:rPr>
        <w:t>unsur  dalam</w:t>
      </w:r>
      <w:proofErr w:type="gramEnd"/>
      <w:r w:rsidR="00774D0F" w:rsidRPr="003B4E2A">
        <w:rPr>
          <w:rFonts w:ascii="Times New Roman" w:hAnsi="Times New Roman" w:cs="Times New Roman"/>
          <w:sz w:val="24"/>
          <w:szCs w:val="24"/>
        </w:rPr>
        <w:t xml:space="preserve"> komedi-komedinya itulah yang menarik bagi pe</w:t>
      </w:r>
      <w:r w:rsidR="0069670E" w:rsidRPr="003B4E2A">
        <w:rPr>
          <w:rFonts w:ascii="Times New Roman" w:hAnsi="Times New Roman" w:cs="Times New Roman"/>
          <w:sz w:val="24"/>
          <w:szCs w:val="24"/>
        </w:rPr>
        <w:t xml:space="preserve">mbaca segala zaman (Gaillar 2005 </w:t>
      </w:r>
      <w:r w:rsidR="00774D0F" w:rsidRPr="003B4E2A">
        <w:rPr>
          <w:rFonts w:ascii="Times New Roman" w:hAnsi="Times New Roman" w:cs="Times New Roman"/>
          <w:sz w:val="24"/>
          <w:szCs w:val="24"/>
        </w:rPr>
        <w:t>: 123).</w:t>
      </w:r>
    </w:p>
    <w:p w:rsidR="000A30CA" w:rsidRPr="003B4E2A" w:rsidRDefault="00774D0F" w:rsidP="00C23486">
      <w:pPr>
        <w:spacing w:after="0" w:line="240" w:lineRule="auto"/>
        <w:ind w:firstLine="720"/>
        <w:jc w:val="both"/>
        <w:rPr>
          <w:rFonts w:ascii="Times New Roman" w:hAnsi="Times New Roman" w:cs="Times New Roman"/>
          <w:sz w:val="24"/>
          <w:szCs w:val="24"/>
          <w:lang w:val="sv-SE"/>
        </w:rPr>
      </w:pPr>
      <w:r w:rsidRPr="003B4E2A">
        <w:rPr>
          <w:rFonts w:ascii="Times New Roman" w:hAnsi="Times New Roman" w:cs="Times New Roman"/>
          <w:sz w:val="24"/>
          <w:szCs w:val="24"/>
          <w:lang w:val="de-DE"/>
        </w:rPr>
        <w:t xml:space="preserve">Goethe adalah seorang </w:t>
      </w:r>
      <w:r w:rsidRPr="003B4E2A">
        <w:rPr>
          <w:rFonts w:ascii="Times New Roman" w:hAnsi="Times New Roman" w:cs="Times New Roman"/>
          <w:sz w:val="24"/>
          <w:szCs w:val="24"/>
        </w:rPr>
        <w:t>sastrawan, ilmuw</w:t>
      </w:r>
      <w:r w:rsidR="00C47078" w:rsidRPr="003B4E2A">
        <w:rPr>
          <w:rFonts w:ascii="Times New Roman" w:hAnsi="Times New Roman" w:cs="Times New Roman"/>
          <w:sz w:val="24"/>
          <w:szCs w:val="24"/>
        </w:rPr>
        <w:t>an, ahli filsafat dan negarawan dari Jerman.</w:t>
      </w:r>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Sebagai sastrawan, Goethe dikenal sebagai seorang penulis novel (roman), drama, dan puisi.</w:t>
      </w:r>
      <w:proofErr w:type="gramEnd"/>
      <w:r w:rsidRPr="003B4E2A">
        <w:rPr>
          <w:rFonts w:ascii="Times New Roman" w:hAnsi="Times New Roman" w:cs="Times New Roman"/>
          <w:sz w:val="24"/>
          <w:szCs w:val="24"/>
        </w:rPr>
        <w:t xml:space="preserve"> </w:t>
      </w:r>
      <w:r w:rsidRPr="003B4E2A">
        <w:rPr>
          <w:rFonts w:ascii="Times New Roman" w:hAnsi="Times New Roman" w:cs="Times New Roman"/>
          <w:sz w:val="24"/>
          <w:szCs w:val="24"/>
          <w:lang w:val="ms-MY"/>
        </w:rPr>
        <w:t>Goethe juga merupakan tokoh yang utama dalam kesusasteraan Jerman, neoklasikisme Eropa serta Romantisme pada akhir abad ke -18 dan awal abad ke-19 .</w:t>
      </w:r>
      <w:r w:rsidRPr="003B4E2A">
        <w:rPr>
          <w:rFonts w:ascii="Times New Roman" w:hAnsi="Times New Roman" w:cs="Times New Roman"/>
          <w:sz w:val="24"/>
          <w:szCs w:val="24"/>
          <w:lang w:val="sv-SE"/>
        </w:rPr>
        <w:t xml:space="preserve"> Karya sastra yang diciptakan Goethe pada masa Klasik merupakan karya yang telah </w:t>
      </w:r>
      <w:r w:rsidRPr="003B4E2A">
        <w:rPr>
          <w:rFonts w:ascii="Times New Roman" w:hAnsi="Times New Roman" w:cs="Times New Roman"/>
          <w:sz w:val="24"/>
          <w:szCs w:val="24"/>
        </w:rPr>
        <w:t xml:space="preserve">mencapai tingkat kematangan </w:t>
      </w:r>
      <w:r w:rsidR="00C47078" w:rsidRPr="003B4E2A">
        <w:rPr>
          <w:rFonts w:ascii="Times New Roman" w:hAnsi="Times New Roman" w:cs="Times New Roman"/>
          <w:sz w:val="24"/>
          <w:szCs w:val="24"/>
        </w:rPr>
        <w:t xml:space="preserve">dan </w:t>
      </w:r>
      <w:r w:rsidR="00C47078" w:rsidRPr="003B4E2A">
        <w:rPr>
          <w:rFonts w:ascii="Times New Roman" w:hAnsi="Times New Roman" w:cs="Times New Roman"/>
          <w:sz w:val="24"/>
          <w:szCs w:val="24"/>
        </w:rPr>
        <w:lastRenderedPageBreak/>
        <w:t xml:space="preserve">kedewasaannya, </w:t>
      </w:r>
      <w:r w:rsidRPr="003B4E2A">
        <w:rPr>
          <w:rFonts w:ascii="Times New Roman" w:hAnsi="Times New Roman" w:cs="Times New Roman"/>
          <w:sz w:val="24"/>
          <w:szCs w:val="24"/>
        </w:rPr>
        <w:t>tidak lagi meledak-ledak lagi seperti pada masa sebelumnya</w:t>
      </w:r>
      <w:r w:rsidR="00C47078" w:rsidRPr="003B4E2A">
        <w:rPr>
          <w:rFonts w:ascii="Times New Roman" w:hAnsi="Times New Roman" w:cs="Times New Roman"/>
          <w:sz w:val="24"/>
          <w:szCs w:val="24"/>
        </w:rPr>
        <w:t xml:space="preserve"> dan banyak berisi ajaran moral</w:t>
      </w:r>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 xml:space="preserve">Selain itu, karya sastra yang dihasilkan </w:t>
      </w:r>
      <w:r w:rsidRPr="003B4E2A">
        <w:rPr>
          <w:rFonts w:ascii="Times New Roman" w:hAnsi="Times New Roman" w:cs="Times New Roman"/>
          <w:sz w:val="24"/>
          <w:szCs w:val="24"/>
          <w:lang w:val="sv-SE"/>
        </w:rPr>
        <w:t>menitik beratkan pada bentuk yang indah.</w:t>
      </w:r>
      <w:proofErr w:type="gramEnd"/>
      <w:r w:rsidRPr="003B4E2A">
        <w:rPr>
          <w:rFonts w:ascii="Times New Roman" w:hAnsi="Times New Roman" w:cs="Times New Roman"/>
          <w:sz w:val="24"/>
          <w:szCs w:val="24"/>
          <w:lang w:val="sv-SE"/>
        </w:rPr>
        <w:t xml:space="preserve"> Menurut Goethe, hanya dalam bentuk puisi yang sempurna, dapat tercipta makna yang sempurna, dan bentuk yang terpilih, merupakan ungkapan dari manusia yang mulia (Freund, 2000: 80).</w:t>
      </w:r>
    </w:p>
    <w:p w:rsidR="00774D0F" w:rsidRPr="003B4E2A" w:rsidRDefault="000A30CA" w:rsidP="00C23486">
      <w:pPr>
        <w:spacing w:after="0" w:line="240" w:lineRule="auto"/>
        <w:jc w:val="both"/>
        <w:rPr>
          <w:rFonts w:ascii="Times New Roman" w:hAnsi="Times New Roman" w:cs="Times New Roman"/>
          <w:sz w:val="24"/>
          <w:szCs w:val="24"/>
        </w:rPr>
      </w:pPr>
      <w:r w:rsidRPr="003B4E2A">
        <w:rPr>
          <w:rFonts w:ascii="Times New Roman" w:eastAsia="Times New Roman" w:hAnsi="Times New Roman" w:cs="Times New Roman"/>
          <w:sz w:val="24"/>
          <w:szCs w:val="24"/>
        </w:rPr>
        <w:t xml:space="preserve">               </w:t>
      </w:r>
      <w:r w:rsidRPr="003B4E2A">
        <w:rPr>
          <w:rFonts w:ascii="Times New Roman" w:eastAsia="Times New Roman" w:hAnsi="Times New Roman" w:cs="Times New Roman"/>
          <w:sz w:val="24"/>
          <w:szCs w:val="24"/>
          <w:lang w:val="id-ID"/>
        </w:rPr>
        <w:t xml:space="preserve">Salah satu dari beberapa karya terbaik Molière yang sampai sekarang masih terus dipentaskan adalah </w:t>
      </w:r>
      <w:r w:rsidRPr="003B4E2A">
        <w:rPr>
          <w:rFonts w:ascii="Times New Roman" w:eastAsia="Times New Roman" w:hAnsi="Times New Roman" w:cs="Times New Roman"/>
          <w:i/>
          <w:iCs/>
          <w:sz w:val="24"/>
          <w:szCs w:val="24"/>
          <w:lang w:val="id-ID"/>
        </w:rPr>
        <w:t>Tartuffe</w:t>
      </w:r>
      <w:r w:rsidRPr="003B4E2A">
        <w:rPr>
          <w:rFonts w:ascii="Times New Roman" w:eastAsia="Times New Roman" w:hAnsi="Times New Roman" w:cs="Times New Roman"/>
          <w:sz w:val="24"/>
          <w:szCs w:val="24"/>
          <w:lang w:val="id-ID"/>
        </w:rPr>
        <w:t>.</w:t>
      </w:r>
      <w:r w:rsidRPr="003B4E2A">
        <w:rPr>
          <w:rFonts w:ascii="Times New Roman" w:eastAsia="Times New Roman" w:hAnsi="Times New Roman" w:cs="Times New Roman"/>
          <w:sz w:val="24"/>
          <w:szCs w:val="24"/>
        </w:rPr>
        <w:t xml:space="preserve"> </w:t>
      </w:r>
      <w:r w:rsidR="00774D0F" w:rsidRPr="003B4E2A">
        <w:rPr>
          <w:rFonts w:ascii="Times New Roman" w:hAnsi="Times New Roman" w:cs="Times New Roman"/>
          <w:sz w:val="24"/>
          <w:szCs w:val="24"/>
          <w:lang w:val="sv-SE"/>
        </w:rPr>
        <w:t xml:space="preserve">Drama Komedi </w:t>
      </w:r>
      <w:r w:rsidR="00774D0F" w:rsidRPr="003B4E2A">
        <w:rPr>
          <w:rFonts w:ascii="Times New Roman" w:hAnsi="Times New Roman" w:cs="Times New Roman"/>
          <w:i/>
          <w:sz w:val="24"/>
          <w:szCs w:val="24"/>
          <w:lang w:val="sv-SE"/>
        </w:rPr>
        <w:t>Tartuffe</w:t>
      </w:r>
      <w:r w:rsidR="00774D0F" w:rsidRPr="003B4E2A">
        <w:rPr>
          <w:rFonts w:ascii="Times New Roman" w:hAnsi="Times New Roman" w:cs="Times New Roman"/>
          <w:sz w:val="24"/>
          <w:szCs w:val="24"/>
          <w:lang w:val="sv-SE"/>
        </w:rPr>
        <w:t xml:space="preserve"> karya </w:t>
      </w:r>
      <w:r w:rsidR="00800961" w:rsidRPr="003B4E2A">
        <w:rPr>
          <w:rFonts w:ascii="Times New Roman" w:hAnsi="Times New Roman" w:cs="Times New Roman"/>
          <w:sz w:val="24"/>
          <w:szCs w:val="24"/>
        </w:rPr>
        <w:t>Moliè</w:t>
      </w:r>
      <w:r w:rsidR="00774D0F" w:rsidRPr="003B4E2A">
        <w:rPr>
          <w:rFonts w:ascii="Times New Roman" w:hAnsi="Times New Roman" w:cs="Times New Roman"/>
          <w:sz w:val="24"/>
          <w:szCs w:val="24"/>
        </w:rPr>
        <w:t>re berkisah tentang seorang tokoh ya</w:t>
      </w:r>
      <w:r w:rsidR="009F7D89" w:rsidRPr="003B4E2A">
        <w:rPr>
          <w:rFonts w:ascii="Times New Roman" w:hAnsi="Times New Roman" w:cs="Times New Roman"/>
          <w:sz w:val="24"/>
          <w:szCs w:val="24"/>
        </w:rPr>
        <w:t>ng bernama Tartuffe, seorang pendeta gadungan</w:t>
      </w:r>
      <w:r w:rsidR="00774D0F" w:rsidRPr="003B4E2A">
        <w:rPr>
          <w:rFonts w:ascii="Times New Roman" w:hAnsi="Times New Roman" w:cs="Times New Roman"/>
          <w:sz w:val="24"/>
          <w:szCs w:val="24"/>
        </w:rPr>
        <w:t xml:space="preserve"> dan guru spiritual keluarga Nyoya Pernelle. </w:t>
      </w:r>
      <w:proofErr w:type="gramStart"/>
      <w:r w:rsidR="00774D0F" w:rsidRPr="003B4E2A">
        <w:rPr>
          <w:rFonts w:ascii="Times New Roman" w:hAnsi="Times New Roman" w:cs="Times New Roman"/>
          <w:sz w:val="24"/>
          <w:szCs w:val="24"/>
        </w:rPr>
        <w:t xml:space="preserve">Namun, sikap dan sifatnya tidak menggambarkan seorang rohaniwan sejati, tetapi lebih tepat disebut sebagai </w:t>
      </w:r>
      <w:r w:rsidRPr="003B4E2A">
        <w:rPr>
          <w:rFonts w:ascii="Times New Roman" w:hAnsi="Times New Roman" w:cs="Times New Roman"/>
          <w:sz w:val="24"/>
          <w:szCs w:val="24"/>
        </w:rPr>
        <w:t>seorang yang munafik.</w:t>
      </w:r>
      <w:proofErr w:type="gramEnd"/>
      <w:r w:rsidRPr="003B4E2A">
        <w:rPr>
          <w:rFonts w:ascii="Times New Roman" w:eastAsia="Times New Roman" w:hAnsi="Times New Roman" w:cs="Times New Roman"/>
          <w:sz w:val="24"/>
          <w:szCs w:val="24"/>
          <w:lang w:val="id-ID"/>
        </w:rPr>
        <w:t xml:space="preserve"> Naskah drama ini mengangkat tema kemunafikan kaum agamawan. Di dalamnya, Molière memasukkan komedi-komedi yang mengandung kritik tentang kediktatoran kaum agamawan pada masa itu. </w:t>
      </w:r>
      <w:r w:rsidRPr="003B4E2A">
        <w:rPr>
          <w:rFonts w:ascii="Times New Roman" w:eastAsia="Times New Roman" w:hAnsi="Times New Roman" w:cs="Times New Roman"/>
          <w:i/>
          <w:iCs/>
          <w:sz w:val="24"/>
          <w:szCs w:val="24"/>
          <w:lang w:val="id-ID"/>
        </w:rPr>
        <w:t>Tartuffe</w:t>
      </w:r>
      <w:r w:rsidRPr="003B4E2A">
        <w:rPr>
          <w:rFonts w:ascii="Times New Roman" w:eastAsia="Times New Roman" w:hAnsi="Times New Roman" w:cs="Times New Roman"/>
          <w:sz w:val="24"/>
          <w:szCs w:val="24"/>
          <w:lang w:val="id-ID"/>
        </w:rPr>
        <w:t xml:space="preserve"> sendiri diambil dari nama tokoh utama dalam drama tersebut yang dikisahkan adalah seorang pendeta gadungan yang berusaha memperdaya orang lain dengan kemunafikannya.</w:t>
      </w:r>
      <w:r w:rsidR="00774D0F" w:rsidRPr="003B4E2A">
        <w:rPr>
          <w:rFonts w:ascii="Times New Roman" w:hAnsi="Times New Roman" w:cs="Times New Roman"/>
          <w:sz w:val="24"/>
          <w:szCs w:val="24"/>
        </w:rPr>
        <w:t>Karya ini membangkitkan sejumlah kritik yang terutama datang dari kalangan Gereja, di antaranya yang paling keras mengecamnya datang dari penguasa Katolik.</w:t>
      </w:r>
    </w:p>
    <w:p w:rsidR="00774D0F" w:rsidRPr="003B4E2A" w:rsidRDefault="00774D0F" w:rsidP="00C23486">
      <w:pPr>
        <w:spacing w:after="0" w:line="240" w:lineRule="auto"/>
        <w:ind w:firstLine="720"/>
        <w:jc w:val="both"/>
        <w:rPr>
          <w:rFonts w:ascii="Times New Roman" w:hAnsi="Times New Roman" w:cs="Times New Roman"/>
          <w:sz w:val="24"/>
          <w:szCs w:val="24"/>
        </w:rPr>
      </w:pPr>
      <w:r w:rsidRPr="003B4E2A">
        <w:rPr>
          <w:rFonts w:ascii="Times New Roman" w:hAnsi="Times New Roman" w:cs="Times New Roman"/>
          <w:i/>
          <w:sz w:val="24"/>
          <w:szCs w:val="24"/>
          <w:lang w:val="ms-MY"/>
        </w:rPr>
        <w:t>Iphiegenie auf Tauris</w:t>
      </w:r>
      <w:r w:rsidRPr="003B4E2A">
        <w:rPr>
          <w:rFonts w:ascii="Times New Roman" w:hAnsi="Times New Roman" w:cs="Times New Roman"/>
          <w:sz w:val="24"/>
          <w:szCs w:val="24"/>
          <w:lang w:val="ms-MY"/>
        </w:rPr>
        <w:t xml:space="preserve"> merupakan drama yang mengisahkan seorang putri raja Mykena dari Yunani yang bernama Iphigenie, yang karena kutukan Orakel terhadap keluarganya, terpaksa dikorbankan oleh ayahnya. Kekejaman ayahnya yang mengorbankan anak gadisnya untuk dijadikan persembahan tersebut tidak berhasil karena Iphigenie kemudian diselamatkan oleh Dewi Diana dan dibawa ke suatu negeri barbar yang dipimpin seorang raja yang bengis bernama Thoas. Drama ini menitikberatkan adanya kemanusiaan untuk melawan kekejaman dan ketidakberadapan.</w:t>
      </w:r>
    </w:p>
    <w:p w:rsidR="00774D0F" w:rsidRPr="003B4E2A" w:rsidRDefault="00774D0F" w:rsidP="00C23486">
      <w:pPr>
        <w:spacing w:after="0" w:line="240" w:lineRule="auto"/>
        <w:ind w:firstLine="720"/>
        <w:jc w:val="both"/>
        <w:rPr>
          <w:rFonts w:ascii="Times New Roman" w:hAnsi="Times New Roman" w:cs="Times New Roman"/>
          <w:sz w:val="24"/>
          <w:szCs w:val="24"/>
        </w:rPr>
      </w:pPr>
      <w:proofErr w:type="gramStart"/>
      <w:r w:rsidRPr="003B4E2A">
        <w:rPr>
          <w:rFonts w:ascii="Times New Roman" w:hAnsi="Times New Roman" w:cs="Times New Roman"/>
          <w:sz w:val="24"/>
          <w:szCs w:val="24"/>
        </w:rPr>
        <w:t>Sebagai karya yang diciptakan pada masa klasik, kedua karya tersebut mencerminkan karakter yang merupakan ciri khas karya sastra yang diciptakan pada masa klasik di Eropa.</w:t>
      </w:r>
      <w:proofErr w:type="gramEnd"/>
      <w:r w:rsidRPr="003B4E2A">
        <w:rPr>
          <w:rFonts w:ascii="Times New Roman" w:hAnsi="Times New Roman" w:cs="Times New Roman"/>
          <w:b/>
          <w:sz w:val="24"/>
          <w:szCs w:val="24"/>
        </w:rPr>
        <w:t xml:space="preserve"> </w:t>
      </w:r>
      <w:r w:rsidRPr="003B4E2A">
        <w:rPr>
          <w:rFonts w:ascii="Times New Roman" w:hAnsi="Times New Roman" w:cs="Times New Roman"/>
          <w:sz w:val="24"/>
          <w:szCs w:val="24"/>
        </w:rPr>
        <w:t xml:space="preserve">Sebagai drama klasik di Perancis abad ke-17, drama </w:t>
      </w:r>
      <w:r w:rsidRPr="003B4E2A">
        <w:rPr>
          <w:rFonts w:ascii="Times New Roman" w:hAnsi="Times New Roman" w:cs="Times New Roman"/>
          <w:i/>
          <w:sz w:val="24"/>
          <w:szCs w:val="24"/>
        </w:rPr>
        <w:t xml:space="preserve">Tartuffe </w:t>
      </w:r>
      <w:r w:rsidRPr="003B4E2A">
        <w:rPr>
          <w:rFonts w:ascii="Times New Roman" w:hAnsi="Times New Roman" w:cs="Times New Roman"/>
          <w:sz w:val="24"/>
          <w:szCs w:val="24"/>
        </w:rPr>
        <w:t xml:space="preserve"> memiliki ciri khas drama Klasik Perancis yang mematuhi kaidah-kaidah tertentu, yang dikenal  dengan </w:t>
      </w:r>
      <w:r w:rsidRPr="003B4E2A">
        <w:rPr>
          <w:rFonts w:ascii="Times New Roman" w:hAnsi="Times New Roman" w:cs="Times New Roman"/>
          <w:i/>
          <w:sz w:val="24"/>
          <w:szCs w:val="24"/>
        </w:rPr>
        <w:t>les trois unités</w:t>
      </w:r>
      <w:r w:rsidRPr="003B4E2A">
        <w:rPr>
          <w:rFonts w:ascii="Times New Roman" w:hAnsi="Times New Roman" w:cs="Times New Roman"/>
          <w:sz w:val="24"/>
          <w:szCs w:val="24"/>
        </w:rPr>
        <w:t xml:space="preserve"> (tiga kesatuan), yaitu </w:t>
      </w:r>
      <w:r w:rsidRPr="003B4E2A">
        <w:rPr>
          <w:rFonts w:ascii="Times New Roman" w:hAnsi="Times New Roman" w:cs="Times New Roman"/>
          <w:i/>
          <w:sz w:val="24"/>
          <w:szCs w:val="24"/>
        </w:rPr>
        <w:t>unité d’action</w:t>
      </w:r>
      <w:r w:rsidRPr="003B4E2A">
        <w:rPr>
          <w:rFonts w:ascii="Times New Roman" w:hAnsi="Times New Roman" w:cs="Times New Roman"/>
          <w:sz w:val="24"/>
          <w:szCs w:val="24"/>
        </w:rPr>
        <w:t xml:space="preserve"> (kesatuan lakuan), </w:t>
      </w:r>
      <w:r w:rsidRPr="003B4E2A">
        <w:rPr>
          <w:rFonts w:ascii="Times New Roman" w:hAnsi="Times New Roman" w:cs="Times New Roman"/>
          <w:i/>
          <w:sz w:val="24"/>
          <w:szCs w:val="24"/>
        </w:rPr>
        <w:t>unité de temps</w:t>
      </w:r>
      <w:r w:rsidRPr="003B4E2A">
        <w:rPr>
          <w:rFonts w:ascii="Times New Roman" w:hAnsi="Times New Roman" w:cs="Times New Roman"/>
          <w:sz w:val="24"/>
          <w:szCs w:val="24"/>
        </w:rPr>
        <w:t xml:space="preserve"> (kesatuan waktu), dan </w:t>
      </w:r>
      <w:r w:rsidRPr="003B4E2A">
        <w:rPr>
          <w:rFonts w:ascii="Times New Roman" w:hAnsi="Times New Roman" w:cs="Times New Roman"/>
          <w:i/>
          <w:sz w:val="24"/>
          <w:szCs w:val="24"/>
        </w:rPr>
        <w:t>unité d lieu</w:t>
      </w:r>
      <w:r w:rsidRPr="003B4E2A">
        <w:rPr>
          <w:rFonts w:ascii="Times New Roman" w:hAnsi="Times New Roman" w:cs="Times New Roman"/>
          <w:sz w:val="24"/>
          <w:szCs w:val="24"/>
        </w:rPr>
        <w:t xml:space="preserve"> (kesatuan tempat). Selain aturan tersebut dituntut juga adanya kepatuhan </w:t>
      </w:r>
      <w:proofErr w:type="gramStart"/>
      <w:r w:rsidRPr="003B4E2A">
        <w:rPr>
          <w:rFonts w:ascii="Times New Roman" w:hAnsi="Times New Roman" w:cs="Times New Roman"/>
          <w:sz w:val="24"/>
          <w:szCs w:val="24"/>
        </w:rPr>
        <w:t>akan</w:t>
      </w:r>
      <w:proofErr w:type="gramEnd"/>
      <w:r w:rsidRPr="003B4E2A">
        <w:rPr>
          <w:rFonts w:ascii="Times New Roman" w:hAnsi="Times New Roman" w:cs="Times New Roman"/>
          <w:sz w:val="24"/>
          <w:szCs w:val="24"/>
        </w:rPr>
        <w:t xml:space="preserve"> konvensi moral, sosial dan bahasa (</w:t>
      </w:r>
      <w:r w:rsidRPr="003B4E2A">
        <w:rPr>
          <w:rFonts w:ascii="Times New Roman" w:hAnsi="Times New Roman" w:cs="Times New Roman"/>
          <w:i/>
          <w:sz w:val="24"/>
          <w:szCs w:val="24"/>
        </w:rPr>
        <w:t>bienséance),</w:t>
      </w:r>
      <w:r w:rsidRPr="003B4E2A">
        <w:rPr>
          <w:rFonts w:ascii="Times New Roman" w:hAnsi="Times New Roman" w:cs="Times New Roman"/>
          <w:sz w:val="24"/>
          <w:szCs w:val="24"/>
        </w:rPr>
        <w:t xml:space="preserve"> yang telah disepakati masyarakat zaman itu. Drama </w:t>
      </w:r>
      <w:r w:rsidRPr="003B4E2A">
        <w:rPr>
          <w:rFonts w:ascii="Times New Roman" w:hAnsi="Times New Roman" w:cs="Times New Roman"/>
          <w:i/>
          <w:sz w:val="24"/>
          <w:szCs w:val="24"/>
        </w:rPr>
        <w:t>Iphigenie auf Tauris</w:t>
      </w:r>
      <w:r w:rsidRPr="003B4E2A">
        <w:rPr>
          <w:rFonts w:ascii="Times New Roman" w:hAnsi="Times New Roman" w:cs="Times New Roman"/>
          <w:sz w:val="24"/>
          <w:szCs w:val="24"/>
        </w:rPr>
        <w:t xml:space="preserve"> juga juga mengacu pada aturan drama Klasik di Jerman, yakni ditulis dalam bentuk puisi (</w:t>
      </w:r>
      <w:r w:rsidRPr="003B4E2A">
        <w:rPr>
          <w:rFonts w:ascii="Times New Roman" w:hAnsi="Times New Roman" w:cs="Times New Roman"/>
          <w:i/>
          <w:sz w:val="24"/>
          <w:szCs w:val="24"/>
        </w:rPr>
        <w:t>Verssprache)</w:t>
      </w:r>
      <w:r w:rsidRPr="003B4E2A">
        <w:rPr>
          <w:rFonts w:ascii="Times New Roman" w:hAnsi="Times New Roman" w:cs="Times New Roman"/>
          <w:sz w:val="24"/>
          <w:szCs w:val="24"/>
        </w:rPr>
        <w:t>, terikat kepada aturan tiga kesatuan (</w:t>
      </w:r>
      <w:r w:rsidRPr="003B4E2A">
        <w:rPr>
          <w:rFonts w:ascii="Times New Roman" w:hAnsi="Times New Roman" w:cs="Times New Roman"/>
          <w:i/>
          <w:sz w:val="24"/>
          <w:szCs w:val="24"/>
        </w:rPr>
        <w:t>Drei Einheiten</w:t>
      </w:r>
      <w:r w:rsidRPr="003B4E2A">
        <w:rPr>
          <w:rFonts w:ascii="Times New Roman" w:hAnsi="Times New Roman" w:cs="Times New Roman"/>
          <w:sz w:val="24"/>
          <w:szCs w:val="24"/>
        </w:rPr>
        <w:t xml:space="preserve">)  dan mempunyai struktur pelaku yang simetris (Freund, 2000: 87). </w:t>
      </w:r>
    </w:p>
    <w:p w:rsidR="00774D0F" w:rsidRPr="003B4E2A" w:rsidRDefault="00774D0F" w:rsidP="00C23486">
      <w:pPr>
        <w:spacing w:after="0" w:line="240" w:lineRule="auto"/>
        <w:ind w:firstLine="720"/>
        <w:jc w:val="both"/>
        <w:rPr>
          <w:rFonts w:ascii="Times New Roman" w:hAnsi="Times New Roman" w:cs="Times New Roman"/>
          <w:sz w:val="24"/>
          <w:szCs w:val="24"/>
        </w:rPr>
      </w:pPr>
      <w:proofErr w:type="gramStart"/>
      <w:r w:rsidRPr="003B4E2A">
        <w:rPr>
          <w:rFonts w:ascii="Times New Roman" w:hAnsi="Times New Roman" w:cs="Times New Roman"/>
          <w:sz w:val="24"/>
          <w:szCs w:val="24"/>
        </w:rPr>
        <w:t>Kedua drama tersebut, sama-sama menitikberatkan pada ajaran moral.</w:t>
      </w:r>
      <w:proofErr w:type="gramEnd"/>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Hal tersebut terlihat dari sikap dan karakter tokoh dari kedua drama tersebut.</w:t>
      </w:r>
      <w:proofErr w:type="gramEnd"/>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 xml:space="preserve">Drama Tartuffe dengan tokohnya seorang pendeta bernama Tartuffe yang munafik dan drama </w:t>
      </w:r>
      <w:r w:rsidRPr="003B4E2A">
        <w:rPr>
          <w:rFonts w:ascii="Times New Roman" w:hAnsi="Times New Roman" w:cs="Times New Roman"/>
          <w:i/>
          <w:sz w:val="24"/>
          <w:szCs w:val="24"/>
        </w:rPr>
        <w:t xml:space="preserve">Iphigenie auf Tauris </w:t>
      </w:r>
      <w:r w:rsidRPr="003B4E2A">
        <w:rPr>
          <w:rFonts w:ascii="Times New Roman" w:hAnsi="Times New Roman" w:cs="Times New Roman"/>
          <w:sz w:val="24"/>
          <w:szCs w:val="24"/>
        </w:rPr>
        <w:t xml:space="preserve">dengan tokohnya Ipigenie yang dengan kemanusiaannya berhasil melawan </w:t>
      </w:r>
      <w:r w:rsidR="00800961" w:rsidRPr="003B4E2A">
        <w:rPr>
          <w:rFonts w:ascii="Times New Roman" w:hAnsi="Times New Roman" w:cs="Times New Roman"/>
          <w:sz w:val="24"/>
          <w:szCs w:val="24"/>
        </w:rPr>
        <w:t>k</w:t>
      </w:r>
      <w:r w:rsidRPr="003B4E2A">
        <w:rPr>
          <w:rFonts w:ascii="Times New Roman" w:hAnsi="Times New Roman" w:cs="Times New Roman"/>
          <w:sz w:val="24"/>
          <w:szCs w:val="24"/>
        </w:rPr>
        <w:t>ebengisan dan ketidakberadapan.</w:t>
      </w:r>
      <w:proofErr w:type="gramEnd"/>
      <w:r w:rsidRPr="003B4E2A">
        <w:rPr>
          <w:rFonts w:ascii="Times New Roman" w:hAnsi="Times New Roman" w:cs="Times New Roman"/>
          <w:sz w:val="24"/>
          <w:szCs w:val="24"/>
        </w:rPr>
        <w:t xml:space="preserve"> Meskipun kedua drama tidak mempunyai tema yang </w:t>
      </w:r>
      <w:proofErr w:type="gramStart"/>
      <w:r w:rsidRPr="003B4E2A">
        <w:rPr>
          <w:rFonts w:ascii="Times New Roman" w:hAnsi="Times New Roman" w:cs="Times New Roman"/>
          <w:sz w:val="24"/>
          <w:szCs w:val="24"/>
        </w:rPr>
        <w:t>sama</w:t>
      </w:r>
      <w:proofErr w:type="gramEnd"/>
      <w:r w:rsidRPr="003B4E2A">
        <w:rPr>
          <w:rFonts w:ascii="Times New Roman" w:hAnsi="Times New Roman" w:cs="Times New Roman"/>
          <w:sz w:val="24"/>
          <w:szCs w:val="24"/>
        </w:rPr>
        <w:t xml:space="preserve">, akan tetapi gambaran pendidikan moral yang muncul dalam drama tersebut sangat jelas. </w:t>
      </w:r>
    </w:p>
    <w:p w:rsidR="00AD687B" w:rsidRPr="003B4E2A" w:rsidRDefault="00B3550C" w:rsidP="00AD687B">
      <w:pPr>
        <w:spacing w:after="0" w:line="240" w:lineRule="auto"/>
        <w:ind w:firstLine="720"/>
        <w:jc w:val="both"/>
        <w:rPr>
          <w:rFonts w:ascii="Times New Roman" w:hAnsi="Times New Roman" w:cs="Times New Roman"/>
          <w:color w:val="FF0000"/>
          <w:sz w:val="24"/>
          <w:szCs w:val="24"/>
          <w:lang w:val="ms-MY"/>
        </w:rPr>
      </w:pPr>
      <w:r w:rsidRPr="003B4E2A">
        <w:rPr>
          <w:rFonts w:ascii="Times New Roman" w:hAnsi="Times New Roman" w:cs="Times New Roman"/>
          <w:color w:val="000000" w:themeColor="text1"/>
          <w:sz w:val="24"/>
          <w:szCs w:val="24"/>
          <w:lang w:val="ms-MY"/>
        </w:rPr>
        <w:t>Pendidikan moral yang tereksplisitkan dalam kedua drama tersebut adalah tentang kemanusiaan, yakni penggunaan akal sehat dan kelembutan budi pekerti, yang akhirnya bisa mengalahkan kekejaman dan ketidakberadapan manusia.</w:t>
      </w:r>
      <w:r w:rsidRPr="003B4E2A">
        <w:rPr>
          <w:rFonts w:ascii="Times New Roman" w:eastAsia="Times New Roman" w:hAnsi="Times New Roman" w:cs="Times New Roman"/>
          <w:color w:val="000000" w:themeColor="text1"/>
          <w:sz w:val="24"/>
          <w:szCs w:val="24"/>
        </w:rPr>
        <w:t xml:space="preserve"> </w:t>
      </w:r>
      <w:r w:rsidR="00AD687B" w:rsidRPr="003B4E2A">
        <w:rPr>
          <w:rFonts w:ascii="Times New Roman" w:hAnsi="Times New Roman" w:cs="Times New Roman"/>
          <w:sz w:val="24"/>
          <w:szCs w:val="24"/>
          <w:lang w:val="ms-MY"/>
        </w:rPr>
        <w:t>Nilai-nilai moral yang berhubungan erat dengan pendidikan karakter,  tercermin dari pandangan dunia (</w:t>
      </w:r>
      <w:r w:rsidR="00AD687B" w:rsidRPr="003B4E2A">
        <w:rPr>
          <w:rFonts w:ascii="Times New Roman" w:hAnsi="Times New Roman" w:cs="Times New Roman"/>
          <w:i/>
          <w:sz w:val="24"/>
          <w:szCs w:val="24"/>
          <w:lang w:val="ms-MY"/>
        </w:rPr>
        <w:t>worldview</w:t>
      </w:r>
      <w:r w:rsidR="00AD687B" w:rsidRPr="003B4E2A">
        <w:rPr>
          <w:rFonts w:ascii="Times New Roman" w:hAnsi="Times New Roman" w:cs="Times New Roman"/>
          <w:sz w:val="24"/>
          <w:szCs w:val="24"/>
          <w:lang w:val="ms-MY"/>
        </w:rPr>
        <w:t>) pengarang yang muncul lewat peran tokoh dalam drama tersebut. Oleh karena itu, hasil penelitian ini bermanfaat juga dalam mendukung pendidikan karakter yang sedang gencar dilakukan dalam rangka pembentukan mental bangsa ke arah yang lebih baik.</w:t>
      </w:r>
    </w:p>
    <w:p w:rsidR="00774D0F" w:rsidRPr="003B4E2A" w:rsidRDefault="00774D0F" w:rsidP="00C23486">
      <w:pPr>
        <w:spacing w:after="0" w:line="240" w:lineRule="auto"/>
        <w:jc w:val="both"/>
        <w:rPr>
          <w:rFonts w:ascii="Times New Roman" w:hAnsi="Times New Roman" w:cs="Times New Roman"/>
          <w:b/>
          <w:sz w:val="24"/>
          <w:szCs w:val="24"/>
        </w:rPr>
      </w:pPr>
      <w:proofErr w:type="gramStart"/>
      <w:r w:rsidRPr="003B4E2A">
        <w:rPr>
          <w:rFonts w:ascii="Times New Roman" w:hAnsi="Times New Roman" w:cs="Times New Roman"/>
          <w:b/>
          <w:sz w:val="24"/>
          <w:szCs w:val="24"/>
        </w:rPr>
        <w:lastRenderedPageBreak/>
        <w:t>b</w:t>
      </w:r>
      <w:proofErr w:type="gramEnd"/>
      <w:r w:rsidRPr="003B4E2A">
        <w:rPr>
          <w:rFonts w:ascii="Times New Roman" w:hAnsi="Times New Roman" w:cs="Times New Roman"/>
          <w:b/>
          <w:sz w:val="24"/>
          <w:szCs w:val="24"/>
        </w:rPr>
        <w:t>. Tujuan Penelitian</w:t>
      </w:r>
    </w:p>
    <w:p w:rsidR="00774D0F" w:rsidRPr="003B4E2A" w:rsidRDefault="00774D0F" w:rsidP="00C23486">
      <w:pPr>
        <w:spacing w:after="0" w:line="240" w:lineRule="auto"/>
        <w:ind w:firstLine="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Tujuan Penelitian ini adalah untuk mendeskripsikan bagaimana</w:t>
      </w:r>
      <w:r w:rsidR="00BB00DA">
        <w:rPr>
          <w:rFonts w:ascii="Times New Roman" w:hAnsi="Times New Roman" w:cs="Times New Roman"/>
          <w:sz w:val="24"/>
          <w:szCs w:val="24"/>
          <w:lang w:val="ms-MY"/>
        </w:rPr>
        <w:t xml:space="preserve"> pendidikan moral yang tercermin dari</w:t>
      </w:r>
      <w:r w:rsidRPr="003B4E2A">
        <w:rPr>
          <w:rFonts w:ascii="Times New Roman" w:hAnsi="Times New Roman" w:cs="Times New Roman"/>
          <w:sz w:val="24"/>
          <w:szCs w:val="24"/>
          <w:lang w:val="ms-MY"/>
        </w:rPr>
        <w:t xml:space="preserve"> pandangan du</w:t>
      </w:r>
      <w:r w:rsidR="00BB00DA">
        <w:rPr>
          <w:rFonts w:ascii="Times New Roman" w:hAnsi="Times New Roman" w:cs="Times New Roman"/>
          <w:sz w:val="24"/>
          <w:szCs w:val="24"/>
          <w:lang w:val="ms-MY"/>
        </w:rPr>
        <w:t>nia pengarang dalam</w:t>
      </w:r>
      <w:r w:rsidRPr="003B4E2A">
        <w:rPr>
          <w:rFonts w:ascii="Times New Roman" w:hAnsi="Times New Roman" w:cs="Times New Roman"/>
          <w:sz w:val="24"/>
          <w:szCs w:val="24"/>
          <w:lang w:val="ms-MY"/>
        </w:rPr>
        <w:t xml:space="preserve"> drama </w:t>
      </w:r>
      <w:r w:rsidRPr="003B4E2A">
        <w:rPr>
          <w:rFonts w:ascii="Times New Roman" w:hAnsi="Times New Roman" w:cs="Times New Roman"/>
          <w:i/>
          <w:sz w:val="24"/>
          <w:szCs w:val="24"/>
        </w:rPr>
        <w:t xml:space="preserve">Tartuffe </w:t>
      </w:r>
      <w:r w:rsidRPr="003B4E2A">
        <w:rPr>
          <w:rFonts w:ascii="Times New Roman" w:hAnsi="Times New Roman" w:cs="Times New Roman"/>
          <w:sz w:val="24"/>
          <w:szCs w:val="24"/>
        </w:rPr>
        <w:t xml:space="preserve">karya Moliére dan drama </w:t>
      </w:r>
      <w:r w:rsidRPr="003B4E2A">
        <w:rPr>
          <w:rFonts w:ascii="Times New Roman" w:hAnsi="Times New Roman" w:cs="Times New Roman"/>
          <w:i/>
          <w:sz w:val="24"/>
          <w:szCs w:val="24"/>
        </w:rPr>
        <w:t>Iphigenie auf Tauris</w:t>
      </w:r>
      <w:r w:rsidR="00050A1F">
        <w:rPr>
          <w:rFonts w:ascii="Times New Roman" w:hAnsi="Times New Roman" w:cs="Times New Roman"/>
          <w:sz w:val="24"/>
          <w:szCs w:val="24"/>
        </w:rPr>
        <w:t xml:space="preserve"> karya Goethe</w:t>
      </w:r>
      <w:r w:rsidRPr="003B4E2A">
        <w:rPr>
          <w:rFonts w:ascii="Times New Roman" w:hAnsi="Times New Roman" w:cs="Times New Roman"/>
          <w:sz w:val="24"/>
          <w:szCs w:val="24"/>
          <w:lang w:val="ms-MY"/>
        </w:rPr>
        <w:t>.</w:t>
      </w:r>
    </w:p>
    <w:p w:rsidR="00774D0F" w:rsidRPr="003B4E2A" w:rsidRDefault="00774D0F" w:rsidP="00C23486">
      <w:pPr>
        <w:spacing w:after="0" w:line="240" w:lineRule="auto"/>
        <w:ind w:firstLine="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Penelitian ini bermanfaat secara teoretis untuk melihat bagaimana gambaran drama klasik di Eropa (terutama Pera</w:t>
      </w:r>
      <w:r w:rsidR="00050A1F">
        <w:rPr>
          <w:rFonts w:ascii="Times New Roman" w:hAnsi="Times New Roman" w:cs="Times New Roman"/>
          <w:sz w:val="24"/>
          <w:szCs w:val="24"/>
          <w:lang w:val="ms-MY"/>
        </w:rPr>
        <w:t>ncis dan Jerman)</w:t>
      </w:r>
      <w:r w:rsidRPr="003B4E2A">
        <w:rPr>
          <w:rFonts w:ascii="Times New Roman" w:hAnsi="Times New Roman" w:cs="Times New Roman"/>
          <w:sz w:val="24"/>
          <w:szCs w:val="24"/>
          <w:lang w:val="ms-MY"/>
        </w:rPr>
        <w:t>, dan melihat bagaimana pendidik</w:t>
      </w:r>
      <w:r w:rsidR="0096285F" w:rsidRPr="003B4E2A">
        <w:rPr>
          <w:rFonts w:ascii="Times New Roman" w:hAnsi="Times New Roman" w:cs="Times New Roman"/>
          <w:sz w:val="24"/>
          <w:szCs w:val="24"/>
          <w:lang w:val="ms-MY"/>
        </w:rPr>
        <w:t>an moral yang muncul dalam</w:t>
      </w:r>
      <w:r w:rsidRPr="003B4E2A">
        <w:rPr>
          <w:rFonts w:ascii="Times New Roman" w:hAnsi="Times New Roman" w:cs="Times New Roman"/>
          <w:sz w:val="24"/>
          <w:szCs w:val="24"/>
          <w:lang w:val="ms-MY"/>
        </w:rPr>
        <w:t xml:space="preserve"> drama </w:t>
      </w:r>
      <w:r w:rsidRPr="003B4E2A">
        <w:rPr>
          <w:rFonts w:ascii="Times New Roman" w:hAnsi="Times New Roman" w:cs="Times New Roman"/>
          <w:i/>
          <w:sz w:val="24"/>
          <w:szCs w:val="24"/>
        </w:rPr>
        <w:t>Tartuffe</w:t>
      </w:r>
      <w:r w:rsidR="0096285F" w:rsidRPr="003B4E2A">
        <w:rPr>
          <w:rFonts w:ascii="Times New Roman" w:hAnsi="Times New Roman" w:cs="Times New Roman"/>
          <w:sz w:val="24"/>
          <w:szCs w:val="24"/>
        </w:rPr>
        <w:t xml:space="preserve"> karya Moliè</w:t>
      </w:r>
      <w:r w:rsidRPr="003B4E2A">
        <w:rPr>
          <w:rFonts w:ascii="Times New Roman" w:hAnsi="Times New Roman" w:cs="Times New Roman"/>
          <w:sz w:val="24"/>
          <w:szCs w:val="24"/>
        </w:rPr>
        <w:t xml:space="preserve">re dan drama </w:t>
      </w:r>
      <w:r w:rsidRPr="003B4E2A">
        <w:rPr>
          <w:rFonts w:ascii="Times New Roman" w:hAnsi="Times New Roman" w:cs="Times New Roman"/>
          <w:i/>
          <w:sz w:val="24"/>
          <w:szCs w:val="24"/>
        </w:rPr>
        <w:t>Iphigenie auf Tauris</w:t>
      </w:r>
      <w:r w:rsidRPr="003B4E2A">
        <w:rPr>
          <w:rFonts w:ascii="Times New Roman" w:hAnsi="Times New Roman" w:cs="Times New Roman"/>
          <w:sz w:val="24"/>
          <w:szCs w:val="24"/>
        </w:rPr>
        <w:t xml:space="preserve"> karya Goethe </w:t>
      </w:r>
      <w:r w:rsidRPr="003B4E2A">
        <w:rPr>
          <w:rFonts w:ascii="Times New Roman" w:hAnsi="Times New Roman" w:cs="Times New Roman"/>
          <w:sz w:val="24"/>
          <w:szCs w:val="24"/>
          <w:lang w:val="ms-MY"/>
        </w:rPr>
        <w:t>tersebut.</w:t>
      </w:r>
    </w:p>
    <w:p w:rsidR="000A30CA" w:rsidRPr="003B4E2A" w:rsidRDefault="00774D0F" w:rsidP="002209A3">
      <w:pPr>
        <w:spacing w:after="0" w:line="240" w:lineRule="auto"/>
        <w:ind w:firstLine="720"/>
        <w:jc w:val="both"/>
        <w:rPr>
          <w:rFonts w:ascii="Times New Roman" w:hAnsi="Times New Roman" w:cs="Times New Roman"/>
          <w:b/>
          <w:sz w:val="24"/>
          <w:szCs w:val="24"/>
        </w:rPr>
      </w:pPr>
      <w:r w:rsidRPr="003B4E2A">
        <w:rPr>
          <w:rFonts w:ascii="Times New Roman" w:hAnsi="Times New Roman" w:cs="Times New Roman"/>
          <w:sz w:val="24"/>
          <w:szCs w:val="24"/>
          <w:lang w:val="ms-MY"/>
        </w:rPr>
        <w:t xml:space="preserve">Secara praktis penelitian ini bertujuan untuk dalam mendukung pendidikan karakter, memperkenalkan karya sastra Perancis dan Jerman yang berbentuk drama dan merupakan karya klasik di Eropa pada abad ke-17, serta menambah apresiasi pembacaan terhadap kedua drama tersebut. </w:t>
      </w:r>
    </w:p>
    <w:p w:rsidR="00774D0F" w:rsidRPr="003B4E2A" w:rsidRDefault="00774D0F" w:rsidP="00C23486">
      <w:pPr>
        <w:spacing w:after="0" w:line="240" w:lineRule="auto"/>
        <w:jc w:val="both"/>
        <w:rPr>
          <w:rFonts w:ascii="Times New Roman" w:hAnsi="Times New Roman" w:cs="Times New Roman"/>
          <w:b/>
          <w:sz w:val="24"/>
          <w:szCs w:val="24"/>
        </w:rPr>
      </w:pPr>
      <w:r w:rsidRPr="003B4E2A">
        <w:rPr>
          <w:rFonts w:ascii="Times New Roman" w:hAnsi="Times New Roman" w:cs="Times New Roman"/>
          <w:b/>
          <w:sz w:val="24"/>
          <w:szCs w:val="24"/>
        </w:rPr>
        <w:t>4. Kajian Pustaka</w:t>
      </w:r>
    </w:p>
    <w:p w:rsidR="00AD687B" w:rsidRPr="003B4E2A" w:rsidRDefault="00AD687B" w:rsidP="00AD687B">
      <w:pPr>
        <w:spacing w:after="0" w:line="240" w:lineRule="auto"/>
        <w:ind w:firstLine="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 xml:space="preserve">Yang menjadi dasar penelitian ini adalah teori sosiologi sastra yang dikembangkan oleh Lucien Goldmann, yaitu strukturalime genetik. Teori Strukturalisme Genetik adalah teori yang munculnya merupakan respons teori yang muncul sebelumnya, yakni strukturalisme otonom yang antihistoris dan kausal (Kutha Ratna, 2004 : 121). Dengan teorinya ini, Goldmann percaya bahwa karya sastra merupakan sebuah struktur, akan tetapi struktur itu bukanlah sesuatu yang statis, melainkan produk dari proses sejarah yang terus berlangsung, proses strukturasi dan destrukturasi yang hidup dan dihayati oleh masyarakat asal karya yang bersangkutan (Faruk, 2005 : 12). </w:t>
      </w:r>
    </w:p>
    <w:p w:rsidR="00AD687B" w:rsidRPr="003B4E2A" w:rsidRDefault="00AD687B" w:rsidP="00AD687B">
      <w:pPr>
        <w:spacing w:after="0" w:line="240" w:lineRule="auto"/>
        <w:ind w:firstLine="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Teori Strukturalisme Genetik merupakan respons terhadap teori Strukturalisme Otonom. Strukturalisme otonom ini merupakan teori yang menggunakan pendekatan objektif, yakni pendekatan yang memusatkan perhatiannya pada otonomi suatu karya sastra. Dalam perkembangannya, teori ini banyak mendapatkan kritikan karena dianggap kurang valid dalam memberikan makna kepada karya sastra. Jika karya sastra hanya dipahami dari unsur intrinsiknya saja, karya sastra dapat dianggap lepas dari konteks sosial budayaya. Berdasarkan kelemahan teori strukturalisme murni tersebut, muncul gagasan untuk mensintesakan antara  pendekatan strukturalisme dengan sosiologi sastra.</w:t>
      </w:r>
    </w:p>
    <w:p w:rsidR="00AD687B" w:rsidRPr="003B4E2A" w:rsidRDefault="00AD687B" w:rsidP="00AD687B">
      <w:pPr>
        <w:spacing w:after="0" w:line="240" w:lineRule="auto"/>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ab/>
        <w:t xml:space="preserve">Lucien Goldmann, seorang ahli sastra Perancis berusaha mengkombinasikan kelemahan teori Struktulisme Otonom ini dengan Sosiologi Sastra. Teori tersebut dikemukakan oleh Goldmann dalam bukunya yang berjudul </w:t>
      </w:r>
      <w:r w:rsidRPr="003B4E2A">
        <w:rPr>
          <w:rFonts w:ascii="Times New Roman" w:hAnsi="Times New Roman" w:cs="Times New Roman"/>
          <w:i/>
          <w:sz w:val="24"/>
          <w:szCs w:val="24"/>
          <w:lang w:val="ms-MY"/>
        </w:rPr>
        <w:t>The Hidden God : a Study of Tragic Vision in the Pensees of Pascal and the Tragedie of Racine</w:t>
      </w:r>
      <w:r w:rsidRPr="003B4E2A">
        <w:rPr>
          <w:rFonts w:ascii="Times New Roman" w:hAnsi="Times New Roman" w:cs="Times New Roman"/>
          <w:sz w:val="24"/>
          <w:szCs w:val="24"/>
          <w:lang w:val="ms-MY"/>
        </w:rPr>
        <w:t xml:space="preserve">   (Kutha Ratna, 2004 : 121). Teori ini tetap berpijak pada pendekatan struktural, hanya saja kelemahan pendekatan ini diperbaiki dengan memasukkan faktor genetik di dalam memahami karya sastra. Faktor yang terkait dengan genetik karya sastra adalah pengarang dan kenyataan sejarah yang ikut mengkondisikan karya sastra saat diciptakan.</w:t>
      </w:r>
    </w:p>
    <w:p w:rsidR="00AD687B" w:rsidRPr="003B4E2A" w:rsidRDefault="00AD687B" w:rsidP="00AD687B">
      <w:pPr>
        <w:spacing w:after="0" w:line="240" w:lineRule="auto"/>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ab/>
        <w:t>Lucien Goldmann meletakkan dasar teorinya pada faktor sejarah karena ia percaya bahwa tanpa menghubungkan suatu teks-teks sastra dengan fakta-fakta sejarah pada suatu objek kolektif di mana karya sastra itu diciptakan, takseorangpun akan mampu untuk memahami pandangan dunia (</w:t>
      </w:r>
      <w:r w:rsidRPr="003B4E2A">
        <w:rPr>
          <w:rFonts w:ascii="Times New Roman" w:hAnsi="Times New Roman" w:cs="Times New Roman"/>
          <w:i/>
          <w:sz w:val="24"/>
          <w:szCs w:val="24"/>
          <w:lang w:val="ms-MY"/>
        </w:rPr>
        <w:t>world view</w:t>
      </w:r>
      <w:r w:rsidRPr="003B4E2A">
        <w:rPr>
          <w:rFonts w:ascii="Times New Roman" w:hAnsi="Times New Roman" w:cs="Times New Roman"/>
          <w:sz w:val="24"/>
          <w:szCs w:val="24"/>
          <w:lang w:val="ms-MY"/>
        </w:rPr>
        <w:t>) yang terkandung dalam karya sastra. Goldmann menolak anggapan bahwa sebuah karya sastra dibuat oleh seorang sastrawan sebagai seorang individu. Goldmann percaya bahwa karya sastra merupakan ciptaan dari apa yang disebutnya Subjek Trans-Individual yang mewakili suatu kelompok sosial atau kelas di mana sastrawan itu berasal (Eagleton, 2002 : 58-59).</w:t>
      </w:r>
    </w:p>
    <w:p w:rsidR="00AD687B" w:rsidRPr="003B4E2A" w:rsidRDefault="00AD687B" w:rsidP="00AD687B">
      <w:pPr>
        <w:spacing w:after="0" w:line="240" w:lineRule="auto"/>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ab/>
        <w:t xml:space="preserve">Dalam teorinya, Goldmann (Faruk, 2005 : 17-18) membatasi penelitian hanya pada karya yang memenuhi persyaratan tertentu. Goldmann menyebutnya sebagai karya-karya kultural yang </w:t>
      </w:r>
      <w:r w:rsidRPr="003B4E2A">
        <w:rPr>
          <w:rFonts w:ascii="Times New Roman" w:hAnsi="Times New Roman" w:cs="Times New Roman"/>
          <w:sz w:val="24"/>
          <w:szCs w:val="24"/>
          <w:lang w:val="ms-MY"/>
        </w:rPr>
        <w:lastRenderedPageBreak/>
        <w:t>besar. Karya yang besar tersebut harus mempunyai wira (tokoh) yang bermasalah (</w:t>
      </w:r>
      <w:r w:rsidRPr="003B4E2A">
        <w:rPr>
          <w:rFonts w:ascii="Times New Roman" w:hAnsi="Times New Roman" w:cs="Times New Roman"/>
          <w:i/>
          <w:sz w:val="24"/>
          <w:szCs w:val="24"/>
          <w:lang w:val="ms-MY"/>
        </w:rPr>
        <w:t>problematic hero).</w:t>
      </w:r>
      <w:r w:rsidRPr="003B4E2A">
        <w:rPr>
          <w:rFonts w:ascii="Times New Roman" w:hAnsi="Times New Roman" w:cs="Times New Roman"/>
          <w:sz w:val="24"/>
          <w:szCs w:val="24"/>
          <w:lang w:val="ms-MY"/>
        </w:rPr>
        <w:t xml:space="preserve"> Tipe </w:t>
      </w:r>
      <w:r w:rsidRPr="003B4E2A">
        <w:rPr>
          <w:rFonts w:ascii="Times New Roman" w:hAnsi="Times New Roman" w:cs="Times New Roman"/>
          <w:i/>
          <w:sz w:val="24"/>
          <w:szCs w:val="24"/>
          <w:lang w:val="ms-MY"/>
        </w:rPr>
        <w:t xml:space="preserve">hero </w:t>
      </w:r>
      <w:r w:rsidRPr="003B4E2A">
        <w:rPr>
          <w:rFonts w:ascii="Times New Roman" w:hAnsi="Times New Roman" w:cs="Times New Roman"/>
          <w:sz w:val="24"/>
          <w:szCs w:val="24"/>
          <w:lang w:val="ms-MY"/>
        </w:rPr>
        <w:t xml:space="preserve">dalam konsep Goldmann adalah seorang tokoh yang meskipun memiliki kesadaran tinggi tentang berbagai kepincangan dalam masyarakat tempat ia hidup, tetapi </w:t>
      </w:r>
      <w:r w:rsidRPr="003B4E2A">
        <w:rPr>
          <w:rFonts w:ascii="Times New Roman" w:hAnsi="Times New Roman" w:cs="Times New Roman"/>
          <w:i/>
          <w:sz w:val="24"/>
          <w:szCs w:val="24"/>
          <w:lang w:val="ms-MY"/>
        </w:rPr>
        <w:t>hero</w:t>
      </w:r>
      <w:r w:rsidRPr="003B4E2A">
        <w:rPr>
          <w:rFonts w:ascii="Times New Roman" w:hAnsi="Times New Roman" w:cs="Times New Roman"/>
          <w:sz w:val="24"/>
          <w:szCs w:val="24"/>
          <w:lang w:val="ms-MY"/>
        </w:rPr>
        <w:t xml:space="preserve"> tersebut tak pernah sepenuhnya mampu melepaskan diri dari pengaruh-pengaruh tersebut. Problematic hero tersebut berhadapan dengan kondisi sosial yang memburuk (</w:t>
      </w:r>
      <w:r w:rsidRPr="003B4E2A">
        <w:rPr>
          <w:rFonts w:ascii="Times New Roman" w:hAnsi="Times New Roman" w:cs="Times New Roman"/>
          <w:i/>
          <w:sz w:val="24"/>
          <w:szCs w:val="24"/>
          <w:lang w:val="ms-MY"/>
        </w:rPr>
        <w:t>degagraded</w:t>
      </w:r>
      <w:r w:rsidRPr="003B4E2A">
        <w:rPr>
          <w:rFonts w:ascii="Times New Roman" w:hAnsi="Times New Roman" w:cs="Times New Roman"/>
          <w:sz w:val="24"/>
          <w:szCs w:val="24"/>
          <w:lang w:val="ms-MY"/>
        </w:rPr>
        <w:t>) dan berusaha mendapatkan nilai otentik (</w:t>
      </w:r>
      <w:r w:rsidRPr="003B4E2A">
        <w:rPr>
          <w:rFonts w:ascii="Times New Roman" w:hAnsi="Times New Roman" w:cs="Times New Roman"/>
          <w:i/>
          <w:sz w:val="24"/>
          <w:szCs w:val="24"/>
          <w:lang w:val="ms-MY"/>
        </w:rPr>
        <w:t>authentic value</w:t>
      </w:r>
      <w:r w:rsidRPr="003B4E2A">
        <w:rPr>
          <w:rFonts w:ascii="Times New Roman" w:hAnsi="Times New Roman" w:cs="Times New Roman"/>
          <w:sz w:val="24"/>
          <w:szCs w:val="24"/>
          <w:lang w:val="ms-MY"/>
        </w:rPr>
        <w:t xml:space="preserve">). Menurut  Goldmann degradasi adalah suatu kondisi yang berkaitan dengan adanya perpecahan yang tidak terjembatani antara hero dengan dunia.  </w:t>
      </w:r>
      <w:r w:rsidRPr="003B4E2A">
        <w:rPr>
          <w:rFonts w:ascii="Times New Roman" w:hAnsi="Times New Roman" w:cs="Times New Roman"/>
          <w:i/>
          <w:sz w:val="24"/>
          <w:szCs w:val="24"/>
          <w:lang w:val="ms-MY"/>
        </w:rPr>
        <w:t>Authentic value</w:t>
      </w:r>
      <w:r w:rsidRPr="003B4E2A">
        <w:rPr>
          <w:rFonts w:ascii="Times New Roman" w:hAnsi="Times New Roman" w:cs="Times New Roman"/>
          <w:sz w:val="24"/>
          <w:szCs w:val="24"/>
          <w:lang w:val="ms-MY"/>
        </w:rPr>
        <w:t xml:space="preserve"> adalah nilai-nilai yang mengorganisasikan dunia novel secara keseluruhan meskipun secara implisit. Nilai-nilai tersebut dapat dilihat dari kecenderungan terdegradasinya suatu kondisi sosial dan problematik yang dialami sang hero. </w:t>
      </w:r>
      <w:r w:rsidRPr="003B4E2A">
        <w:rPr>
          <w:rFonts w:ascii="Times New Roman" w:hAnsi="Times New Roman" w:cs="Times New Roman"/>
          <w:i/>
          <w:sz w:val="24"/>
          <w:szCs w:val="24"/>
          <w:lang w:val="ms-MY"/>
        </w:rPr>
        <w:t>Authentic value</w:t>
      </w:r>
      <w:r w:rsidRPr="003B4E2A">
        <w:rPr>
          <w:rFonts w:ascii="Times New Roman" w:hAnsi="Times New Roman" w:cs="Times New Roman"/>
          <w:sz w:val="24"/>
          <w:szCs w:val="24"/>
          <w:lang w:val="ms-MY"/>
        </w:rPr>
        <w:t xml:space="preserve"> hanya ada dalam kesadaran pengarang, dengan bentuk yang konseptual dan abstrak.</w:t>
      </w:r>
    </w:p>
    <w:p w:rsidR="00AD687B" w:rsidRPr="003B4E2A" w:rsidRDefault="00AD687B" w:rsidP="00AD687B">
      <w:pPr>
        <w:spacing w:after="0" w:line="240" w:lineRule="auto"/>
        <w:ind w:firstLine="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Goldmann percaya adanya homologi antara karya sastra dengan struktur masyarakat sebab keduanya merupakan produk aktivitas strukturasi yang sama. Hubungan antara struktur masyarakat dan struktur karya dihubungkan atau dimediasi oleh pandangan dunia atau ideologi sang pengarang (Faruk, 2005 : 15-16). Pandangan dunia berkembang sebagai hasil situasi sosial dan ekonomik yang dihadapi subjek kolektif yang menghadapinya.</w:t>
      </w:r>
    </w:p>
    <w:p w:rsidR="00AD687B" w:rsidRPr="003B4E2A" w:rsidRDefault="00AD687B" w:rsidP="00AD687B">
      <w:pPr>
        <w:spacing w:after="0" w:line="240" w:lineRule="auto"/>
        <w:ind w:firstLine="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Seorang individu tidak mungkin mempunyai pandangan dunianya (</w:t>
      </w:r>
      <w:r w:rsidRPr="003B4E2A">
        <w:rPr>
          <w:rFonts w:ascii="Times New Roman" w:hAnsi="Times New Roman" w:cs="Times New Roman"/>
          <w:i/>
          <w:sz w:val="24"/>
          <w:szCs w:val="24"/>
          <w:lang w:val="ms-MY"/>
        </w:rPr>
        <w:t>world view</w:t>
      </w:r>
      <w:r w:rsidRPr="003B4E2A">
        <w:rPr>
          <w:rFonts w:ascii="Times New Roman" w:hAnsi="Times New Roman" w:cs="Times New Roman"/>
          <w:sz w:val="24"/>
          <w:szCs w:val="24"/>
          <w:lang w:val="ms-MY"/>
        </w:rPr>
        <w:t xml:space="preserve">) sendiri. Dia menyuarakan pandangan dunia suatu kelompok sosial. Goldmann menganggap bahwa struktur mental (pandangan dunia, </w:t>
      </w:r>
      <w:r w:rsidRPr="003B4E2A">
        <w:rPr>
          <w:rFonts w:ascii="Times New Roman" w:hAnsi="Times New Roman" w:cs="Times New Roman"/>
          <w:i/>
          <w:sz w:val="24"/>
          <w:szCs w:val="24"/>
          <w:lang w:val="ms-MY"/>
        </w:rPr>
        <w:t>world view</w:t>
      </w:r>
      <w:r w:rsidRPr="003B4E2A">
        <w:rPr>
          <w:rFonts w:ascii="Times New Roman" w:hAnsi="Times New Roman" w:cs="Times New Roman"/>
          <w:sz w:val="24"/>
          <w:szCs w:val="24"/>
          <w:lang w:val="ms-MY"/>
        </w:rPr>
        <w:t xml:space="preserve">) adalah merupakan puncak dari kesadaran  suatu kelompok, realitas dinamik yang mengarah pada suatu hal yang muncul sebagai suatu reaksi atas situasi dan kondisi dalam masayarakat yang terjadi pada waktu tertentu. Pandangan dunia itu lalu diwujudkan secara imajinatif dan konseptual dalam bentuk karya sastra. Lewat teorinya, Goldmann berusaha mengulas teks sastra dan menghubungkannya dengan fakta-fakta sejarah yang ada, dengan tujuan untuk mengetahui sampai sejauh mana teks itu mewujudkan struktur pemikiran (atau visi dunia, </w:t>
      </w:r>
      <w:r w:rsidRPr="003B4E2A">
        <w:rPr>
          <w:rFonts w:ascii="Times New Roman" w:hAnsi="Times New Roman" w:cs="Times New Roman"/>
          <w:i/>
          <w:sz w:val="24"/>
          <w:szCs w:val="24"/>
          <w:lang w:val="ms-MY"/>
        </w:rPr>
        <w:t>world view</w:t>
      </w:r>
      <w:r w:rsidRPr="003B4E2A">
        <w:rPr>
          <w:rFonts w:ascii="Times New Roman" w:hAnsi="Times New Roman" w:cs="Times New Roman"/>
          <w:sz w:val="24"/>
          <w:szCs w:val="24"/>
          <w:lang w:val="ms-MY"/>
        </w:rPr>
        <w:t>) dari kelompok atau kelas sosial darimana pengarang berasal (Eagleton, 2002 : 58).</w:t>
      </w:r>
    </w:p>
    <w:p w:rsidR="00AD687B" w:rsidRPr="003B4E2A" w:rsidRDefault="00AD687B" w:rsidP="00AD687B">
      <w:pPr>
        <w:spacing w:after="0" w:line="240" w:lineRule="auto"/>
        <w:ind w:firstLine="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Goldmann memandang karya sastra sebagain produk strukturasi pandangan dunia sehingga cenderung mempunyai struktur yang koherens. Sebagai struktur yang koherens, karya sastra merupakan satuan yang dibangun dari bagian-bagian yang lebih kcil. Oleh karena itu pemahaman terhadapnya dapat dilakukan dengan konsep “keseluruhan-bagian”. Teks sastra merupakan bagian dari keseluruhan yang lebih besar, yang membuatnya menjadi struktur yang berarti. Pemahaman mengenai teks sastra sebagai keseluruhan tersebut harus dilanjutkan dengan usaha menjelaskannya dengan menempatkannya dalam keseluruhan yang lebih besar (Faruk, 2005 : 20-21).</w:t>
      </w:r>
    </w:p>
    <w:p w:rsidR="00774D0F" w:rsidRPr="003B4E2A" w:rsidRDefault="00AD687B" w:rsidP="00FE7664">
      <w:pPr>
        <w:spacing w:after="0" w:line="240" w:lineRule="auto"/>
        <w:ind w:firstLine="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 xml:space="preserve"> Untuk mengkaji  karya sastra dengan mengunakan teori strukturalisme genetik tersebut, diperlukan sebuah metode dialektis. Konsep dialektis ini berkembang dari usaha pemahaman, yakni mendeskripsikan struktur objek yang dibahas dan bergerak menuju ke penjelasan, yakni menggabungkannya ke dalam struktur yang lebih besar (Faruk, 2005 : 20-21).  Dengan kata lain, metode dialektis ini terus menerus bergerak antara teks sastra, dunia visi dan sejarah, serta menyesuaikan antara yang satu dengan lainnya. Langkah pertama yang dilakukan adalah menganalisis teks sastra sehingga diketahui jaringan-jaringan yang membentuk kesatuan cerita. Jika kesatuan cerita telah ditemukan, kemudian dianalisis lagi hubungan kesatuan cerita tersebut dengan latar belakang sosial yang dianggap mengkondisikan pandangan dunia yang tertuang dalam karya sastra tersebut.  </w:t>
      </w:r>
      <w:r w:rsidR="00FE7664" w:rsidRPr="003B4E2A">
        <w:rPr>
          <w:rFonts w:ascii="Times New Roman" w:hAnsi="Times New Roman" w:cs="Times New Roman"/>
          <w:sz w:val="24"/>
          <w:szCs w:val="24"/>
          <w:lang w:val="ms-MY"/>
        </w:rPr>
        <w:t xml:space="preserve">Dalam drama </w:t>
      </w:r>
      <w:r w:rsidR="00FE7664" w:rsidRPr="003B4E2A">
        <w:rPr>
          <w:rFonts w:ascii="Times New Roman" w:hAnsi="Times New Roman" w:cs="Times New Roman"/>
          <w:i/>
          <w:sz w:val="24"/>
          <w:szCs w:val="24"/>
          <w:lang w:val="ms-MY"/>
        </w:rPr>
        <w:t>Tartuffe</w:t>
      </w:r>
      <w:r w:rsidR="00FE7664" w:rsidRPr="003B4E2A">
        <w:rPr>
          <w:rFonts w:ascii="Times New Roman" w:hAnsi="Times New Roman" w:cs="Times New Roman"/>
          <w:sz w:val="24"/>
          <w:szCs w:val="24"/>
          <w:lang w:val="ms-MY"/>
        </w:rPr>
        <w:t xml:space="preserve"> pengarang</w:t>
      </w:r>
      <w:r w:rsidR="00FE7664" w:rsidRPr="003B4E2A">
        <w:rPr>
          <w:rFonts w:ascii="Times New Roman" w:hAnsi="Times New Roman" w:cs="Times New Roman"/>
          <w:b/>
          <w:sz w:val="24"/>
          <w:szCs w:val="24"/>
          <w:lang w:val="ms-MY"/>
        </w:rPr>
        <w:t xml:space="preserve"> </w:t>
      </w:r>
      <w:r w:rsidR="00FE7664" w:rsidRPr="003B4E2A">
        <w:rPr>
          <w:rFonts w:ascii="Times New Roman" w:hAnsi="Times New Roman" w:cs="Times New Roman"/>
          <w:sz w:val="24"/>
          <w:szCs w:val="24"/>
          <w:lang w:val="ms-MY"/>
        </w:rPr>
        <w:t xml:space="preserve">tampak sekali ingin mengacu kepada kenyataan sosial budaya di luar dunia rekaan. Guna memperoleh jawaban terhadap masalah penelitian dan mencapai tujuan penelitian, maka telaah terhadap drama </w:t>
      </w:r>
      <w:r w:rsidR="00FE7664" w:rsidRPr="003B4E2A">
        <w:rPr>
          <w:rFonts w:ascii="Times New Roman" w:hAnsi="Times New Roman" w:cs="Times New Roman"/>
          <w:i/>
          <w:sz w:val="24"/>
          <w:szCs w:val="24"/>
          <w:lang w:val="ms-MY"/>
        </w:rPr>
        <w:t xml:space="preserve">Tartuffe </w:t>
      </w:r>
      <w:r w:rsidR="00FE7664" w:rsidRPr="003B4E2A">
        <w:rPr>
          <w:rFonts w:ascii="Times New Roman" w:hAnsi="Times New Roman" w:cs="Times New Roman"/>
          <w:sz w:val="24"/>
          <w:szCs w:val="24"/>
          <w:lang w:val="ms-MY"/>
        </w:rPr>
        <w:lastRenderedPageBreak/>
        <w:t>dikaitkan dengan situasi latar belakang sosial budaya Prancis abad ke-17 pada masa pemerintahan raja Louis XIV, terutama situasi kehidupan para rohaniwan yang menyimpang dari kaidah agama pada abad ke-17 di Prancis.</w:t>
      </w:r>
      <w:r w:rsidR="00FE7664" w:rsidRPr="003B4E2A">
        <w:rPr>
          <w:rFonts w:ascii="Times New Roman" w:hAnsi="Times New Roman" w:cs="Times New Roman"/>
          <w:b/>
          <w:sz w:val="24"/>
          <w:szCs w:val="24"/>
          <w:lang w:val="ms-MY"/>
        </w:rPr>
        <w:t xml:space="preserve"> </w:t>
      </w:r>
      <w:r w:rsidR="00FE7664" w:rsidRPr="003B4E2A">
        <w:rPr>
          <w:rFonts w:ascii="Times New Roman" w:hAnsi="Times New Roman" w:cs="Times New Roman"/>
          <w:sz w:val="24"/>
          <w:szCs w:val="24"/>
          <w:lang w:val="ms-MY"/>
        </w:rPr>
        <w:t xml:space="preserve">Begitu juga analisis terhadap drama </w:t>
      </w:r>
      <w:r w:rsidR="00FE7664" w:rsidRPr="003B4E2A">
        <w:rPr>
          <w:rFonts w:ascii="Times New Roman" w:hAnsi="Times New Roman" w:cs="Times New Roman"/>
          <w:i/>
          <w:sz w:val="24"/>
          <w:szCs w:val="24"/>
          <w:lang w:val="ms-MY"/>
        </w:rPr>
        <w:t>Iphigenie auf Tauris</w:t>
      </w:r>
      <w:r w:rsidR="00FE7664" w:rsidRPr="003B4E2A">
        <w:rPr>
          <w:rFonts w:ascii="Times New Roman" w:hAnsi="Times New Roman" w:cs="Times New Roman"/>
          <w:sz w:val="24"/>
          <w:szCs w:val="24"/>
          <w:lang w:val="ms-MY"/>
        </w:rPr>
        <w:t xml:space="preserve"> dikaitkan dengan latar belakang sosial budaya Jermn pada masa Klasik yang memang menekankan nilai pendidikan, dan juga latar belakang pengarang yang mempuyai keterikatan dengan gerakan tertentu, yakni </w:t>
      </w:r>
      <w:r w:rsidR="00FE7664" w:rsidRPr="003B4E2A">
        <w:rPr>
          <w:rFonts w:ascii="Times New Roman" w:hAnsi="Times New Roman" w:cs="Times New Roman"/>
          <w:i/>
          <w:sz w:val="24"/>
          <w:szCs w:val="24"/>
          <w:lang w:val="ms-MY"/>
        </w:rPr>
        <w:t>Freimauer.</w:t>
      </w:r>
      <w:r w:rsidR="00774D0F" w:rsidRPr="003B4E2A">
        <w:rPr>
          <w:rFonts w:ascii="Times New Roman" w:hAnsi="Times New Roman" w:cs="Times New Roman"/>
          <w:sz w:val="24"/>
          <w:szCs w:val="24"/>
          <w:lang w:val="ms-MY"/>
        </w:rPr>
        <w:t xml:space="preserve"> </w:t>
      </w:r>
    </w:p>
    <w:p w:rsidR="00FE7664" w:rsidRPr="003B4E2A" w:rsidRDefault="00FE7664" w:rsidP="00FE7664">
      <w:pPr>
        <w:spacing w:after="0" w:line="240" w:lineRule="auto"/>
        <w:ind w:firstLine="720"/>
        <w:jc w:val="both"/>
        <w:rPr>
          <w:rFonts w:ascii="Times New Roman" w:hAnsi="Times New Roman" w:cs="Times New Roman"/>
          <w:sz w:val="24"/>
          <w:szCs w:val="24"/>
          <w:lang w:val="ms-MY"/>
        </w:rPr>
      </w:pPr>
    </w:p>
    <w:p w:rsidR="00774D0F" w:rsidRDefault="00774D0F" w:rsidP="00FE7664">
      <w:pPr>
        <w:spacing w:after="0" w:line="240" w:lineRule="auto"/>
        <w:jc w:val="both"/>
        <w:rPr>
          <w:rFonts w:ascii="Times New Roman" w:hAnsi="Times New Roman" w:cs="Times New Roman"/>
          <w:b/>
          <w:sz w:val="24"/>
          <w:szCs w:val="24"/>
          <w:lang w:val="ms-MY"/>
        </w:rPr>
      </w:pPr>
      <w:r w:rsidRPr="003B4E2A">
        <w:rPr>
          <w:rFonts w:ascii="Times New Roman" w:hAnsi="Times New Roman" w:cs="Times New Roman"/>
          <w:b/>
          <w:sz w:val="24"/>
          <w:szCs w:val="24"/>
          <w:lang w:val="ms-MY"/>
        </w:rPr>
        <w:t>5. Metode Penelitian</w:t>
      </w:r>
    </w:p>
    <w:p w:rsidR="00BB00DA" w:rsidRPr="003B4E2A" w:rsidRDefault="00BB00DA" w:rsidP="00BB00DA">
      <w:pPr>
        <w:spacing w:after="0" w:line="240" w:lineRule="auto"/>
        <w:ind w:firstLine="720"/>
        <w:jc w:val="both"/>
        <w:rPr>
          <w:rFonts w:ascii="Times New Roman" w:hAnsi="Times New Roman" w:cs="Times New Roman"/>
          <w:b/>
          <w:sz w:val="24"/>
          <w:szCs w:val="24"/>
          <w:lang w:val="ms-MY"/>
        </w:rPr>
      </w:pPr>
      <w:r w:rsidRPr="00E5193E">
        <w:rPr>
          <w:rFonts w:ascii="Times New Roman" w:hAnsi="Times New Roman" w:cs="Times New Roman"/>
          <w:sz w:val="24"/>
          <w:szCs w:val="24"/>
          <w:lang w:val="ms-MY"/>
        </w:rPr>
        <w:t xml:space="preserve">Penelitian ini adalah penelitian pustaka yang menggunakan teknik deskriptif kualitatif dengan menggunakan pendekatan </w:t>
      </w:r>
      <w:r>
        <w:rPr>
          <w:rFonts w:ascii="Times New Roman" w:hAnsi="Times New Roman" w:cs="Times New Roman"/>
          <w:sz w:val="24"/>
          <w:szCs w:val="24"/>
          <w:lang w:val="ms-MY"/>
        </w:rPr>
        <w:t xml:space="preserve">truktural dan </w:t>
      </w:r>
      <w:r w:rsidRPr="00E5193E">
        <w:rPr>
          <w:rFonts w:ascii="Times New Roman" w:hAnsi="Times New Roman" w:cs="Times New Roman"/>
          <w:sz w:val="24"/>
          <w:szCs w:val="24"/>
          <w:lang w:val="ms-MY"/>
        </w:rPr>
        <w:t xml:space="preserve">sosiologis. Penelitian ini akan mendeskripsikan </w:t>
      </w:r>
      <w:r w:rsidRPr="00B81375">
        <w:rPr>
          <w:rFonts w:ascii="Times New Roman" w:hAnsi="Times New Roman" w:cs="Times New Roman"/>
          <w:sz w:val="24"/>
          <w:szCs w:val="24"/>
          <w:lang w:val="ms-MY"/>
        </w:rPr>
        <w:t xml:space="preserve">bagaimana </w:t>
      </w:r>
      <w:r>
        <w:rPr>
          <w:rFonts w:ascii="Times New Roman" w:hAnsi="Times New Roman" w:cs="Times New Roman"/>
          <w:sz w:val="24"/>
          <w:szCs w:val="24"/>
          <w:lang w:val="ms-MY"/>
        </w:rPr>
        <w:t xml:space="preserve">pendidikan moral yang tercermin dari pandangan dunia pengarang yang tersirat pada drama </w:t>
      </w:r>
      <w:r w:rsidRPr="008D61F7">
        <w:rPr>
          <w:rFonts w:ascii="Times New Roman" w:hAnsi="Times New Roman" w:cs="Times New Roman"/>
          <w:i/>
          <w:sz w:val="24"/>
          <w:szCs w:val="24"/>
        </w:rPr>
        <w:t xml:space="preserve">Tartuffe </w:t>
      </w:r>
      <w:r>
        <w:rPr>
          <w:rFonts w:ascii="Times New Roman" w:hAnsi="Times New Roman" w:cs="Times New Roman"/>
          <w:sz w:val="24"/>
          <w:szCs w:val="24"/>
        </w:rPr>
        <w:t>karya Molière dan d</w:t>
      </w:r>
      <w:r w:rsidRPr="003C6ACB">
        <w:rPr>
          <w:rFonts w:ascii="Times New Roman" w:hAnsi="Times New Roman" w:cs="Times New Roman"/>
          <w:sz w:val="24"/>
          <w:szCs w:val="24"/>
        </w:rPr>
        <w:t xml:space="preserve">rama </w:t>
      </w:r>
      <w:r w:rsidRPr="008D61F7">
        <w:rPr>
          <w:rFonts w:ascii="Times New Roman" w:hAnsi="Times New Roman" w:cs="Times New Roman"/>
          <w:i/>
          <w:sz w:val="24"/>
          <w:szCs w:val="24"/>
        </w:rPr>
        <w:t>Iphigenie auf Tauris</w:t>
      </w:r>
      <w:r w:rsidRPr="003C6ACB">
        <w:rPr>
          <w:rFonts w:ascii="Times New Roman" w:hAnsi="Times New Roman" w:cs="Times New Roman"/>
          <w:sz w:val="24"/>
          <w:szCs w:val="24"/>
        </w:rPr>
        <w:t xml:space="preserve"> karya Goethe </w:t>
      </w:r>
      <w:r>
        <w:rPr>
          <w:rFonts w:ascii="Times New Roman" w:hAnsi="Times New Roman" w:cs="Times New Roman"/>
          <w:sz w:val="24"/>
          <w:szCs w:val="24"/>
        </w:rPr>
        <w:t>dalam masyarakat Perancis dan Jerman pada masa Klasik</w:t>
      </w:r>
      <w:r>
        <w:rPr>
          <w:rFonts w:ascii="Times New Roman" w:hAnsi="Times New Roman" w:cs="Times New Roman"/>
          <w:sz w:val="24"/>
          <w:szCs w:val="24"/>
          <w:lang w:val="ms-MY"/>
        </w:rPr>
        <w:t>.</w:t>
      </w:r>
    </w:p>
    <w:p w:rsidR="00774D0F" w:rsidRPr="003B4E2A" w:rsidRDefault="00774D0F" w:rsidP="00FE7664">
      <w:pPr>
        <w:tabs>
          <w:tab w:val="left" w:pos="360"/>
        </w:tabs>
        <w:spacing w:after="0" w:line="240" w:lineRule="auto"/>
        <w:ind w:firstLine="27"/>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ab/>
      </w:r>
      <w:r w:rsidRPr="003B4E2A">
        <w:rPr>
          <w:rFonts w:ascii="Times New Roman" w:hAnsi="Times New Roman" w:cs="Times New Roman"/>
          <w:sz w:val="24"/>
          <w:szCs w:val="24"/>
          <w:lang w:val="ms-MY"/>
        </w:rPr>
        <w:tab/>
        <w:t xml:space="preserve">Sumber data atau yang mejadi objek dalam penelitian ini adalah drama </w:t>
      </w:r>
      <w:r w:rsidRPr="003B4E2A">
        <w:rPr>
          <w:rFonts w:ascii="Times New Roman" w:hAnsi="Times New Roman" w:cs="Times New Roman"/>
          <w:i/>
          <w:sz w:val="24"/>
          <w:szCs w:val="24"/>
          <w:lang w:val="ms-MY"/>
        </w:rPr>
        <w:t>Tartuffe</w:t>
      </w:r>
      <w:r w:rsidRPr="003B4E2A">
        <w:rPr>
          <w:rFonts w:ascii="Times New Roman" w:hAnsi="Times New Roman" w:cs="Times New Roman"/>
          <w:sz w:val="24"/>
          <w:szCs w:val="24"/>
          <w:lang w:val="ms-MY"/>
        </w:rPr>
        <w:t xml:space="preserve"> karya Moliére, yang  diterbitkan oleh Penerbit Librairi</w:t>
      </w:r>
      <w:r w:rsidR="00767834" w:rsidRPr="003B4E2A">
        <w:rPr>
          <w:rFonts w:ascii="Times New Roman" w:hAnsi="Times New Roman" w:cs="Times New Roman"/>
          <w:sz w:val="24"/>
          <w:szCs w:val="24"/>
          <w:lang w:val="ms-MY"/>
        </w:rPr>
        <w:t>e Larousse Paris pada tahun 2004</w:t>
      </w:r>
      <w:r w:rsidRPr="003B4E2A">
        <w:rPr>
          <w:rFonts w:ascii="Times New Roman" w:hAnsi="Times New Roman" w:cs="Times New Roman"/>
          <w:sz w:val="24"/>
          <w:szCs w:val="24"/>
          <w:lang w:val="ms-MY"/>
        </w:rPr>
        <w:t xml:space="preserve"> dan drama </w:t>
      </w:r>
      <w:r w:rsidRPr="003B4E2A">
        <w:rPr>
          <w:rFonts w:ascii="Times New Roman" w:hAnsi="Times New Roman" w:cs="Times New Roman"/>
          <w:i/>
          <w:sz w:val="24"/>
          <w:szCs w:val="24"/>
          <w:lang w:val="ms-MY"/>
        </w:rPr>
        <w:t>Iphigenie auf Tauris</w:t>
      </w:r>
      <w:r w:rsidRPr="003B4E2A">
        <w:rPr>
          <w:rFonts w:ascii="Times New Roman" w:hAnsi="Times New Roman" w:cs="Times New Roman"/>
          <w:sz w:val="24"/>
          <w:szCs w:val="24"/>
          <w:lang w:val="ms-MY"/>
        </w:rPr>
        <w:t xml:space="preserve"> karya Johann Wolfgang von Goethe yang diterbitkan oleh penerbit Reclam Stuttgart pada tahun </w:t>
      </w:r>
      <w:r w:rsidR="00777274" w:rsidRPr="003B4E2A">
        <w:rPr>
          <w:rFonts w:ascii="Times New Roman" w:hAnsi="Times New Roman" w:cs="Times New Roman"/>
          <w:sz w:val="24"/>
          <w:szCs w:val="24"/>
          <w:lang w:val="ms-MY"/>
        </w:rPr>
        <w:t>2005</w:t>
      </w:r>
      <w:r w:rsidRPr="003B4E2A">
        <w:rPr>
          <w:rFonts w:ascii="Times New Roman" w:hAnsi="Times New Roman" w:cs="Times New Roman"/>
          <w:sz w:val="24"/>
          <w:szCs w:val="24"/>
          <w:lang w:val="ms-MY"/>
        </w:rPr>
        <w:t xml:space="preserve">. </w:t>
      </w:r>
    </w:p>
    <w:p w:rsidR="00774D0F" w:rsidRPr="003B4E2A" w:rsidRDefault="00774D0F" w:rsidP="00C23486">
      <w:pPr>
        <w:spacing w:after="0" w:line="240" w:lineRule="auto"/>
        <w:ind w:firstLine="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Data penelitian ini berupa data tentang gambaran pendidikan moral yang merupakan pandangan dunia (</w:t>
      </w:r>
      <w:r w:rsidRPr="003B4E2A">
        <w:rPr>
          <w:rFonts w:ascii="Times New Roman" w:hAnsi="Times New Roman" w:cs="Times New Roman"/>
          <w:i/>
          <w:sz w:val="24"/>
          <w:szCs w:val="24"/>
          <w:lang w:val="ms-MY"/>
        </w:rPr>
        <w:t>world view</w:t>
      </w:r>
      <w:r w:rsidRPr="003B4E2A">
        <w:rPr>
          <w:rFonts w:ascii="Times New Roman" w:hAnsi="Times New Roman" w:cs="Times New Roman"/>
          <w:sz w:val="24"/>
          <w:szCs w:val="24"/>
          <w:lang w:val="ms-MY"/>
        </w:rPr>
        <w:t xml:space="preserve">) pengarang dalam drama </w:t>
      </w:r>
      <w:r w:rsidRPr="003B4E2A">
        <w:rPr>
          <w:rFonts w:ascii="Times New Roman" w:hAnsi="Times New Roman" w:cs="Times New Roman"/>
          <w:i/>
          <w:sz w:val="24"/>
          <w:szCs w:val="24"/>
        </w:rPr>
        <w:t>Tartuffe</w:t>
      </w:r>
      <w:r w:rsidRPr="003B4E2A">
        <w:rPr>
          <w:rFonts w:ascii="Times New Roman" w:hAnsi="Times New Roman" w:cs="Times New Roman"/>
          <w:sz w:val="24"/>
          <w:szCs w:val="24"/>
        </w:rPr>
        <w:t xml:space="preserve"> karya Moliére dan drama </w:t>
      </w:r>
      <w:r w:rsidRPr="003B4E2A">
        <w:rPr>
          <w:rFonts w:ascii="Times New Roman" w:hAnsi="Times New Roman" w:cs="Times New Roman"/>
          <w:i/>
          <w:sz w:val="24"/>
          <w:szCs w:val="24"/>
        </w:rPr>
        <w:t>Iphigenie auf Tauris</w:t>
      </w:r>
      <w:r w:rsidRPr="003B4E2A">
        <w:rPr>
          <w:rFonts w:ascii="Times New Roman" w:hAnsi="Times New Roman" w:cs="Times New Roman"/>
          <w:sz w:val="24"/>
          <w:szCs w:val="24"/>
        </w:rPr>
        <w:t xml:space="preserve"> karya Goethe</w:t>
      </w:r>
      <w:r w:rsidRPr="003B4E2A">
        <w:rPr>
          <w:rFonts w:ascii="Times New Roman" w:hAnsi="Times New Roman" w:cs="Times New Roman"/>
          <w:sz w:val="24"/>
          <w:szCs w:val="24"/>
          <w:lang w:val="ms-MY"/>
        </w:rPr>
        <w:t>. Pemerolehan data dilakukan dengan dua cara, yaitu pembacaan intensif terhadap dua teks dan pencatatan.</w:t>
      </w:r>
    </w:p>
    <w:p w:rsidR="00774D0F" w:rsidRPr="003B4E2A" w:rsidRDefault="00774D0F" w:rsidP="00C23486">
      <w:pPr>
        <w:spacing w:after="0" w:line="240" w:lineRule="auto"/>
        <w:ind w:firstLine="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 xml:space="preserve">Analisis data dilakukan dengan teknik deskriptif kualitatif dengan metode dialektis. Tahapan-tahapan yang akan dilakukan adalah sebagai berikut (1)  menganalisis struktur drama, (2) mengkaji kehidupan sosial pengarang dan memahami kecenderungan pemikiran serta komunitas sosial yang mempengaruhi pengarang, (3) memahami kondisi budaya dan sosial historis yang melatarbelakangi penulisan drama </w:t>
      </w:r>
      <w:r w:rsidRPr="003B4E2A">
        <w:rPr>
          <w:rFonts w:ascii="Times New Roman" w:hAnsi="Times New Roman" w:cs="Times New Roman"/>
          <w:i/>
          <w:sz w:val="24"/>
          <w:szCs w:val="24"/>
        </w:rPr>
        <w:t xml:space="preserve">Tartuffe </w:t>
      </w:r>
      <w:r w:rsidRPr="003B4E2A">
        <w:rPr>
          <w:rFonts w:ascii="Times New Roman" w:hAnsi="Times New Roman" w:cs="Times New Roman"/>
          <w:sz w:val="24"/>
          <w:szCs w:val="24"/>
        </w:rPr>
        <w:t>karya Moliére</w:t>
      </w:r>
      <w:r w:rsidRPr="003B4E2A">
        <w:rPr>
          <w:rFonts w:ascii="Times New Roman" w:hAnsi="Times New Roman" w:cs="Times New Roman"/>
          <w:i/>
          <w:sz w:val="24"/>
          <w:szCs w:val="24"/>
        </w:rPr>
        <w:t xml:space="preserve"> </w:t>
      </w:r>
      <w:r w:rsidRPr="003B4E2A">
        <w:rPr>
          <w:rFonts w:ascii="Times New Roman" w:hAnsi="Times New Roman" w:cs="Times New Roman"/>
          <w:sz w:val="24"/>
          <w:szCs w:val="24"/>
        </w:rPr>
        <w:t>dan</w:t>
      </w:r>
      <w:r w:rsidRPr="003B4E2A">
        <w:rPr>
          <w:rFonts w:ascii="Times New Roman" w:hAnsi="Times New Roman" w:cs="Times New Roman"/>
          <w:i/>
          <w:sz w:val="24"/>
          <w:szCs w:val="24"/>
        </w:rPr>
        <w:t xml:space="preserve"> </w:t>
      </w:r>
      <w:r w:rsidRPr="003B4E2A">
        <w:rPr>
          <w:rFonts w:ascii="Times New Roman" w:hAnsi="Times New Roman" w:cs="Times New Roman"/>
          <w:sz w:val="24"/>
          <w:szCs w:val="24"/>
        </w:rPr>
        <w:t>drama</w:t>
      </w:r>
      <w:r w:rsidRPr="003B4E2A">
        <w:rPr>
          <w:rFonts w:ascii="Times New Roman" w:hAnsi="Times New Roman" w:cs="Times New Roman"/>
          <w:i/>
          <w:sz w:val="24"/>
          <w:szCs w:val="24"/>
        </w:rPr>
        <w:t xml:space="preserve"> Iphigenie auf Tauris </w:t>
      </w:r>
      <w:r w:rsidRPr="003B4E2A">
        <w:rPr>
          <w:rFonts w:ascii="Times New Roman" w:hAnsi="Times New Roman" w:cs="Times New Roman"/>
          <w:sz w:val="24"/>
          <w:szCs w:val="24"/>
        </w:rPr>
        <w:t>karya Goethe</w:t>
      </w:r>
      <w:r w:rsidRPr="003B4E2A">
        <w:rPr>
          <w:rFonts w:ascii="Times New Roman" w:hAnsi="Times New Roman" w:cs="Times New Roman"/>
          <w:sz w:val="24"/>
          <w:szCs w:val="24"/>
          <w:lang w:val="ms-MY"/>
        </w:rPr>
        <w:t>. Dari tahapan-tahapan  tersebut akan diperoleh bentuk pendidikan moral sebagai abtraksi pandangan dunia pengarang dalam drama</w:t>
      </w:r>
      <w:r w:rsidRPr="003B4E2A">
        <w:rPr>
          <w:rFonts w:ascii="Times New Roman" w:hAnsi="Times New Roman" w:cs="Times New Roman"/>
          <w:i/>
          <w:sz w:val="24"/>
          <w:szCs w:val="24"/>
        </w:rPr>
        <w:t xml:space="preserve"> Tartuffe </w:t>
      </w:r>
      <w:r w:rsidR="0096285F" w:rsidRPr="003B4E2A">
        <w:rPr>
          <w:rFonts w:ascii="Times New Roman" w:hAnsi="Times New Roman" w:cs="Times New Roman"/>
          <w:sz w:val="24"/>
          <w:szCs w:val="24"/>
        </w:rPr>
        <w:t>karya Moliè</w:t>
      </w:r>
      <w:r w:rsidRPr="003B4E2A">
        <w:rPr>
          <w:rFonts w:ascii="Times New Roman" w:hAnsi="Times New Roman" w:cs="Times New Roman"/>
          <w:sz w:val="24"/>
          <w:szCs w:val="24"/>
        </w:rPr>
        <w:t>re dan</w:t>
      </w:r>
      <w:r w:rsidRPr="003B4E2A">
        <w:rPr>
          <w:rFonts w:ascii="Times New Roman" w:hAnsi="Times New Roman" w:cs="Times New Roman"/>
          <w:i/>
          <w:sz w:val="24"/>
          <w:szCs w:val="24"/>
        </w:rPr>
        <w:t xml:space="preserve"> </w:t>
      </w:r>
      <w:r w:rsidRPr="003B4E2A">
        <w:rPr>
          <w:rFonts w:ascii="Times New Roman" w:hAnsi="Times New Roman" w:cs="Times New Roman"/>
          <w:sz w:val="24"/>
          <w:szCs w:val="24"/>
        </w:rPr>
        <w:t>drama</w:t>
      </w:r>
      <w:r w:rsidRPr="003B4E2A">
        <w:rPr>
          <w:rFonts w:ascii="Times New Roman" w:hAnsi="Times New Roman" w:cs="Times New Roman"/>
          <w:i/>
          <w:sz w:val="24"/>
          <w:szCs w:val="24"/>
        </w:rPr>
        <w:t xml:space="preserve"> Iphigenie auf Tauris </w:t>
      </w:r>
      <w:r w:rsidRPr="003B4E2A">
        <w:rPr>
          <w:rFonts w:ascii="Times New Roman" w:hAnsi="Times New Roman" w:cs="Times New Roman"/>
          <w:sz w:val="24"/>
          <w:szCs w:val="24"/>
        </w:rPr>
        <w:t>karya Goethe</w:t>
      </w:r>
      <w:r w:rsidRPr="003B4E2A">
        <w:rPr>
          <w:rFonts w:ascii="Times New Roman" w:hAnsi="Times New Roman" w:cs="Times New Roman"/>
          <w:sz w:val="24"/>
          <w:szCs w:val="24"/>
          <w:lang w:val="ms-MY"/>
        </w:rPr>
        <w:t xml:space="preserve"> yang menjadi pandangan dunia (</w:t>
      </w:r>
      <w:r w:rsidRPr="003B4E2A">
        <w:rPr>
          <w:rFonts w:ascii="Times New Roman" w:hAnsi="Times New Roman" w:cs="Times New Roman"/>
          <w:i/>
          <w:sz w:val="24"/>
          <w:szCs w:val="24"/>
          <w:lang w:val="ms-MY"/>
        </w:rPr>
        <w:t>world view</w:t>
      </w:r>
      <w:r w:rsidRPr="003B4E2A">
        <w:rPr>
          <w:rFonts w:ascii="Times New Roman" w:hAnsi="Times New Roman" w:cs="Times New Roman"/>
          <w:sz w:val="24"/>
          <w:szCs w:val="24"/>
          <w:lang w:val="ms-MY"/>
        </w:rPr>
        <w:t>) pengarang.</w:t>
      </w:r>
    </w:p>
    <w:p w:rsidR="00204FA4" w:rsidRPr="003B4E2A" w:rsidRDefault="00774D0F" w:rsidP="002209A3">
      <w:pPr>
        <w:spacing w:after="0" w:line="240" w:lineRule="auto"/>
        <w:ind w:firstLine="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 xml:space="preserve">Keabsahan data diperoleh lewat pertimbangan validitas atau kesahihan semantis. Kesahihan semantis mengukur tingkat kesensitifan suatu teknik terhadap makna-makna simbolik yang relevan dengan konteks tertentu. Reliabilitas atau kehandalan diperoleh lewat reliabilitas </w:t>
      </w:r>
      <w:r w:rsidRPr="003B4E2A">
        <w:rPr>
          <w:rFonts w:ascii="Times New Roman" w:hAnsi="Times New Roman" w:cs="Times New Roman"/>
          <w:i/>
          <w:sz w:val="24"/>
          <w:szCs w:val="24"/>
          <w:lang w:val="ms-MY"/>
        </w:rPr>
        <w:t>intrarater</w:t>
      </w:r>
      <w:r w:rsidRPr="003B4E2A">
        <w:rPr>
          <w:rFonts w:ascii="Times New Roman" w:hAnsi="Times New Roman" w:cs="Times New Roman"/>
          <w:sz w:val="24"/>
          <w:szCs w:val="24"/>
          <w:lang w:val="ms-MY"/>
        </w:rPr>
        <w:t xml:space="preserve"> dan reliabilitas </w:t>
      </w:r>
      <w:r w:rsidRPr="003B4E2A">
        <w:rPr>
          <w:rFonts w:ascii="Times New Roman" w:hAnsi="Times New Roman" w:cs="Times New Roman"/>
          <w:i/>
          <w:sz w:val="24"/>
          <w:szCs w:val="24"/>
          <w:lang w:val="ms-MY"/>
        </w:rPr>
        <w:t>interrater.</w:t>
      </w:r>
      <w:r w:rsidRPr="003B4E2A">
        <w:rPr>
          <w:rFonts w:ascii="Times New Roman" w:hAnsi="Times New Roman" w:cs="Times New Roman"/>
          <w:sz w:val="24"/>
          <w:szCs w:val="24"/>
          <w:lang w:val="ms-MY"/>
        </w:rPr>
        <w:t xml:space="preserve"> Reliabilitas </w:t>
      </w:r>
      <w:r w:rsidRPr="003B4E2A">
        <w:rPr>
          <w:rFonts w:ascii="Times New Roman" w:hAnsi="Times New Roman" w:cs="Times New Roman"/>
          <w:i/>
          <w:sz w:val="24"/>
          <w:szCs w:val="24"/>
          <w:lang w:val="ms-MY"/>
        </w:rPr>
        <w:t>intrarater</w:t>
      </w:r>
      <w:r w:rsidRPr="003B4E2A">
        <w:rPr>
          <w:rFonts w:ascii="Times New Roman" w:hAnsi="Times New Roman" w:cs="Times New Roman"/>
          <w:sz w:val="24"/>
          <w:szCs w:val="24"/>
          <w:lang w:val="ms-MY"/>
        </w:rPr>
        <w:t xml:space="preserve"> diperoleh dengan dengan melakukan pembacaan yang intensif dan berulang-ulang. Dari pembacaan yang intensif dan berulang-ulang diharapkan dapat diperoleh hasil yang memenuhi kriteria kehandalan dengan ditemukannya konsistensi data penelitian. Reliabilitas </w:t>
      </w:r>
      <w:r w:rsidRPr="003B4E2A">
        <w:rPr>
          <w:rFonts w:ascii="Times New Roman" w:hAnsi="Times New Roman" w:cs="Times New Roman"/>
          <w:i/>
          <w:sz w:val="24"/>
          <w:szCs w:val="24"/>
          <w:lang w:val="ms-MY"/>
        </w:rPr>
        <w:t>interrater</w:t>
      </w:r>
      <w:r w:rsidRPr="003B4E2A">
        <w:rPr>
          <w:rFonts w:ascii="Times New Roman" w:hAnsi="Times New Roman" w:cs="Times New Roman"/>
          <w:sz w:val="24"/>
          <w:szCs w:val="24"/>
          <w:lang w:val="ms-MY"/>
        </w:rPr>
        <w:t xml:space="preserve"> diperoleh dengan mendiskusikan hasil pembacaan dengan teman sejawat.</w:t>
      </w:r>
    </w:p>
    <w:p w:rsidR="002209A3" w:rsidRPr="003B4E2A" w:rsidRDefault="003A51A2" w:rsidP="003A51A2">
      <w:pPr>
        <w:spacing w:after="0" w:line="240" w:lineRule="auto"/>
        <w:jc w:val="both"/>
        <w:rPr>
          <w:rFonts w:ascii="Times New Roman" w:hAnsi="Times New Roman" w:cs="Times New Roman"/>
          <w:b/>
          <w:sz w:val="24"/>
          <w:szCs w:val="24"/>
        </w:rPr>
      </w:pPr>
      <w:r w:rsidRPr="003B4E2A">
        <w:rPr>
          <w:rFonts w:ascii="Times New Roman" w:hAnsi="Times New Roman" w:cs="Times New Roman"/>
          <w:b/>
          <w:sz w:val="24"/>
          <w:szCs w:val="24"/>
        </w:rPr>
        <w:t>6. Hasil penelitian</w:t>
      </w:r>
    </w:p>
    <w:p w:rsidR="009B6756" w:rsidRPr="003B4E2A" w:rsidRDefault="009B6756" w:rsidP="009B6756">
      <w:pPr>
        <w:tabs>
          <w:tab w:val="left" w:pos="3402"/>
        </w:tabs>
        <w:spacing w:after="0" w:line="240" w:lineRule="auto"/>
        <w:ind w:firstLine="720"/>
        <w:jc w:val="both"/>
        <w:rPr>
          <w:rFonts w:ascii="Times New Roman" w:hAnsi="Times New Roman" w:cs="Times New Roman"/>
          <w:sz w:val="24"/>
          <w:szCs w:val="24"/>
        </w:rPr>
      </w:pPr>
      <w:r w:rsidRPr="003B4E2A">
        <w:rPr>
          <w:rFonts w:ascii="Times New Roman" w:hAnsi="Times New Roman" w:cs="Times New Roman"/>
          <w:sz w:val="24"/>
          <w:szCs w:val="24"/>
          <w:lang w:val="id-ID"/>
        </w:rPr>
        <w:t xml:space="preserve">Setelah diadakan analisis, terhadap unsur-unsur instrinsik (alur, penokohan dan latar) </w:t>
      </w:r>
      <w:r w:rsidRPr="003B4E2A">
        <w:rPr>
          <w:rFonts w:ascii="Times New Roman" w:hAnsi="Times New Roman" w:cs="Times New Roman"/>
          <w:sz w:val="24"/>
          <w:szCs w:val="24"/>
        </w:rPr>
        <w:t>terhadap drama</w:t>
      </w:r>
      <w:r w:rsidRPr="003B4E2A">
        <w:rPr>
          <w:rFonts w:ascii="Times New Roman" w:hAnsi="Times New Roman" w:cs="Times New Roman"/>
          <w:sz w:val="24"/>
          <w:szCs w:val="24"/>
          <w:lang w:val="id-ID"/>
        </w:rPr>
        <w:t xml:space="preserve"> </w:t>
      </w:r>
      <w:r w:rsidRPr="003B4E2A">
        <w:rPr>
          <w:rFonts w:ascii="Times New Roman" w:hAnsi="Times New Roman" w:cs="Times New Roman"/>
          <w:i/>
          <w:iCs/>
          <w:sz w:val="24"/>
          <w:szCs w:val="24"/>
          <w:lang w:val="id-ID"/>
        </w:rPr>
        <w:t>Tartuffe</w:t>
      </w:r>
      <w:r w:rsidRPr="003B4E2A">
        <w:rPr>
          <w:rFonts w:ascii="Times New Roman" w:hAnsi="Times New Roman" w:cs="Times New Roman"/>
          <w:sz w:val="24"/>
          <w:szCs w:val="24"/>
          <w:lang w:val="id-ID"/>
        </w:rPr>
        <w:t xml:space="preserve"> </w:t>
      </w:r>
      <w:r w:rsidRPr="003B4E2A">
        <w:rPr>
          <w:rFonts w:ascii="Times New Roman" w:hAnsi="Times New Roman" w:cs="Times New Roman"/>
          <w:sz w:val="24"/>
          <w:szCs w:val="24"/>
        </w:rPr>
        <w:t xml:space="preserve">dan drama </w:t>
      </w:r>
      <w:r w:rsidRPr="003B4E2A">
        <w:rPr>
          <w:rFonts w:ascii="Times New Roman" w:hAnsi="Times New Roman" w:cs="Times New Roman"/>
          <w:i/>
          <w:sz w:val="24"/>
          <w:szCs w:val="24"/>
        </w:rPr>
        <w:t>Iphigenie auf Tauris</w:t>
      </w:r>
      <w:r w:rsidRPr="003B4E2A">
        <w:rPr>
          <w:rFonts w:ascii="Times New Roman" w:hAnsi="Times New Roman" w:cs="Times New Roman"/>
          <w:sz w:val="24"/>
          <w:szCs w:val="24"/>
        </w:rPr>
        <w:t xml:space="preserve"> </w:t>
      </w:r>
      <w:r w:rsidRPr="003B4E2A">
        <w:rPr>
          <w:rFonts w:ascii="Times New Roman" w:hAnsi="Times New Roman" w:cs="Times New Roman"/>
          <w:sz w:val="24"/>
          <w:szCs w:val="24"/>
          <w:lang w:val="id-ID"/>
        </w:rPr>
        <w:t xml:space="preserve">berdasarkan pendekatan strukturalisme, </w:t>
      </w:r>
      <w:r w:rsidRPr="003B4E2A">
        <w:rPr>
          <w:rFonts w:ascii="Times New Roman" w:hAnsi="Times New Roman" w:cs="Times New Roman"/>
          <w:sz w:val="24"/>
          <w:szCs w:val="24"/>
        </w:rPr>
        <w:t xml:space="preserve">dan juga melihat </w:t>
      </w:r>
      <w:r w:rsidRPr="003B4E2A">
        <w:rPr>
          <w:rFonts w:ascii="Times New Roman" w:hAnsi="Times New Roman" w:cs="Times New Roman"/>
          <w:sz w:val="24"/>
          <w:szCs w:val="24"/>
          <w:lang w:val="ms-MY"/>
        </w:rPr>
        <w:t xml:space="preserve">kehidupan sosial budaya pengarang dan memahami kecenderungan pemikiran serta komunitas sosial yang mempengaruhi pengarang, serta memahami kondisi budaya dan sosial historis yang melatarbelakangi penulisan kedua drama tersebut, </w:t>
      </w:r>
      <w:r w:rsidRPr="003B4E2A">
        <w:rPr>
          <w:rFonts w:ascii="Times New Roman" w:hAnsi="Times New Roman" w:cs="Times New Roman"/>
          <w:sz w:val="24"/>
          <w:szCs w:val="24"/>
          <w:lang w:val="id-ID"/>
        </w:rPr>
        <w:t>akhirnya dapat dikemukakan kesimpulan sebagai berikut</w:t>
      </w:r>
      <w:r w:rsidRPr="003B4E2A">
        <w:rPr>
          <w:rFonts w:ascii="Times New Roman" w:hAnsi="Times New Roman" w:cs="Times New Roman"/>
          <w:sz w:val="24"/>
          <w:szCs w:val="24"/>
        </w:rPr>
        <w:t>.</w:t>
      </w:r>
    </w:p>
    <w:p w:rsidR="009B6756" w:rsidRPr="003B4E2A" w:rsidRDefault="009B6756" w:rsidP="009B6756">
      <w:pPr>
        <w:tabs>
          <w:tab w:val="left" w:pos="3402"/>
        </w:tabs>
        <w:spacing w:after="0" w:line="240" w:lineRule="auto"/>
        <w:ind w:firstLine="720"/>
        <w:jc w:val="both"/>
        <w:rPr>
          <w:rFonts w:ascii="Times New Roman" w:hAnsi="Times New Roman" w:cs="Times New Roman"/>
          <w:sz w:val="24"/>
          <w:szCs w:val="24"/>
        </w:rPr>
      </w:pPr>
      <w:r w:rsidRPr="003B4E2A">
        <w:rPr>
          <w:rFonts w:ascii="Times New Roman" w:hAnsi="Times New Roman" w:cs="Times New Roman"/>
          <w:sz w:val="24"/>
          <w:szCs w:val="24"/>
          <w:lang w:val="id-ID"/>
        </w:rPr>
        <w:t xml:space="preserve">Sebagai karya sastra, </w:t>
      </w:r>
      <w:r w:rsidRPr="003B4E2A">
        <w:rPr>
          <w:rFonts w:ascii="Times New Roman" w:hAnsi="Times New Roman" w:cs="Times New Roman"/>
          <w:sz w:val="24"/>
          <w:szCs w:val="24"/>
        </w:rPr>
        <w:t>drama</w:t>
      </w:r>
      <w:r w:rsidRPr="003B4E2A">
        <w:rPr>
          <w:rFonts w:ascii="Times New Roman" w:hAnsi="Times New Roman" w:cs="Times New Roman"/>
          <w:sz w:val="24"/>
          <w:szCs w:val="24"/>
          <w:lang w:val="id-ID"/>
        </w:rPr>
        <w:t xml:space="preserve"> </w:t>
      </w:r>
      <w:r w:rsidRPr="003B4E2A">
        <w:rPr>
          <w:rFonts w:ascii="Times New Roman" w:hAnsi="Times New Roman" w:cs="Times New Roman"/>
          <w:i/>
          <w:iCs/>
          <w:sz w:val="24"/>
          <w:szCs w:val="24"/>
          <w:lang w:val="id-ID"/>
        </w:rPr>
        <w:t>Tartuffe</w:t>
      </w:r>
      <w:r w:rsidRPr="003B4E2A">
        <w:rPr>
          <w:rFonts w:ascii="Times New Roman" w:hAnsi="Times New Roman" w:cs="Times New Roman"/>
          <w:sz w:val="24"/>
          <w:szCs w:val="24"/>
          <w:lang w:val="id-ID"/>
        </w:rPr>
        <w:t xml:space="preserve"> </w:t>
      </w:r>
      <w:r w:rsidRPr="003B4E2A">
        <w:rPr>
          <w:rFonts w:ascii="Times New Roman" w:hAnsi="Times New Roman" w:cs="Times New Roman"/>
          <w:sz w:val="24"/>
          <w:szCs w:val="24"/>
        </w:rPr>
        <w:t xml:space="preserve">dan drama </w:t>
      </w:r>
      <w:r w:rsidRPr="003B4E2A">
        <w:rPr>
          <w:rFonts w:ascii="Times New Roman" w:hAnsi="Times New Roman" w:cs="Times New Roman"/>
          <w:i/>
          <w:sz w:val="24"/>
          <w:szCs w:val="24"/>
        </w:rPr>
        <w:t>Iphigenie auf Tauris</w:t>
      </w:r>
      <w:r w:rsidRPr="003B4E2A">
        <w:rPr>
          <w:rFonts w:ascii="Times New Roman" w:hAnsi="Times New Roman" w:cs="Times New Roman"/>
          <w:sz w:val="24"/>
          <w:szCs w:val="24"/>
        </w:rPr>
        <w:t xml:space="preserve"> </w:t>
      </w:r>
      <w:r w:rsidRPr="003B4E2A">
        <w:rPr>
          <w:rFonts w:ascii="Times New Roman" w:hAnsi="Times New Roman" w:cs="Times New Roman"/>
          <w:sz w:val="24"/>
          <w:szCs w:val="24"/>
          <w:lang w:val="id-ID"/>
        </w:rPr>
        <w:t xml:space="preserve">sesungguhnya sebuah struktur, pengarang sebagai penciptanya tidak lepas dari keketatan dan ketaatannya pada </w:t>
      </w:r>
      <w:r w:rsidRPr="003B4E2A">
        <w:rPr>
          <w:rFonts w:ascii="Times New Roman" w:hAnsi="Times New Roman" w:cs="Times New Roman"/>
          <w:sz w:val="24"/>
          <w:szCs w:val="24"/>
          <w:lang w:val="id-ID"/>
        </w:rPr>
        <w:lastRenderedPageBreak/>
        <w:t>sistem atau konvensi sastra abad ke-17.</w:t>
      </w:r>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Konvensi yang dimaksud adalah ketaatannya pada aturan tiga kesatuan (</w:t>
      </w:r>
      <w:r w:rsidRPr="003B4E2A">
        <w:rPr>
          <w:rFonts w:ascii="Times New Roman" w:hAnsi="Times New Roman" w:cs="Times New Roman"/>
          <w:i/>
          <w:sz w:val="24"/>
          <w:szCs w:val="24"/>
        </w:rPr>
        <w:t>les trois unités</w:t>
      </w:r>
      <w:r w:rsidRPr="003B4E2A">
        <w:rPr>
          <w:rFonts w:ascii="Times New Roman" w:hAnsi="Times New Roman" w:cs="Times New Roman"/>
          <w:sz w:val="24"/>
          <w:szCs w:val="24"/>
        </w:rPr>
        <w:t xml:space="preserve"> atau </w:t>
      </w:r>
      <w:r w:rsidRPr="003B4E2A">
        <w:rPr>
          <w:rFonts w:ascii="Times New Roman" w:hAnsi="Times New Roman" w:cs="Times New Roman"/>
          <w:i/>
          <w:sz w:val="24"/>
          <w:szCs w:val="24"/>
        </w:rPr>
        <w:t>Drei Einheiten</w:t>
      </w:r>
      <w:r w:rsidRPr="003B4E2A">
        <w:rPr>
          <w:rFonts w:ascii="Times New Roman" w:hAnsi="Times New Roman" w:cs="Times New Roman"/>
          <w:sz w:val="24"/>
          <w:szCs w:val="24"/>
        </w:rPr>
        <w:t>)</w:t>
      </w:r>
      <w:r w:rsidR="00371DAC" w:rsidRPr="003B4E2A">
        <w:rPr>
          <w:rFonts w:ascii="Times New Roman" w:hAnsi="Times New Roman" w:cs="Times New Roman"/>
          <w:sz w:val="24"/>
          <w:szCs w:val="24"/>
        </w:rPr>
        <w:t xml:space="preserve"> dalam drama</w:t>
      </w:r>
      <w:r w:rsidRPr="003B4E2A">
        <w:rPr>
          <w:rFonts w:ascii="Times New Roman" w:hAnsi="Times New Roman" w:cs="Times New Roman"/>
          <w:sz w:val="24"/>
          <w:szCs w:val="24"/>
        </w:rPr>
        <w:t>, yakni kesatuan tempat, kesatuan waktu dan kesatuan alur/lakuan.</w:t>
      </w:r>
      <w:proofErr w:type="gramEnd"/>
    </w:p>
    <w:p w:rsidR="004D295D" w:rsidRPr="003B4E2A" w:rsidRDefault="00671E60" w:rsidP="009B6756">
      <w:pPr>
        <w:tabs>
          <w:tab w:val="left" w:pos="3402"/>
        </w:tabs>
        <w:spacing w:after="0" w:line="240" w:lineRule="auto"/>
        <w:ind w:firstLine="720"/>
        <w:jc w:val="both"/>
        <w:rPr>
          <w:rFonts w:ascii="Times New Roman" w:hAnsi="Times New Roman" w:cs="Times New Roman"/>
          <w:sz w:val="24"/>
          <w:szCs w:val="24"/>
          <w:lang w:val="ms-MY"/>
        </w:rPr>
      </w:pPr>
      <w:proofErr w:type="gramStart"/>
      <w:r w:rsidRPr="003B4E2A">
        <w:rPr>
          <w:rFonts w:ascii="Times New Roman" w:hAnsi="Times New Roman" w:cs="Times New Roman"/>
          <w:sz w:val="24"/>
          <w:szCs w:val="24"/>
        </w:rPr>
        <w:t xml:space="preserve">Drama </w:t>
      </w:r>
      <w:r w:rsidRPr="003B4E2A">
        <w:rPr>
          <w:rFonts w:ascii="Times New Roman" w:hAnsi="Times New Roman" w:cs="Times New Roman"/>
          <w:i/>
          <w:sz w:val="24"/>
          <w:szCs w:val="24"/>
        </w:rPr>
        <w:t>Tartuffe</w:t>
      </w:r>
      <w:r w:rsidRPr="003B4E2A">
        <w:rPr>
          <w:rFonts w:ascii="Times New Roman" w:hAnsi="Times New Roman" w:cs="Times New Roman"/>
          <w:sz w:val="24"/>
          <w:szCs w:val="24"/>
        </w:rPr>
        <w:t xml:space="preserve"> dan drama </w:t>
      </w:r>
      <w:r w:rsidRPr="003B4E2A">
        <w:rPr>
          <w:rFonts w:ascii="Times New Roman" w:hAnsi="Times New Roman" w:cs="Times New Roman"/>
          <w:i/>
          <w:sz w:val="24"/>
          <w:szCs w:val="24"/>
        </w:rPr>
        <w:t>Iphigenie auf Tauris</w:t>
      </w:r>
      <w:r w:rsidRPr="003B4E2A">
        <w:rPr>
          <w:rFonts w:ascii="Times New Roman" w:hAnsi="Times New Roman" w:cs="Times New Roman"/>
          <w:sz w:val="24"/>
          <w:szCs w:val="24"/>
        </w:rPr>
        <w:t xml:space="preserve"> dapat dipahami secara utuh bila dilihat dari </w:t>
      </w:r>
      <w:r w:rsidRPr="003B4E2A">
        <w:rPr>
          <w:rFonts w:ascii="Times New Roman" w:hAnsi="Times New Roman" w:cs="Times New Roman"/>
          <w:sz w:val="24"/>
          <w:szCs w:val="24"/>
          <w:lang w:val="ms-MY"/>
        </w:rPr>
        <w:t>kehidupan sosial budaya pengarang dan memahami kecenderungan pemikiran serta komunitas sosial yang mempengaruhi pengarang, serta memahami kondisi budaya dan sosial historis kedua drama tersebut.</w:t>
      </w:r>
      <w:proofErr w:type="gramEnd"/>
      <w:r w:rsidRPr="003B4E2A">
        <w:rPr>
          <w:rFonts w:ascii="Times New Roman" w:hAnsi="Times New Roman" w:cs="Times New Roman"/>
          <w:sz w:val="24"/>
          <w:szCs w:val="24"/>
          <w:lang w:val="ms-MY"/>
        </w:rPr>
        <w:t xml:space="preserve"> </w:t>
      </w:r>
    </w:p>
    <w:p w:rsidR="009B6756" w:rsidRPr="003B4E2A" w:rsidRDefault="004D295D" w:rsidP="004D295D">
      <w:pPr>
        <w:spacing w:after="0" w:line="240" w:lineRule="auto"/>
        <w:ind w:firstLine="720"/>
        <w:jc w:val="both"/>
        <w:rPr>
          <w:rFonts w:ascii="Times New Roman" w:hAnsi="Times New Roman" w:cs="Times New Roman"/>
          <w:sz w:val="24"/>
          <w:szCs w:val="24"/>
        </w:rPr>
      </w:pPr>
      <w:r w:rsidRPr="003B4E2A">
        <w:rPr>
          <w:rFonts w:ascii="Times New Roman" w:hAnsi="Times New Roman" w:cs="Times New Roman"/>
          <w:sz w:val="24"/>
          <w:szCs w:val="24"/>
          <w:lang w:val="id-ID"/>
        </w:rPr>
        <w:t xml:space="preserve">Masyarakat Prancis pada </w:t>
      </w:r>
      <w:r w:rsidRPr="003B4E2A">
        <w:rPr>
          <w:rFonts w:ascii="Times New Roman" w:hAnsi="Times New Roman" w:cs="Times New Roman"/>
          <w:sz w:val="24"/>
          <w:szCs w:val="24"/>
        </w:rPr>
        <w:t xml:space="preserve">masa drama </w:t>
      </w:r>
      <w:r w:rsidRPr="003B4E2A">
        <w:rPr>
          <w:rFonts w:ascii="Times New Roman" w:hAnsi="Times New Roman" w:cs="Times New Roman"/>
          <w:i/>
          <w:sz w:val="24"/>
          <w:szCs w:val="24"/>
        </w:rPr>
        <w:t>Tartuffe</w:t>
      </w:r>
      <w:r w:rsidRPr="003B4E2A">
        <w:rPr>
          <w:rFonts w:ascii="Times New Roman" w:hAnsi="Times New Roman" w:cs="Times New Roman"/>
          <w:sz w:val="24"/>
          <w:szCs w:val="24"/>
        </w:rPr>
        <w:t xml:space="preserve"> ditulis berada di bawah pemerintahan </w:t>
      </w:r>
      <w:r w:rsidRPr="003B4E2A">
        <w:rPr>
          <w:rFonts w:ascii="Times New Roman" w:hAnsi="Times New Roman" w:cs="Times New Roman"/>
          <w:sz w:val="24"/>
          <w:szCs w:val="24"/>
          <w:lang w:val="id-ID"/>
        </w:rPr>
        <w:t>raja Louis XIV (1666-1675).</w:t>
      </w:r>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 xml:space="preserve">Masyarakat pada waktu itu </w:t>
      </w:r>
      <w:r w:rsidRPr="003B4E2A">
        <w:rPr>
          <w:rFonts w:ascii="Times New Roman" w:hAnsi="Times New Roman" w:cs="Times New Roman"/>
          <w:sz w:val="24"/>
          <w:szCs w:val="24"/>
          <w:lang w:val="id-ID"/>
        </w:rPr>
        <w:t xml:space="preserve">terdiri dari golongan agama, bangsawan, dan </w:t>
      </w:r>
      <w:r w:rsidRPr="003B4E2A">
        <w:rPr>
          <w:rFonts w:ascii="Times New Roman" w:hAnsi="Times New Roman" w:cs="Times New Roman"/>
          <w:i/>
          <w:iCs/>
          <w:sz w:val="24"/>
          <w:szCs w:val="24"/>
          <w:lang w:val="id-ID"/>
        </w:rPr>
        <w:t>tiers-</w:t>
      </w:r>
      <w:r w:rsidRPr="003B4E2A">
        <w:rPr>
          <w:rFonts w:ascii="Times New Roman" w:hAnsi="Times New Roman" w:cs="Times New Roman"/>
          <w:i/>
          <w:iCs/>
          <w:sz w:val="24"/>
          <w:szCs w:val="24"/>
        </w:rPr>
        <w:t>é</w:t>
      </w:r>
      <w:r w:rsidRPr="003B4E2A">
        <w:rPr>
          <w:rFonts w:ascii="Times New Roman" w:hAnsi="Times New Roman" w:cs="Times New Roman"/>
          <w:i/>
          <w:iCs/>
          <w:sz w:val="24"/>
          <w:szCs w:val="24"/>
          <w:lang w:val="id-ID"/>
        </w:rPr>
        <w:t>tat</w:t>
      </w:r>
      <w:r w:rsidRPr="003B4E2A">
        <w:rPr>
          <w:rFonts w:ascii="Times New Roman" w:hAnsi="Times New Roman" w:cs="Times New Roman"/>
          <w:sz w:val="24"/>
          <w:szCs w:val="24"/>
          <w:lang w:val="id-ID"/>
        </w:rPr>
        <w:t xml:space="preserve"> (golongan borjuis, pengrajin dan tani).</w:t>
      </w:r>
      <w:proofErr w:type="gramEnd"/>
      <w:r w:rsidRPr="003B4E2A">
        <w:rPr>
          <w:rFonts w:ascii="Times New Roman" w:hAnsi="Times New Roman" w:cs="Times New Roman"/>
          <w:sz w:val="24"/>
          <w:szCs w:val="24"/>
          <w:lang w:val="id-ID"/>
        </w:rPr>
        <w:t xml:space="preserve"> Struktur pemerintahan di Prancis pada masa Louis XIV masih berpedoman pada pemerintahan kerajaan, yang berpusat di istana Versailles, 16 kilometer dari Kota Paris. Dalam Pemerintahan Kerajaan pimpinan tertinggi adalah raja. Raja muda Louis XIV memerintah negaranya sebagai raja </w:t>
      </w:r>
      <w:r w:rsidRPr="003B4E2A">
        <w:rPr>
          <w:rFonts w:ascii="Times New Roman" w:hAnsi="Times New Roman" w:cs="Times New Roman"/>
          <w:i/>
          <w:iCs/>
          <w:sz w:val="24"/>
          <w:szCs w:val="24"/>
          <w:lang w:val="id-ID"/>
        </w:rPr>
        <w:t>du-Droit-divin</w:t>
      </w:r>
      <w:r w:rsidRPr="003B4E2A">
        <w:rPr>
          <w:rFonts w:ascii="Times New Roman" w:hAnsi="Times New Roman" w:cs="Times New Roman"/>
          <w:sz w:val="24"/>
          <w:szCs w:val="24"/>
          <w:lang w:val="id-ID"/>
        </w:rPr>
        <w:t xml:space="preserve"> (Doktrin abad  ke-17 yang mengatakan bahwa raja adalah utusan Tuhan) dengan kekuasaan mutlak, sehingga timbul adanya pemerintahan monarki absolut. </w:t>
      </w:r>
      <w:r w:rsidR="00FB237B" w:rsidRPr="003B4E2A">
        <w:rPr>
          <w:rFonts w:ascii="Times New Roman" w:hAnsi="Times New Roman" w:cs="Times New Roman"/>
          <w:sz w:val="24"/>
          <w:szCs w:val="24"/>
          <w:lang w:val="id-ID"/>
        </w:rPr>
        <w:t>Kekuasaan raja sangat besar dalam masyarakat, hubungan raja dengan rakyat diatur melalui birokrasi yang sudah merupakan suatu sistem pemerintahan tradisional. Raja bertindak menurut keyakinan pribadinya, semua keputusan ditentukan atas nama raja</w:t>
      </w:r>
      <w:r w:rsidR="00FB237B" w:rsidRPr="003B4E2A">
        <w:rPr>
          <w:rFonts w:ascii="Times New Roman" w:hAnsi="Times New Roman" w:cs="Times New Roman"/>
          <w:sz w:val="24"/>
          <w:szCs w:val="24"/>
        </w:rPr>
        <w:t>.</w:t>
      </w:r>
      <w:r w:rsidR="00FB237B" w:rsidRPr="003B4E2A">
        <w:rPr>
          <w:rFonts w:ascii="Times New Roman" w:hAnsi="Times New Roman" w:cs="Times New Roman"/>
          <w:sz w:val="24"/>
          <w:szCs w:val="24"/>
          <w:lang w:val="id-ID"/>
        </w:rPr>
        <w:t xml:space="preserve"> Orang-orang yang dipercaya raja Louis XIV membantu pemerintahannya kebanyakan diambil dari </w:t>
      </w:r>
      <w:r w:rsidR="00FB237B" w:rsidRPr="003B4E2A">
        <w:rPr>
          <w:rFonts w:ascii="Times New Roman" w:hAnsi="Times New Roman" w:cs="Times New Roman"/>
          <w:sz w:val="24"/>
          <w:szCs w:val="24"/>
        </w:rPr>
        <w:t xml:space="preserve">berbagai </w:t>
      </w:r>
      <w:r w:rsidR="00FB237B" w:rsidRPr="003B4E2A">
        <w:rPr>
          <w:rFonts w:ascii="Times New Roman" w:hAnsi="Times New Roman" w:cs="Times New Roman"/>
          <w:sz w:val="24"/>
          <w:szCs w:val="24"/>
          <w:lang w:val="id-ID"/>
        </w:rPr>
        <w:t>golongan</w:t>
      </w:r>
      <w:r w:rsidR="00FB237B" w:rsidRPr="003B4E2A">
        <w:rPr>
          <w:rFonts w:ascii="Times New Roman" w:hAnsi="Times New Roman" w:cs="Times New Roman"/>
          <w:sz w:val="24"/>
          <w:szCs w:val="24"/>
        </w:rPr>
        <w:t xml:space="preserve">. </w:t>
      </w:r>
      <w:r w:rsidR="00FB237B" w:rsidRPr="003B4E2A">
        <w:rPr>
          <w:rFonts w:ascii="Times New Roman" w:hAnsi="Times New Roman" w:cs="Times New Roman"/>
          <w:sz w:val="24"/>
          <w:szCs w:val="24"/>
          <w:lang w:val="id-ID"/>
        </w:rPr>
        <w:t>Selanjutnya dengan gaji yang diterimanya dari raja, or</w:t>
      </w:r>
      <w:r w:rsidR="00FB237B" w:rsidRPr="003B4E2A">
        <w:rPr>
          <w:rFonts w:ascii="Times New Roman" w:hAnsi="Times New Roman" w:cs="Times New Roman"/>
          <w:sz w:val="24"/>
          <w:szCs w:val="24"/>
        </w:rPr>
        <w:t>ang-orang kepercayaan sang raja</w:t>
      </w:r>
      <w:r w:rsidR="00FB237B" w:rsidRPr="003B4E2A">
        <w:rPr>
          <w:rFonts w:ascii="Times New Roman" w:hAnsi="Times New Roman" w:cs="Times New Roman"/>
          <w:sz w:val="24"/>
          <w:szCs w:val="24"/>
          <w:lang w:val="id-ID"/>
        </w:rPr>
        <w:t xml:space="preserve"> ini dapat membeli gelar kebangsawanan </w:t>
      </w:r>
      <w:r w:rsidR="00FB237B" w:rsidRPr="003B4E2A">
        <w:rPr>
          <w:rFonts w:ascii="Times New Roman" w:hAnsi="Times New Roman" w:cs="Times New Roman"/>
          <w:i/>
          <w:iCs/>
          <w:sz w:val="24"/>
          <w:szCs w:val="24"/>
          <w:lang w:val="id-ID"/>
        </w:rPr>
        <w:t>(Noblesse-derobe)</w:t>
      </w:r>
      <w:r w:rsidR="00FB237B" w:rsidRPr="003B4E2A">
        <w:rPr>
          <w:rFonts w:ascii="Times New Roman" w:hAnsi="Times New Roman" w:cs="Times New Roman"/>
          <w:sz w:val="24"/>
          <w:szCs w:val="24"/>
          <w:lang w:val="id-ID"/>
        </w:rPr>
        <w:t xml:space="preserve"> dan hidup dengan gaya bangsawan pula</w:t>
      </w:r>
      <w:r w:rsidR="0058115D" w:rsidRPr="003B4E2A">
        <w:rPr>
          <w:rFonts w:ascii="Times New Roman" w:hAnsi="Times New Roman" w:cs="Times New Roman"/>
          <w:sz w:val="24"/>
          <w:szCs w:val="24"/>
          <w:lang w:val="id-ID"/>
        </w:rPr>
        <w:t xml:space="preserve"> </w:t>
      </w:r>
      <w:r w:rsidR="008B51C9" w:rsidRPr="003B4E2A">
        <w:rPr>
          <w:rFonts w:ascii="Times New Roman" w:hAnsi="Times New Roman" w:cs="Times New Roman"/>
          <w:sz w:val="24"/>
          <w:szCs w:val="24"/>
          <w:lang w:val="id-ID"/>
        </w:rPr>
        <w:t xml:space="preserve">(Universalis, corpus 9, </w:t>
      </w:r>
      <w:r w:rsidR="008B51C9" w:rsidRPr="003B4E2A">
        <w:rPr>
          <w:rFonts w:ascii="Times New Roman" w:hAnsi="Times New Roman" w:cs="Times New Roman"/>
          <w:sz w:val="24"/>
          <w:szCs w:val="24"/>
        </w:rPr>
        <w:t>2007</w:t>
      </w:r>
      <w:r w:rsidR="0058115D" w:rsidRPr="003B4E2A">
        <w:rPr>
          <w:rFonts w:ascii="Times New Roman" w:hAnsi="Times New Roman" w:cs="Times New Roman"/>
          <w:sz w:val="24"/>
          <w:szCs w:val="24"/>
          <w:lang w:val="id-ID"/>
        </w:rPr>
        <w:t>: 970).</w:t>
      </w:r>
    </w:p>
    <w:p w:rsidR="0058115D" w:rsidRPr="003B4E2A" w:rsidRDefault="00FB237B" w:rsidP="0058115D">
      <w:pPr>
        <w:spacing w:after="0" w:line="240" w:lineRule="auto"/>
        <w:ind w:firstLine="720"/>
        <w:jc w:val="both"/>
        <w:rPr>
          <w:rFonts w:ascii="Times New Roman" w:hAnsi="Times New Roman" w:cs="Times New Roman"/>
          <w:sz w:val="24"/>
          <w:szCs w:val="24"/>
          <w:lang w:val="id-ID"/>
        </w:rPr>
      </w:pPr>
      <w:r w:rsidRPr="003B4E2A">
        <w:rPr>
          <w:rFonts w:ascii="Times New Roman" w:hAnsi="Times New Roman" w:cs="Times New Roman"/>
          <w:sz w:val="24"/>
          <w:szCs w:val="24"/>
          <w:lang w:val="id-ID"/>
        </w:rPr>
        <w:t>Dalam</w:t>
      </w:r>
      <w:r w:rsidRPr="003B4E2A">
        <w:rPr>
          <w:rFonts w:ascii="Times New Roman" w:hAnsi="Times New Roman" w:cs="Times New Roman"/>
          <w:sz w:val="24"/>
          <w:szCs w:val="24"/>
          <w:lang w:val="id-ID"/>
        </w:rPr>
        <w:tab/>
        <w:t>bidang</w:t>
      </w:r>
      <w:r w:rsidRPr="003B4E2A">
        <w:rPr>
          <w:rFonts w:ascii="Times New Roman" w:hAnsi="Times New Roman" w:cs="Times New Roman"/>
          <w:sz w:val="24"/>
          <w:szCs w:val="24"/>
          <w:lang w:val="id-ID"/>
        </w:rPr>
        <w:tab/>
        <w:t>kebudayaan, istana Raja dapat dikatakan sebagai pusat kebudayaan, karena segala aktivitas kesenian seperti : seni tari, seni musik dan sastra, timbul di kalangan istana.</w:t>
      </w:r>
      <w:r w:rsidR="00B56240" w:rsidRPr="003B4E2A">
        <w:rPr>
          <w:rFonts w:ascii="Times New Roman" w:hAnsi="Times New Roman" w:cs="Times New Roman"/>
          <w:sz w:val="24"/>
          <w:szCs w:val="24"/>
          <w:lang w:val="id-ID"/>
        </w:rPr>
        <w:t xml:space="preserve"> Masa pemerintahan Louis XIV juga merupakan masa kejayaan klasisisme sebagai paham yang mengagungkan keteraturan tatanan di segala bidang. Kerajaan menjadi pusat orientasi dalam kehidupan masyarakat. Louis XIV tidak hanya mengendalikan pemerintahannya tetapi juga di bidang seni, ilmu pengetahuan dan ia juga menginginkan kekuasaan yang mutlak di bidang agama</w:t>
      </w:r>
      <w:r w:rsidR="0058115D" w:rsidRPr="003B4E2A">
        <w:rPr>
          <w:rFonts w:ascii="Times New Roman" w:hAnsi="Times New Roman" w:cs="Times New Roman"/>
          <w:sz w:val="24"/>
          <w:szCs w:val="24"/>
          <w:lang w:val="id-ID"/>
        </w:rPr>
        <w:t>.</w:t>
      </w:r>
    </w:p>
    <w:p w:rsidR="00B56240" w:rsidRPr="003B4E2A" w:rsidRDefault="00B56240" w:rsidP="00B56240">
      <w:pPr>
        <w:spacing w:after="0" w:line="240" w:lineRule="auto"/>
        <w:ind w:firstLine="720"/>
        <w:jc w:val="both"/>
        <w:rPr>
          <w:rFonts w:ascii="Times New Roman" w:hAnsi="Times New Roman" w:cs="Times New Roman"/>
          <w:sz w:val="24"/>
          <w:szCs w:val="24"/>
          <w:lang w:val="id-ID"/>
        </w:rPr>
      </w:pPr>
      <w:r w:rsidRPr="003B4E2A">
        <w:rPr>
          <w:rFonts w:ascii="Times New Roman" w:hAnsi="Times New Roman" w:cs="Times New Roman"/>
          <w:sz w:val="24"/>
          <w:szCs w:val="24"/>
          <w:lang w:val="id-ID"/>
        </w:rPr>
        <w:t xml:space="preserve">Dalam bidang politik dan seni, pemerintahan Louis XIV mengalami kemajuan yang pesat, tetapi pemerintahannya menghadapi banyak masalah dalam bidang agama. Raja tidak menghendaki kekuasaan Gereja di Prancis, ingin mewujudkan kesatuan dalam bidang agama dan mengurangi kekuasaan Paus. </w:t>
      </w:r>
      <w:r w:rsidRPr="003B4E2A">
        <w:rPr>
          <w:rFonts w:ascii="Times New Roman" w:hAnsi="Times New Roman" w:cs="Times New Roman"/>
          <w:i/>
          <w:iCs/>
          <w:sz w:val="24"/>
          <w:szCs w:val="24"/>
          <w:lang w:val="id-ID"/>
        </w:rPr>
        <w:t>Le Concordat de 1516</w:t>
      </w:r>
      <w:r w:rsidRPr="003B4E2A">
        <w:rPr>
          <w:rFonts w:ascii="Times New Roman" w:hAnsi="Times New Roman" w:cs="Times New Roman"/>
          <w:sz w:val="24"/>
          <w:szCs w:val="24"/>
          <w:lang w:val="id-ID"/>
        </w:rPr>
        <w:t xml:space="preserve"> (Perjanjian Keagamaan antara Paus dan Pemerintah), isinya memberi hak kepada Raja untuk mengangkat Uskup dan mengawasi harta kekayaan </w:t>
      </w:r>
      <w:r w:rsidRPr="003B4E2A">
        <w:rPr>
          <w:rFonts w:ascii="Times New Roman" w:hAnsi="Times New Roman" w:cs="Times New Roman"/>
          <w:sz w:val="24"/>
          <w:szCs w:val="24"/>
        </w:rPr>
        <w:t>g</w:t>
      </w:r>
      <w:r w:rsidRPr="003B4E2A">
        <w:rPr>
          <w:rFonts w:ascii="Times New Roman" w:hAnsi="Times New Roman" w:cs="Times New Roman"/>
          <w:sz w:val="24"/>
          <w:szCs w:val="24"/>
          <w:lang w:val="id-ID"/>
        </w:rPr>
        <w:t>ereja. Agama katholik di Perancis terikat pada institusi dan tatanan sosial kerajaan, dan hidup dengan penuh kekuatan serta keyakinan pemeluk-pemeluknya di bawah pengaruh Pastor yang berpengetahuan luas dan dididik di seminari. Sejak awal pemerintahannya</w:t>
      </w:r>
      <w:r w:rsidRPr="003B4E2A">
        <w:rPr>
          <w:rFonts w:ascii="Times New Roman" w:hAnsi="Times New Roman" w:cs="Times New Roman"/>
          <w:sz w:val="24"/>
          <w:szCs w:val="24"/>
        </w:rPr>
        <w:t xml:space="preserve">, </w:t>
      </w:r>
      <w:r w:rsidRPr="003B4E2A">
        <w:rPr>
          <w:rFonts w:ascii="Times New Roman" w:hAnsi="Times New Roman" w:cs="Times New Roman"/>
          <w:sz w:val="24"/>
          <w:szCs w:val="24"/>
          <w:lang w:val="id-ID"/>
        </w:rPr>
        <w:t xml:space="preserve">Louis XIV telah mencurigai dan tidak begitu senang terhadap orang-orang saleh tersebut. Mereka suka menyensor pertunjukan teater dan berbagai hiburan yang disukai raja juga mereka terlalu mencampuri urusan pribadi seseorang melalui kelompok mereka yaitu </w:t>
      </w:r>
      <w:r w:rsidRPr="003B4E2A">
        <w:rPr>
          <w:rFonts w:ascii="Times New Roman" w:hAnsi="Times New Roman" w:cs="Times New Roman"/>
          <w:i/>
          <w:iCs/>
          <w:sz w:val="24"/>
          <w:szCs w:val="24"/>
          <w:lang w:val="id-ID"/>
        </w:rPr>
        <w:t>La Compagnie de Saint Sacrement</w:t>
      </w:r>
      <w:r w:rsidRPr="003B4E2A">
        <w:rPr>
          <w:rFonts w:ascii="Times New Roman" w:hAnsi="Times New Roman" w:cs="Times New Roman"/>
          <w:sz w:val="24"/>
          <w:szCs w:val="24"/>
          <w:lang w:val="id-ID"/>
        </w:rPr>
        <w:t>. Dari segi sejarah</w:t>
      </w:r>
      <w:r w:rsidRPr="003B4E2A">
        <w:rPr>
          <w:rFonts w:ascii="Times New Roman" w:hAnsi="Times New Roman" w:cs="Times New Roman"/>
          <w:sz w:val="24"/>
          <w:szCs w:val="24"/>
        </w:rPr>
        <w:t xml:space="preserve">, </w:t>
      </w:r>
      <w:r w:rsidRPr="003B4E2A">
        <w:rPr>
          <w:rFonts w:ascii="Times New Roman" w:hAnsi="Times New Roman" w:cs="Times New Roman"/>
          <w:sz w:val="24"/>
          <w:szCs w:val="24"/>
          <w:lang w:val="id-ID"/>
        </w:rPr>
        <w:t xml:space="preserve"> </w:t>
      </w:r>
      <w:r w:rsidRPr="003B4E2A">
        <w:rPr>
          <w:rFonts w:ascii="Times New Roman" w:hAnsi="Times New Roman" w:cs="Times New Roman"/>
          <w:i/>
          <w:iCs/>
          <w:sz w:val="24"/>
          <w:szCs w:val="24"/>
          <w:lang w:val="id-ID"/>
        </w:rPr>
        <w:t>La Compagnie de Saint Sacrement</w:t>
      </w:r>
      <w:r w:rsidRPr="003B4E2A">
        <w:rPr>
          <w:rFonts w:ascii="Times New Roman" w:hAnsi="Times New Roman" w:cs="Times New Roman"/>
          <w:sz w:val="24"/>
          <w:szCs w:val="24"/>
          <w:lang w:val="id-ID"/>
        </w:rPr>
        <w:t xml:space="preserve"> dianggap berbahaya terhadap negara, karena pada waktu pemberontakan </w:t>
      </w:r>
      <w:r w:rsidRPr="003B4E2A">
        <w:rPr>
          <w:rFonts w:ascii="Times New Roman" w:hAnsi="Times New Roman" w:cs="Times New Roman"/>
          <w:i/>
          <w:iCs/>
          <w:sz w:val="24"/>
          <w:szCs w:val="24"/>
          <w:lang w:val="id-ID"/>
        </w:rPr>
        <w:t>La Fronde</w:t>
      </w:r>
      <w:r w:rsidRPr="003B4E2A">
        <w:rPr>
          <w:rFonts w:ascii="Times New Roman" w:hAnsi="Times New Roman" w:cs="Times New Roman"/>
          <w:sz w:val="24"/>
          <w:szCs w:val="24"/>
          <w:lang w:val="id-ID"/>
        </w:rPr>
        <w:t>, selain mereka terlibat di dalamnya, mereka relawan Mazarin perdana mentri Louis XIV dengan menggunakan Pamflet (</w:t>
      </w:r>
      <w:r w:rsidRPr="003B4E2A">
        <w:rPr>
          <w:rFonts w:ascii="Times New Roman" w:hAnsi="Times New Roman" w:cs="Times New Roman"/>
          <w:i/>
          <w:iCs/>
          <w:sz w:val="24"/>
          <w:szCs w:val="24"/>
          <w:lang w:val="id-ID"/>
        </w:rPr>
        <w:t>Les Mazarinades</w:t>
      </w:r>
      <w:r w:rsidRPr="003B4E2A">
        <w:rPr>
          <w:rFonts w:ascii="Times New Roman" w:hAnsi="Times New Roman" w:cs="Times New Roman"/>
          <w:sz w:val="24"/>
          <w:szCs w:val="24"/>
          <w:lang w:val="id-ID"/>
        </w:rPr>
        <w:t>).</w:t>
      </w:r>
      <w:r w:rsidRPr="003B4E2A">
        <w:rPr>
          <w:rFonts w:ascii="Times New Roman" w:hAnsi="Times New Roman" w:cs="Times New Roman"/>
          <w:sz w:val="24"/>
          <w:szCs w:val="24"/>
          <w:lang w:val="id-ID"/>
        </w:rPr>
        <w:tab/>
        <w:t xml:space="preserve">Sesudah pemberontakan </w:t>
      </w:r>
      <w:r w:rsidRPr="003B4E2A">
        <w:rPr>
          <w:rFonts w:ascii="Times New Roman" w:hAnsi="Times New Roman" w:cs="Times New Roman"/>
          <w:i/>
          <w:iCs/>
          <w:sz w:val="24"/>
          <w:szCs w:val="24"/>
          <w:lang w:val="id-ID"/>
        </w:rPr>
        <w:t>La Fronde</w:t>
      </w:r>
      <w:r w:rsidRPr="003B4E2A">
        <w:rPr>
          <w:rFonts w:ascii="Times New Roman" w:hAnsi="Times New Roman" w:cs="Times New Roman"/>
          <w:sz w:val="24"/>
          <w:szCs w:val="24"/>
          <w:lang w:val="id-ID"/>
        </w:rPr>
        <w:t xml:space="preserve"> berakhir, pemerintah selalu merasa khawatir dengan lembaga ini. Berbagai kekacauan ditimbulkan oleh lembaga ini, antara lain yaitu menahan orang yang membangkang sekehendak hati mereka, tanpa melalui proses pengadilan. Mereka menyalahgunakan kekuasaan mereka untuk kepentingan diri sendiri. Bayangan yang </w:t>
      </w:r>
      <w:r w:rsidRPr="003B4E2A">
        <w:rPr>
          <w:rFonts w:ascii="Times New Roman" w:hAnsi="Times New Roman" w:cs="Times New Roman"/>
          <w:sz w:val="24"/>
          <w:szCs w:val="24"/>
          <w:lang w:val="id-ID"/>
        </w:rPr>
        <w:lastRenderedPageBreak/>
        <w:t xml:space="preserve">menakutkan terhadap pemberontakan </w:t>
      </w:r>
      <w:r w:rsidRPr="003B4E2A">
        <w:rPr>
          <w:rFonts w:ascii="Times New Roman" w:hAnsi="Times New Roman" w:cs="Times New Roman"/>
          <w:i/>
          <w:iCs/>
          <w:sz w:val="24"/>
          <w:szCs w:val="24"/>
          <w:lang w:val="id-ID"/>
        </w:rPr>
        <w:t>La Fronde</w:t>
      </w:r>
      <w:r w:rsidRPr="003B4E2A">
        <w:rPr>
          <w:rFonts w:ascii="Times New Roman" w:hAnsi="Times New Roman" w:cs="Times New Roman"/>
          <w:sz w:val="24"/>
          <w:szCs w:val="24"/>
          <w:lang w:val="id-ID"/>
        </w:rPr>
        <w:t xml:space="preserve"> masih melekat pada ingatan Mazarin. Pada tahun 1660, Mazarin melarang lembaga ini, walaupun demikian secara tak resmi lembaga ini tetap hidup, mereka dilarang melakukan pertemuan-pertemuan tanpa seizin raja. Dengan adanya larangan dan aturan tersebut, lembaga ini lebih meningkatkan kewaspadaanya, dengan memperpanjang sidang </w:t>
      </w:r>
      <w:r w:rsidR="0035471E" w:rsidRPr="003B4E2A">
        <w:rPr>
          <w:rFonts w:ascii="Times New Roman" w:hAnsi="Times New Roman" w:cs="Times New Roman"/>
          <w:sz w:val="24"/>
          <w:szCs w:val="24"/>
        </w:rPr>
        <w:t xml:space="preserve"> </w:t>
      </w:r>
      <w:r w:rsidRPr="003B4E2A">
        <w:rPr>
          <w:rFonts w:ascii="Times New Roman" w:hAnsi="Times New Roman" w:cs="Times New Roman"/>
          <w:sz w:val="24"/>
          <w:szCs w:val="24"/>
          <w:lang w:val="id-ID"/>
        </w:rPr>
        <w:t>Paripurna mereka dan membatasi penerimaan anggota baru. Tetapi raja melihat dalam kesatuan keyakinan dan doktrin tersebut ada suatu jaminan tatanan dan stabilitasi untuk keraja</w:t>
      </w:r>
      <w:r w:rsidR="008B51C9" w:rsidRPr="003B4E2A">
        <w:rPr>
          <w:rFonts w:ascii="Times New Roman" w:hAnsi="Times New Roman" w:cs="Times New Roman"/>
          <w:sz w:val="24"/>
          <w:szCs w:val="24"/>
          <w:lang w:val="id-ID"/>
        </w:rPr>
        <w:t xml:space="preserve">an (Universalis, Corpus 14, </w:t>
      </w:r>
      <w:r w:rsidR="008B51C9" w:rsidRPr="003B4E2A">
        <w:rPr>
          <w:rFonts w:ascii="Times New Roman" w:hAnsi="Times New Roman" w:cs="Times New Roman"/>
          <w:sz w:val="24"/>
          <w:szCs w:val="24"/>
        </w:rPr>
        <w:t>2007</w:t>
      </w:r>
      <w:r w:rsidRPr="003B4E2A">
        <w:rPr>
          <w:rFonts w:ascii="Times New Roman" w:hAnsi="Times New Roman" w:cs="Times New Roman"/>
          <w:sz w:val="24"/>
          <w:szCs w:val="24"/>
          <w:lang w:val="id-ID"/>
        </w:rPr>
        <w:t xml:space="preserve"> : 20).</w:t>
      </w:r>
    </w:p>
    <w:p w:rsidR="00B56240" w:rsidRPr="003B4E2A" w:rsidRDefault="00B56240" w:rsidP="00B56240">
      <w:pPr>
        <w:spacing w:after="0" w:line="240" w:lineRule="auto"/>
        <w:ind w:firstLine="720"/>
        <w:jc w:val="both"/>
        <w:rPr>
          <w:rFonts w:ascii="Times New Roman" w:hAnsi="Times New Roman" w:cs="Times New Roman"/>
          <w:sz w:val="24"/>
          <w:szCs w:val="24"/>
          <w:lang w:val="id-ID"/>
        </w:rPr>
      </w:pPr>
      <w:r w:rsidRPr="003B4E2A">
        <w:rPr>
          <w:rFonts w:ascii="Times New Roman" w:hAnsi="Times New Roman" w:cs="Times New Roman"/>
          <w:sz w:val="24"/>
          <w:szCs w:val="24"/>
          <w:lang w:val="id-ID"/>
        </w:rPr>
        <w:t>Louis XIV menghormati para Rohaniwannya, tetapi mereka harus menuruti semua perintahnya. Lebih-lebih dia mengharapkan kenaikan dalam hierarki jabatan rohaniwan terjadi secara lambat, agar raja lebih mengenal para rohaniwannya dan benar-benar mengetahui kemampuan mere</w:t>
      </w:r>
      <w:r w:rsidR="008B51C9" w:rsidRPr="003B4E2A">
        <w:rPr>
          <w:rFonts w:ascii="Times New Roman" w:hAnsi="Times New Roman" w:cs="Times New Roman"/>
          <w:sz w:val="24"/>
          <w:szCs w:val="24"/>
          <w:lang w:val="id-ID"/>
        </w:rPr>
        <w:t xml:space="preserve">ka masing-masing (JP Caput, </w:t>
      </w:r>
      <w:r w:rsidR="008B51C9" w:rsidRPr="003B4E2A">
        <w:rPr>
          <w:rFonts w:ascii="Times New Roman" w:hAnsi="Times New Roman" w:cs="Times New Roman"/>
          <w:sz w:val="24"/>
          <w:szCs w:val="24"/>
        </w:rPr>
        <w:t xml:space="preserve">2005 </w:t>
      </w:r>
      <w:r w:rsidRPr="003B4E2A">
        <w:rPr>
          <w:rFonts w:ascii="Times New Roman" w:hAnsi="Times New Roman" w:cs="Times New Roman"/>
          <w:sz w:val="24"/>
          <w:szCs w:val="24"/>
          <w:lang w:val="id-ID"/>
        </w:rPr>
        <w:t>:159).</w:t>
      </w:r>
    </w:p>
    <w:p w:rsidR="00FB237B" w:rsidRPr="003B4E2A" w:rsidRDefault="00B56240" w:rsidP="00B56240">
      <w:pPr>
        <w:spacing w:after="0" w:line="240" w:lineRule="auto"/>
        <w:ind w:firstLine="720"/>
        <w:jc w:val="both"/>
        <w:rPr>
          <w:rFonts w:ascii="Times New Roman" w:hAnsi="Times New Roman" w:cs="Times New Roman"/>
          <w:sz w:val="24"/>
          <w:szCs w:val="24"/>
        </w:rPr>
      </w:pPr>
      <w:r w:rsidRPr="003B4E2A">
        <w:rPr>
          <w:rFonts w:ascii="Times New Roman" w:hAnsi="Times New Roman" w:cs="Times New Roman"/>
          <w:sz w:val="24"/>
          <w:szCs w:val="24"/>
          <w:lang w:val="id-ID"/>
        </w:rPr>
        <w:t xml:space="preserve">Perselisihan antara kaum </w:t>
      </w:r>
      <w:r w:rsidRPr="003B4E2A">
        <w:rPr>
          <w:rFonts w:ascii="Times New Roman" w:hAnsi="Times New Roman" w:cs="Times New Roman"/>
          <w:i/>
          <w:iCs/>
          <w:sz w:val="24"/>
          <w:szCs w:val="24"/>
          <w:lang w:val="id-ID"/>
        </w:rPr>
        <w:t>Janseisme</w:t>
      </w:r>
      <w:r w:rsidRPr="003B4E2A">
        <w:rPr>
          <w:rFonts w:ascii="Times New Roman" w:hAnsi="Times New Roman" w:cs="Times New Roman"/>
          <w:sz w:val="24"/>
          <w:szCs w:val="24"/>
          <w:lang w:val="id-ID"/>
        </w:rPr>
        <w:t xml:space="preserve"> dan kaum </w:t>
      </w:r>
      <w:r w:rsidRPr="003B4E2A">
        <w:rPr>
          <w:rFonts w:ascii="Times New Roman" w:hAnsi="Times New Roman" w:cs="Times New Roman"/>
          <w:i/>
          <w:iCs/>
          <w:sz w:val="24"/>
          <w:szCs w:val="24"/>
          <w:lang w:val="id-ID"/>
        </w:rPr>
        <w:t>Jesuite</w:t>
      </w:r>
      <w:r w:rsidRPr="003B4E2A">
        <w:rPr>
          <w:rFonts w:ascii="Times New Roman" w:hAnsi="Times New Roman" w:cs="Times New Roman"/>
          <w:sz w:val="24"/>
          <w:szCs w:val="24"/>
          <w:lang w:val="id-ID"/>
        </w:rPr>
        <w:t xml:space="preserve"> merupakan urusan negara juga. </w:t>
      </w:r>
      <w:r w:rsidRPr="003B4E2A">
        <w:rPr>
          <w:rFonts w:ascii="Times New Roman" w:hAnsi="Times New Roman" w:cs="Times New Roman"/>
          <w:i/>
          <w:iCs/>
          <w:sz w:val="24"/>
          <w:szCs w:val="24"/>
          <w:lang w:val="id-ID"/>
        </w:rPr>
        <w:t>Janseisme</w:t>
      </w:r>
      <w:r w:rsidRPr="003B4E2A">
        <w:rPr>
          <w:rFonts w:ascii="Times New Roman" w:hAnsi="Times New Roman" w:cs="Times New Roman"/>
          <w:sz w:val="24"/>
          <w:szCs w:val="24"/>
          <w:lang w:val="id-ID"/>
        </w:rPr>
        <w:t xml:space="preserve"> adalah pengikut ajaran Khatolik yang cenderung mendekati Protestan dan </w:t>
      </w:r>
      <w:r w:rsidRPr="003B4E2A">
        <w:rPr>
          <w:rFonts w:ascii="Times New Roman" w:hAnsi="Times New Roman" w:cs="Times New Roman"/>
          <w:i/>
          <w:iCs/>
          <w:sz w:val="24"/>
          <w:szCs w:val="24"/>
          <w:lang w:val="id-ID"/>
        </w:rPr>
        <w:t>Jesuite</w:t>
      </w:r>
      <w:r w:rsidRPr="003B4E2A">
        <w:rPr>
          <w:rFonts w:ascii="Times New Roman" w:hAnsi="Times New Roman" w:cs="Times New Roman"/>
          <w:sz w:val="24"/>
          <w:szCs w:val="24"/>
          <w:lang w:val="id-ID"/>
        </w:rPr>
        <w:t xml:space="preserve"> adalah pengikut Yesus, dalam perselisihan tersebut, raja akan memihak para </w:t>
      </w:r>
      <w:r w:rsidRPr="003B4E2A">
        <w:rPr>
          <w:rFonts w:ascii="Times New Roman" w:hAnsi="Times New Roman" w:cs="Times New Roman"/>
          <w:i/>
          <w:iCs/>
          <w:sz w:val="24"/>
          <w:szCs w:val="24"/>
          <w:lang w:val="id-ID"/>
        </w:rPr>
        <w:t>J</w:t>
      </w:r>
      <w:r w:rsidRPr="003B4E2A">
        <w:rPr>
          <w:rFonts w:ascii="Times New Roman" w:hAnsi="Times New Roman" w:cs="Times New Roman"/>
          <w:i/>
          <w:iCs/>
          <w:sz w:val="24"/>
          <w:szCs w:val="24"/>
        </w:rPr>
        <w:t>é</w:t>
      </w:r>
      <w:r w:rsidRPr="003B4E2A">
        <w:rPr>
          <w:rFonts w:ascii="Times New Roman" w:hAnsi="Times New Roman" w:cs="Times New Roman"/>
          <w:i/>
          <w:iCs/>
          <w:sz w:val="24"/>
          <w:szCs w:val="24"/>
          <w:lang w:val="id-ID"/>
        </w:rPr>
        <w:t>suite</w:t>
      </w:r>
      <w:r w:rsidRPr="003B4E2A">
        <w:rPr>
          <w:rFonts w:ascii="Times New Roman" w:hAnsi="Times New Roman" w:cs="Times New Roman"/>
          <w:sz w:val="24"/>
          <w:szCs w:val="24"/>
          <w:lang w:val="id-ID"/>
        </w:rPr>
        <w:t>. Louis XIV ingin membela agama khatolik yang telah menjadi keyakinan sebagian besar rakyat Prancis. Apalagi raja menginginkan Prancis menjadi negara yang paling kuat di antara negara lainnya. Untuk menunjang politiknya itu, ia menginginkan rakyatnya bersatu, juga dalam bidang agama, dan ia menghendaki bahwa agama negara adala</w:t>
      </w:r>
      <w:r w:rsidR="008B51C9" w:rsidRPr="003B4E2A">
        <w:rPr>
          <w:rFonts w:ascii="Times New Roman" w:hAnsi="Times New Roman" w:cs="Times New Roman"/>
          <w:sz w:val="24"/>
          <w:szCs w:val="24"/>
          <w:lang w:val="id-ID"/>
        </w:rPr>
        <w:t xml:space="preserve">h agama Khatolik (JP Caput, </w:t>
      </w:r>
      <w:r w:rsidR="008B51C9" w:rsidRPr="003B4E2A">
        <w:rPr>
          <w:rFonts w:ascii="Times New Roman" w:hAnsi="Times New Roman" w:cs="Times New Roman"/>
          <w:sz w:val="24"/>
          <w:szCs w:val="24"/>
        </w:rPr>
        <w:t xml:space="preserve">2005 </w:t>
      </w:r>
      <w:r w:rsidRPr="003B4E2A">
        <w:rPr>
          <w:rFonts w:ascii="Times New Roman" w:hAnsi="Times New Roman" w:cs="Times New Roman"/>
          <w:sz w:val="24"/>
          <w:szCs w:val="24"/>
          <w:lang w:val="id-ID"/>
        </w:rPr>
        <w:t xml:space="preserve">: 138). </w:t>
      </w:r>
    </w:p>
    <w:p w:rsidR="00EA223B" w:rsidRPr="003B4E2A" w:rsidRDefault="00EA223B" w:rsidP="00B56240">
      <w:pPr>
        <w:spacing w:after="0" w:line="240" w:lineRule="auto"/>
        <w:ind w:firstLine="720"/>
        <w:jc w:val="both"/>
        <w:rPr>
          <w:rFonts w:ascii="Times New Roman" w:hAnsi="Times New Roman" w:cs="Times New Roman"/>
          <w:i/>
          <w:iCs/>
          <w:sz w:val="24"/>
          <w:szCs w:val="24"/>
        </w:rPr>
      </w:pPr>
      <w:r w:rsidRPr="003B4E2A">
        <w:rPr>
          <w:rFonts w:ascii="Times New Roman" w:hAnsi="Times New Roman" w:cs="Times New Roman"/>
          <w:sz w:val="24"/>
          <w:szCs w:val="24"/>
          <w:lang w:val="id-ID"/>
        </w:rPr>
        <w:t>Pandangan hidup masyarakat Prancis umumnya sangat dipengaruhi dan dijiwai oleh kebudayaannya yang berazaskan ajaran agama Katolik. Pada abad ke-17 di bawah pemerintahan Louis XIII dengan perdana menterinya Richelieu, Prancis telah memperkuat sistem kekuasaan mutlak oleh raja, dan Richelieu, membatasi gerak kaum Protestan, sehingga orang Protestan mulai memberontak lagi, tetapi kemudian Richelieu berhasil menumpasnya. Sebaliknya kaum Katolik berusaha memperbaiki kehidupan beragama mereka dengan mengadakan pembenahan ke dalam. Di antaranya menghapuskan penyalahgunaan pajak yang dipergunakan para rohaniwan untuk kepentingan diri sendiri dengan menghambur-hamburkan uang untuk hidup mewah (</w:t>
      </w:r>
      <w:r w:rsidRPr="003B4E2A">
        <w:rPr>
          <w:rFonts w:ascii="Times New Roman" w:hAnsi="Times New Roman" w:cs="Times New Roman"/>
          <w:i/>
          <w:iCs/>
          <w:sz w:val="24"/>
          <w:szCs w:val="24"/>
          <w:lang w:val="id-ID"/>
        </w:rPr>
        <w:t>La simonie</w:t>
      </w:r>
      <w:r w:rsidRPr="003B4E2A">
        <w:rPr>
          <w:rFonts w:ascii="Times New Roman" w:hAnsi="Times New Roman" w:cs="Times New Roman"/>
          <w:sz w:val="24"/>
          <w:szCs w:val="24"/>
          <w:lang w:val="id-ID"/>
        </w:rPr>
        <w:t xml:space="preserve">), dan memberantas </w:t>
      </w:r>
      <w:r w:rsidRPr="003B4E2A">
        <w:rPr>
          <w:rFonts w:ascii="Times New Roman" w:hAnsi="Times New Roman" w:cs="Times New Roman"/>
          <w:i/>
          <w:iCs/>
          <w:sz w:val="24"/>
          <w:szCs w:val="24"/>
          <w:lang w:val="id-ID"/>
        </w:rPr>
        <w:t>le nicolaisme</w:t>
      </w:r>
      <w:r w:rsidRPr="003B4E2A">
        <w:rPr>
          <w:rFonts w:ascii="Times New Roman" w:hAnsi="Times New Roman" w:cs="Times New Roman"/>
          <w:sz w:val="24"/>
          <w:szCs w:val="24"/>
          <w:lang w:val="id-ID"/>
        </w:rPr>
        <w:t xml:space="preserve"> (para rohaniwan yang mempunyai kekasih. Para rohaniwan dilarang menjabat dua jabatan sekaligus, yaitu menjadi Uskup dan kepala biara. Untuk menjadi pastor harus memenuhi usia tertentu, yaitu sudah mencapai usia 40 tahun. Semua keputusan tersebut di atas tercantum dalam keputusan Konsili </w:t>
      </w:r>
      <w:r w:rsidRPr="003B4E2A">
        <w:rPr>
          <w:rFonts w:ascii="Times New Roman" w:hAnsi="Times New Roman" w:cs="Times New Roman"/>
          <w:i/>
          <w:iCs/>
          <w:sz w:val="24"/>
          <w:szCs w:val="24"/>
          <w:lang w:val="id-ID"/>
        </w:rPr>
        <w:t>De Trente</w:t>
      </w:r>
      <w:r w:rsidRPr="003B4E2A">
        <w:rPr>
          <w:rFonts w:ascii="Times New Roman" w:hAnsi="Times New Roman" w:cs="Times New Roman"/>
          <w:i/>
          <w:iCs/>
          <w:sz w:val="24"/>
          <w:szCs w:val="24"/>
        </w:rPr>
        <w:t>.</w:t>
      </w:r>
    </w:p>
    <w:p w:rsidR="006503E4" w:rsidRPr="003B4E2A" w:rsidRDefault="006503E4" w:rsidP="006503E4">
      <w:pPr>
        <w:spacing w:after="0" w:line="240" w:lineRule="auto"/>
        <w:ind w:firstLine="720"/>
        <w:jc w:val="both"/>
        <w:rPr>
          <w:rFonts w:ascii="Times New Roman" w:hAnsi="Times New Roman" w:cs="Times New Roman"/>
          <w:sz w:val="24"/>
          <w:szCs w:val="24"/>
        </w:rPr>
      </w:pPr>
      <w:proofErr w:type="gramStart"/>
      <w:r w:rsidRPr="003B4E2A">
        <w:rPr>
          <w:rFonts w:ascii="Times New Roman" w:hAnsi="Times New Roman" w:cs="Times New Roman"/>
          <w:sz w:val="24"/>
          <w:szCs w:val="24"/>
        </w:rPr>
        <w:t>Selama dua abad, 17 dan 18, bermunculan kritik sosial yang makin tajam, yang membawa orang Prancis kepada Revolusinya pada 1789.</w:t>
      </w:r>
      <w:proofErr w:type="gramEnd"/>
      <w:r w:rsidRPr="003B4E2A">
        <w:rPr>
          <w:rFonts w:ascii="Times New Roman" w:hAnsi="Times New Roman" w:cs="Times New Roman"/>
          <w:sz w:val="24"/>
          <w:szCs w:val="24"/>
        </w:rPr>
        <w:t xml:space="preserve"> “Abad Pencerahan” dikenal luas dengan filosof Prancis seperti Rousseau (1712-1778), Voltaire (1694-1778: akhlak Katolik dapat dijadikan akhlak “umum”, tanpa kaitan dengan agama), Montesquieu (1689-1755: yang mencetuskan ide pemisahan antara negara dan agama).  </w:t>
      </w:r>
      <w:proofErr w:type="gramStart"/>
      <w:r w:rsidRPr="003B4E2A">
        <w:rPr>
          <w:rFonts w:ascii="Times New Roman" w:hAnsi="Times New Roman" w:cs="Times New Roman"/>
          <w:sz w:val="24"/>
          <w:szCs w:val="24"/>
        </w:rPr>
        <w:t>Saat Revolusi Perancis bergulir tahun 1789, kaum minoritas radikal yang juga anti agama paling vokal akhirnya mengambil alih parlemen.</w:t>
      </w:r>
      <w:proofErr w:type="gramEnd"/>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Kekerasan pun merajalela.</w:t>
      </w:r>
      <w:proofErr w:type="gramEnd"/>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Lebih dari 200.000 orang mati selama represi kaum revolusi radikal ini.</w:t>
      </w:r>
      <w:proofErr w:type="gramEnd"/>
      <w:r w:rsidRPr="003B4E2A">
        <w:rPr>
          <w:rFonts w:ascii="Times New Roman" w:hAnsi="Times New Roman" w:cs="Times New Roman"/>
          <w:sz w:val="24"/>
          <w:szCs w:val="24"/>
        </w:rPr>
        <w:t xml:space="preserve"> Ribuan Pastor </w:t>
      </w:r>
      <w:proofErr w:type="gramStart"/>
      <w:r w:rsidRPr="003B4E2A">
        <w:rPr>
          <w:rFonts w:ascii="Times New Roman" w:hAnsi="Times New Roman" w:cs="Times New Roman"/>
          <w:sz w:val="24"/>
          <w:szCs w:val="24"/>
        </w:rPr>
        <w:t>yang</w:t>
      </w:r>
      <w:proofErr w:type="gramEnd"/>
      <w:r w:rsidRPr="003B4E2A">
        <w:rPr>
          <w:rFonts w:ascii="Times New Roman" w:hAnsi="Times New Roman" w:cs="Times New Roman"/>
          <w:sz w:val="24"/>
          <w:szCs w:val="24"/>
        </w:rPr>
        <w:t xml:space="preserve"> tidak mau memisahkan diri dari Roma dideportasi. </w:t>
      </w:r>
      <w:proofErr w:type="gramStart"/>
      <w:r w:rsidRPr="003B4E2A">
        <w:rPr>
          <w:rFonts w:ascii="Times New Roman" w:hAnsi="Times New Roman" w:cs="Times New Roman"/>
          <w:sz w:val="24"/>
          <w:szCs w:val="24"/>
        </w:rPr>
        <w:t>Dengan kenyataan ini, faktor politik sebagai latar belakang perang antar agama di Prancis yang kemudian melahirkan Revolusinya tak dapat dipungkiri.</w:t>
      </w:r>
      <w:proofErr w:type="gramEnd"/>
      <w:r w:rsidRPr="003B4E2A">
        <w:rPr>
          <w:rFonts w:ascii="Times New Roman" w:hAnsi="Times New Roman" w:cs="Times New Roman"/>
          <w:sz w:val="24"/>
          <w:szCs w:val="24"/>
        </w:rPr>
        <w:t xml:space="preserve"> Waktu terjadi Revolusi Perancis (1789), agama (Katolik tentu) adalah suatu target kaum revolusioner. </w:t>
      </w:r>
      <w:proofErr w:type="gramStart"/>
      <w:r w:rsidRPr="003B4E2A">
        <w:rPr>
          <w:rFonts w:ascii="Times New Roman" w:hAnsi="Times New Roman" w:cs="Times New Roman"/>
          <w:sz w:val="24"/>
          <w:szCs w:val="24"/>
        </w:rPr>
        <w:t>Minoritas radikal “yang juga antiagama” paling vokal dan akhirnya mengambil alih Parlemen dan kekerasan pun merajalela.</w:t>
      </w:r>
      <w:proofErr w:type="gramEnd"/>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Lebih dari 200 ribu orang mati selama represi kaum revolusi radikal terhadap mereka yang tidak ikut.</w:t>
      </w:r>
      <w:proofErr w:type="gramEnd"/>
      <w:r w:rsidRPr="003B4E2A">
        <w:rPr>
          <w:rFonts w:ascii="Times New Roman" w:hAnsi="Times New Roman" w:cs="Times New Roman"/>
          <w:sz w:val="24"/>
          <w:szCs w:val="24"/>
        </w:rPr>
        <w:t xml:space="preserve"> Ribuan pastor yang tak mau memisahkan diri dari Roma dideportasi. </w:t>
      </w:r>
    </w:p>
    <w:p w:rsidR="006503E4" w:rsidRPr="003B4E2A" w:rsidRDefault="006503E4" w:rsidP="00A53C3B">
      <w:pPr>
        <w:pStyle w:val="NormalWeb"/>
        <w:spacing w:before="0" w:beforeAutospacing="0" w:after="0" w:afterAutospacing="0"/>
        <w:ind w:firstLine="720"/>
        <w:jc w:val="both"/>
      </w:pPr>
      <w:proofErr w:type="gramStart"/>
      <w:r w:rsidRPr="003B4E2A">
        <w:t>Jauh sebelum Parlemen Prancis mengesahkan Undang-undang pelarangan simbol agama, Masyarakat Prancis dihebohkan oleh kritik sosial yang juga muncul dari dunia sastra.</w:t>
      </w:r>
      <w:proofErr w:type="gramEnd"/>
      <w:r w:rsidRPr="003B4E2A">
        <w:t xml:space="preserve"> </w:t>
      </w:r>
      <w:proofErr w:type="gramStart"/>
      <w:r w:rsidRPr="003B4E2A">
        <w:t xml:space="preserve">Pengarang </w:t>
      </w:r>
      <w:r w:rsidRPr="003B4E2A">
        <w:lastRenderedPageBreak/>
        <w:t>terkenal Molière (1622-1673) menulis komedi sajak yang menghebohkan saat itu.</w:t>
      </w:r>
      <w:proofErr w:type="gramEnd"/>
      <w:r w:rsidRPr="003B4E2A">
        <w:t xml:space="preserve"> Di antaranya, </w:t>
      </w:r>
      <w:proofErr w:type="gramStart"/>
      <w:r w:rsidRPr="003B4E2A">
        <w:t>ia</w:t>
      </w:r>
      <w:proofErr w:type="gramEnd"/>
      <w:r w:rsidRPr="003B4E2A">
        <w:t xml:space="preserve"> mengecam kaum munafik, yang memakai agama untuk kepentingan sendiri. Salah satu karakter komedi ini, Cléante, mengatakan bahayanya orang yang suka memakai kedok agama untuk kepentingan sendiri (di sini, tokoh Tartuffe yang munafik) digambarkan mencoba meraih hati ayah dari gadis dengan memamerkan ketaatannya pada agama Katolik, padahal dia hanya menginginkan kekayaan sang ayah itu). </w:t>
      </w:r>
      <w:proofErr w:type="gramStart"/>
      <w:r w:rsidRPr="003B4E2A">
        <w:t>Bukan agama (yang memang suci bagi manusia) pada umumnya yang diserang oleh Molière, tetapi mereka yang memakai agama (dapat menjadi senjata yang sangat kuat) untuk kepentingan sekelompok atau seseorang.</w:t>
      </w:r>
      <w:proofErr w:type="gramEnd"/>
      <w:r w:rsidRPr="003B4E2A">
        <w:t xml:space="preserve"> </w:t>
      </w:r>
      <w:proofErr w:type="gramStart"/>
      <w:r w:rsidRPr="003B4E2A">
        <w:t>Sampai sekarang anak-anak Prancis di semua sekolah diajarkan membaca karya Molière.</w:t>
      </w:r>
      <w:proofErr w:type="gramEnd"/>
      <w:r w:rsidRPr="003B4E2A">
        <w:t xml:space="preserve"> </w:t>
      </w:r>
      <w:proofErr w:type="gramStart"/>
      <w:r w:rsidRPr="003B4E2A">
        <w:t>Karya semacam ini mempengaruhi mentalitas orang Prancis sampai sekarang.</w:t>
      </w:r>
      <w:proofErr w:type="gramEnd"/>
      <w:r w:rsidRPr="003B4E2A">
        <w:t xml:space="preserve"> </w:t>
      </w:r>
    </w:p>
    <w:p w:rsidR="00EA223B" w:rsidRPr="003B4E2A" w:rsidRDefault="006503E4" w:rsidP="006503E4">
      <w:pPr>
        <w:pStyle w:val="NormalWeb"/>
        <w:spacing w:before="0" w:beforeAutospacing="0" w:after="0" w:afterAutospacing="0"/>
        <w:ind w:firstLine="720"/>
        <w:jc w:val="both"/>
      </w:pPr>
      <w:r w:rsidRPr="003B4E2A">
        <w:t xml:space="preserve">Di samping itu dengan mudah kita </w:t>
      </w:r>
      <w:proofErr w:type="gramStart"/>
      <w:r w:rsidRPr="003B4E2A">
        <w:t>akan</w:t>
      </w:r>
      <w:proofErr w:type="gramEnd"/>
      <w:r w:rsidRPr="003B4E2A">
        <w:t xml:space="preserve"> menjumpai banyak sekali karya para sastrawan dan seniman film prancis mengkritik dan mengejek para Tartuffe, belum lagi sikap warga yang "menjauhi" agama. Sebenarnya pandangan dunia seperti ini juga berlaku di negeri-ne</w:t>
      </w:r>
      <w:r w:rsidR="00801414" w:rsidRPr="003B4E2A">
        <w:t>geri lain</w:t>
      </w:r>
      <w:r w:rsidRPr="003B4E2A">
        <w:t xml:space="preserve">. </w:t>
      </w:r>
      <w:proofErr w:type="gramStart"/>
      <w:r w:rsidRPr="003B4E2A">
        <w:t>Tidak sepatutnya agama dijadikan dalih merebut pengaruh sosial dan kekuasaan.</w:t>
      </w:r>
      <w:proofErr w:type="gramEnd"/>
      <w:r w:rsidRPr="003B4E2A">
        <w:t xml:space="preserve"> Bagi masyarakat Prancis, keteraturan apapun, dari agama manapun (termasuk Katolik) dapat saja dijadikan "akhlak kolektif" sepanjang ia tidak menganggu "ketenteram</w:t>
      </w:r>
      <w:r w:rsidR="0035471E" w:rsidRPr="003B4E2A">
        <w:t xml:space="preserve">an" bersama. </w:t>
      </w:r>
      <w:proofErr w:type="gramStart"/>
      <w:r w:rsidR="0035471E" w:rsidRPr="003B4E2A">
        <w:t>Para filosof Prancis</w:t>
      </w:r>
      <w:r w:rsidRPr="003B4E2A">
        <w:t xml:space="preserve"> seperti Rousseau, Voltaire dan Montesque telah lama mencetuskan ide pemisahan antara negara dan agama.</w:t>
      </w:r>
      <w:proofErr w:type="gramEnd"/>
      <w:r w:rsidRPr="003B4E2A">
        <w:t xml:space="preserve"> </w:t>
      </w:r>
      <w:proofErr w:type="gramStart"/>
      <w:r w:rsidRPr="003B4E2A">
        <w:t>Negara menolak memberi dukungan dalam bent</w:t>
      </w:r>
      <w:r w:rsidR="00801414" w:rsidRPr="003B4E2A">
        <w:t>uk apapun kepada agama manapun.</w:t>
      </w:r>
      <w:proofErr w:type="gramEnd"/>
      <w:r w:rsidR="00801414" w:rsidRPr="003B4E2A">
        <w:t xml:space="preserve"> </w:t>
      </w:r>
      <w:proofErr w:type="gramStart"/>
      <w:r w:rsidR="00801414" w:rsidRPr="003B4E2A">
        <w:t xml:space="preserve">Bangsa Prancis tidak menganggap suatu </w:t>
      </w:r>
      <w:r w:rsidRPr="003B4E2A">
        <w:t>kelompok agama lebih penting dari kelompok lainnya.</w:t>
      </w:r>
      <w:proofErr w:type="gramEnd"/>
      <w:r w:rsidRPr="003B4E2A">
        <w:t xml:space="preserve"> </w:t>
      </w:r>
      <w:proofErr w:type="gramStart"/>
      <w:r w:rsidRPr="003B4E2A">
        <w:t>Pada tahun 1905, setelah empat abad gejolak dalam hubungan antaragama dan negara, suatu undang-undang pemisahan antara agama dan negara disahkan.</w:t>
      </w:r>
      <w:proofErr w:type="gramEnd"/>
      <w:r w:rsidRPr="003B4E2A">
        <w:t xml:space="preserve"> Selama empat dasawarsa kaum Katolik dengan </w:t>
      </w:r>
      <w:proofErr w:type="gramStart"/>
      <w:r w:rsidRPr="003B4E2A">
        <w:t>susah</w:t>
      </w:r>
      <w:proofErr w:type="gramEnd"/>
      <w:r w:rsidRPr="003B4E2A">
        <w:t xml:space="preserve"> payah menyesuaikan diri dengan undang-undang baru, sedangkan agama minoritas, yaitu Protestan dan Yahudi, akhirnya dapat menikmati perlakuan yang sama, hak yang sama seperti orang Katolik, tanpa diskriminasi. </w:t>
      </w:r>
    </w:p>
    <w:p w:rsidR="001E401D" w:rsidRPr="003B4E2A" w:rsidRDefault="00EA223B" w:rsidP="00EA223B">
      <w:pPr>
        <w:spacing w:after="0" w:line="240" w:lineRule="auto"/>
        <w:ind w:firstLine="720"/>
        <w:jc w:val="both"/>
        <w:rPr>
          <w:rFonts w:ascii="Times New Roman" w:hAnsi="Times New Roman" w:cs="Times New Roman"/>
          <w:sz w:val="24"/>
          <w:szCs w:val="24"/>
        </w:rPr>
      </w:pPr>
      <w:r w:rsidRPr="003B4E2A">
        <w:rPr>
          <w:rFonts w:ascii="Times New Roman" w:hAnsi="Times New Roman" w:cs="Times New Roman"/>
          <w:sz w:val="24"/>
          <w:szCs w:val="24"/>
        </w:rPr>
        <w:t xml:space="preserve">Kondisi sosial budaya Jerman pada masa drama </w:t>
      </w:r>
      <w:r w:rsidRPr="003B4E2A">
        <w:rPr>
          <w:rFonts w:ascii="Times New Roman" w:hAnsi="Times New Roman" w:cs="Times New Roman"/>
          <w:i/>
          <w:sz w:val="24"/>
          <w:szCs w:val="24"/>
        </w:rPr>
        <w:t>Iphigenie auf Tauris</w:t>
      </w:r>
      <w:r w:rsidRPr="003B4E2A">
        <w:rPr>
          <w:rFonts w:ascii="Times New Roman" w:hAnsi="Times New Roman" w:cs="Times New Roman"/>
          <w:sz w:val="24"/>
          <w:szCs w:val="24"/>
        </w:rPr>
        <w:t xml:space="preserve"> ditulis adalah pada masa</w:t>
      </w:r>
      <w:r w:rsidR="001E401D" w:rsidRPr="003B4E2A">
        <w:rPr>
          <w:rFonts w:ascii="Times New Roman" w:hAnsi="Times New Roman" w:cs="Times New Roman"/>
          <w:sz w:val="24"/>
          <w:szCs w:val="24"/>
        </w:rPr>
        <w:t xml:space="preserve"> klasik (</w:t>
      </w:r>
      <w:r w:rsidR="001E401D" w:rsidRPr="003B4E2A">
        <w:rPr>
          <w:rFonts w:ascii="Times New Roman" w:hAnsi="Times New Roman" w:cs="Times New Roman"/>
          <w:i/>
          <w:sz w:val="24"/>
          <w:szCs w:val="24"/>
        </w:rPr>
        <w:t>Weimarer Klasik</w:t>
      </w:r>
      <w:r w:rsidRPr="003B4E2A">
        <w:rPr>
          <w:rFonts w:ascii="Times New Roman" w:hAnsi="Times New Roman" w:cs="Times New Roman"/>
          <w:sz w:val="24"/>
          <w:szCs w:val="24"/>
        </w:rPr>
        <w:t xml:space="preserve">) yang mempunyai ciri khas bahwa </w:t>
      </w:r>
      <w:r w:rsidR="001E401D" w:rsidRPr="003B4E2A">
        <w:rPr>
          <w:rFonts w:ascii="Times New Roman" w:hAnsi="Times New Roman" w:cs="Times New Roman"/>
          <w:sz w:val="24"/>
          <w:szCs w:val="24"/>
        </w:rPr>
        <w:t>alam dan dunia yang merupakan organisme yang teratur, bebas dari kesewenang-wenangan dan kekerasan. Ketentuan manusia yang tertinggi merupakan perkembangan yang harmonis dari semua kekuatan, dari kematangan dan pemurnian tumbuh penyatuan dengan</w:t>
      </w:r>
      <w:r w:rsidR="0069670E" w:rsidRPr="003B4E2A">
        <w:rPr>
          <w:rFonts w:ascii="Times New Roman" w:hAnsi="Times New Roman" w:cs="Times New Roman"/>
          <w:sz w:val="24"/>
          <w:szCs w:val="24"/>
        </w:rPr>
        <w:t xml:space="preserve"> jiwa dunia (Maria-Kabisch, </w:t>
      </w:r>
      <w:proofErr w:type="gramStart"/>
      <w:r w:rsidR="0069670E" w:rsidRPr="003B4E2A">
        <w:rPr>
          <w:rFonts w:ascii="Times New Roman" w:hAnsi="Times New Roman" w:cs="Times New Roman"/>
          <w:sz w:val="24"/>
          <w:szCs w:val="24"/>
        </w:rPr>
        <w:t>1999</w:t>
      </w:r>
      <w:r w:rsidR="001E401D" w:rsidRPr="003B4E2A">
        <w:rPr>
          <w:rFonts w:ascii="Times New Roman" w:hAnsi="Times New Roman" w:cs="Times New Roman"/>
          <w:sz w:val="24"/>
          <w:szCs w:val="24"/>
        </w:rPr>
        <w:t xml:space="preserve"> :</w:t>
      </w:r>
      <w:proofErr w:type="gramEnd"/>
      <w:r w:rsidR="001E401D" w:rsidRPr="003B4E2A">
        <w:rPr>
          <w:rFonts w:ascii="Times New Roman" w:hAnsi="Times New Roman" w:cs="Times New Roman"/>
          <w:sz w:val="24"/>
          <w:szCs w:val="24"/>
        </w:rPr>
        <w:t xml:space="preserve"> 15). </w:t>
      </w:r>
      <w:proofErr w:type="gramStart"/>
      <w:r w:rsidRPr="003B4E2A">
        <w:rPr>
          <w:rFonts w:ascii="Times New Roman" w:hAnsi="Times New Roman" w:cs="Times New Roman"/>
          <w:sz w:val="24"/>
          <w:szCs w:val="24"/>
        </w:rPr>
        <w:t>H</w:t>
      </w:r>
      <w:r w:rsidR="001E401D" w:rsidRPr="003B4E2A">
        <w:rPr>
          <w:rFonts w:ascii="Times New Roman" w:hAnsi="Times New Roman" w:cs="Times New Roman"/>
          <w:sz w:val="24"/>
          <w:szCs w:val="24"/>
        </w:rPr>
        <w:t xml:space="preserve">al penting dalam masa Klasik terutama Weimarer Klasik yang dipelopori oleh Goethe dan Schiller adalah yang disebut </w:t>
      </w:r>
      <w:r w:rsidR="001E401D" w:rsidRPr="003B4E2A">
        <w:rPr>
          <w:rFonts w:ascii="Times New Roman" w:hAnsi="Times New Roman" w:cs="Times New Roman"/>
          <w:i/>
          <w:sz w:val="24"/>
          <w:szCs w:val="24"/>
        </w:rPr>
        <w:t>Erziehungsprogramm</w:t>
      </w:r>
      <w:r w:rsidR="001E401D" w:rsidRPr="003B4E2A">
        <w:rPr>
          <w:rFonts w:ascii="Times New Roman" w:hAnsi="Times New Roman" w:cs="Times New Roman"/>
          <w:sz w:val="24"/>
          <w:szCs w:val="24"/>
        </w:rPr>
        <w:t xml:space="preserve"> (program pendidikan).</w:t>
      </w:r>
      <w:proofErr w:type="gramEnd"/>
      <w:r w:rsidR="001E401D" w:rsidRPr="003B4E2A">
        <w:rPr>
          <w:rFonts w:ascii="Times New Roman" w:hAnsi="Times New Roman" w:cs="Times New Roman"/>
          <w:sz w:val="24"/>
          <w:szCs w:val="24"/>
        </w:rPr>
        <w:t xml:space="preserve"> </w:t>
      </w:r>
      <w:proofErr w:type="gramStart"/>
      <w:r w:rsidR="001E401D" w:rsidRPr="003B4E2A">
        <w:rPr>
          <w:rFonts w:ascii="Times New Roman" w:hAnsi="Times New Roman" w:cs="Times New Roman"/>
          <w:sz w:val="24"/>
          <w:szCs w:val="24"/>
        </w:rPr>
        <w:t>Program ini mendesain adanya individu yang terdidik secara harmonis, dalam karya seni yang otonom.</w:t>
      </w:r>
      <w:proofErr w:type="gramEnd"/>
      <w:r w:rsidR="001E401D" w:rsidRPr="003B4E2A">
        <w:rPr>
          <w:rFonts w:ascii="Times New Roman" w:hAnsi="Times New Roman" w:cs="Times New Roman"/>
          <w:sz w:val="24"/>
          <w:szCs w:val="24"/>
        </w:rPr>
        <w:t xml:space="preserve"> Hanya dengan melalui individu yang terdidik secara harmonis dapat tercipta masyarakat yang bahagia, terbentuk model perkembangan kepribadian, yang menjadi perantara antara Objektivita</w:t>
      </w:r>
      <w:r w:rsidR="00FE4356" w:rsidRPr="003B4E2A">
        <w:rPr>
          <w:rFonts w:ascii="Times New Roman" w:hAnsi="Times New Roman" w:cs="Times New Roman"/>
          <w:sz w:val="24"/>
          <w:szCs w:val="24"/>
        </w:rPr>
        <w:t xml:space="preserve">s dan Subjektivitas (Groβe, </w:t>
      </w:r>
      <w:proofErr w:type="gramStart"/>
      <w:r w:rsidR="00FE4356" w:rsidRPr="003B4E2A">
        <w:rPr>
          <w:rFonts w:ascii="Times New Roman" w:hAnsi="Times New Roman" w:cs="Times New Roman"/>
          <w:sz w:val="24"/>
          <w:szCs w:val="24"/>
        </w:rPr>
        <w:t>2003</w:t>
      </w:r>
      <w:r w:rsidR="001E401D" w:rsidRPr="003B4E2A">
        <w:rPr>
          <w:rFonts w:ascii="Times New Roman" w:hAnsi="Times New Roman" w:cs="Times New Roman"/>
          <w:sz w:val="24"/>
          <w:szCs w:val="24"/>
        </w:rPr>
        <w:t xml:space="preserve"> :</w:t>
      </w:r>
      <w:proofErr w:type="gramEnd"/>
      <w:r w:rsidR="001E401D" w:rsidRPr="003B4E2A">
        <w:rPr>
          <w:rFonts w:ascii="Times New Roman" w:hAnsi="Times New Roman" w:cs="Times New Roman"/>
          <w:sz w:val="24"/>
          <w:szCs w:val="24"/>
        </w:rPr>
        <w:t xml:space="preserve"> 15) .</w:t>
      </w:r>
    </w:p>
    <w:p w:rsidR="001E401D" w:rsidRPr="003B4E2A" w:rsidRDefault="001E401D" w:rsidP="00EA223B">
      <w:pPr>
        <w:spacing w:after="0" w:line="240" w:lineRule="auto"/>
        <w:ind w:firstLine="720"/>
        <w:jc w:val="both"/>
        <w:rPr>
          <w:rFonts w:ascii="Times New Roman" w:hAnsi="Times New Roman" w:cs="Times New Roman"/>
          <w:sz w:val="24"/>
          <w:szCs w:val="24"/>
          <w:lang w:val="sv-SE"/>
        </w:rPr>
      </w:pPr>
      <w:r w:rsidRPr="003B4E2A">
        <w:rPr>
          <w:rFonts w:ascii="Times New Roman" w:hAnsi="Times New Roman" w:cs="Times New Roman"/>
          <w:sz w:val="24"/>
          <w:szCs w:val="24"/>
          <w:lang w:val="sv-SE"/>
        </w:rPr>
        <w:t>Revolusi Perancis yang terjadi pada tahun 1789, menjadi salah satu faktor penting dalam pembentukan pemikiran-pemikiran yang terjadi pada masa Klasik di Jerman. Revolusi seperti yang terjadi di Perancis, tidak pernah terjadi di Jerman, yang terjadi adalah evolusi. Absolutismus yang memusat seperti yang terjadi sebelumnya, mengalami kemunduran. Sebelumnya Jerman adalah negara yang belum independen dan di bawah kekaisaran Romawi, Jerman terdiri atas beratus-ratus wilayah kerajaan besar maupun kecil. Pada saat itu, kekuasaan ada di tangan para raja dan kaum bangsawan, sehingga perkataan saja adalah undang-undang dan tidak ada yang dapat menolaknya (absolut).</w:t>
      </w:r>
    </w:p>
    <w:p w:rsidR="001E401D" w:rsidRPr="003B4E2A" w:rsidRDefault="001E401D" w:rsidP="00EA223B">
      <w:pPr>
        <w:spacing w:after="0" w:line="240" w:lineRule="auto"/>
        <w:ind w:firstLine="720"/>
        <w:jc w:val="both"/>
        <w:rPr>
          <w:rFonts w:ascii="Times New Roman" w:hAnsi="Times New Roman" w:cs="Times New Roman"/>
          <w:sz w:val="24"/>
          <w:szCs w:val="24"/>
          <w:lang w:val="sv-SE"/>
        </w:rPr>
      </w:pPr>
      <w:r w:rsidRPr="003B4E2A">
        <w:rPr>
          <w:rFonts w:ascii="Times New Roman" w:hAnsi="Times New Roman" w:cs="Times New Roman"/>
          <w:sz w:val="24"/>
          <w:szCs w:val="24"/>
          <w:lang w:val="sv-SE"/>
        </w:rPr>
        <w:t xml:space="preserve">Pengaruh masa </w:t>
      </w:r>
      <w:r w:rsidRPr="003B4E2A">
        <w:rPr>
          <w:rFonts w:ascii="Times New Roman" w:hAnsi="Times New Roman" w:cs="Times New Roman"/>
          <w:i/>
          <w:sz w:val="24"/>
          <w:szCs w:val="24"/>
          <w:lang w:val="sv-SE"/>
        </w:rPr>
        <w:t>Aufklärung</w:t>
      </w:r>
      <w:r w:rsidRPr="003B4E2A">
        <w:rPr>
          <w:rFonts w:ascii="Times New Roman" w:hAnsi="Times New Roman" w:cs="Times New Roman"/>
          <w:sz w:val="24"/>
          <w:szCs w:val="24"/>
          <w:lang w:val="sv-SE"/>
        </w:rPr>
        <w:t xml:space="preserve"> di mana rasionalitas memegang peran penting (</w:t>
      </w:r>
      <w:r w:rsidRPr="003B4E2A">
        <w:rPr>
          <w:rFonts w:ascii="Times New Roman" w:hAnsi="Times New Roman" w:cs="Times New Roman"/>
          <w:i/>
          <w:sz w:val="24"/>
          <w:szCs w:val="24"/>
          <w:lang w:val="sv-SE"/>
        </w:rPr>
        <w:t>Cogito ergo sum</w:t>
      </w:r>
      <w:r w:rsidRPr="003B4E2A">
        <w:rPr>
          <w:rFonts w:ascii="Times New Roman" w:hAnsi="Times New Roman" w:cs="Times New Roman"/>
          <w:sz w:val="24"/>
          <w:szCs w:val="24"/>
          <w:lang w:val="sv-SE"/>
        </w:rPr>
        <w:t xml:space="preserve">/saya berpikir maka saya ada), membuat rakyat semakin kritis dan berani bertindak. Absolutismus tidak lagi berarti kekuasaan raja/bangsawan  yang mutlak (absolut), tetapi </w:t>
      </w:r>
      <w:r w:rsidRPr="003B4E2A">
        <w:rPr>
          <w:rFonts w:ascii="Times New Roman" w:hAnsi="Times New Roman" w:cs="Times New Roman"/>
          <w:sz w:val="24"/>
          <w:szCs w:val="24"/>
          <w:lang w:val="sv-SE"/>
        </w:rPr>
        <w:lastRenderedPageBreak/>
        <w:t xml:space="preserve">kekuasaan raja sebagai abdi negara yang bertanggung jawab kepada masyarakat. Perubahan untuk mencapai perbaikan kesejahteraan umum  adalah reformasi di bidang pendidikan, yakni dengan membuka ide kewajiban belajar dan kewajiban setiap wilayah untuk mendirikan universitas. Perubahan menuju kebaikan menurut Goethe tidak melalui revolusi, tetapi melalui evolusi. Syarat-syarat menuju ke arah tersebut adalah melalui pendidikan masyarakat melalui pembentukan cara berpikir mandiri. Menyitir dari istilah Immanuel Kant tentang ide </w:t>
      </w:r>
      <w:r w:rsidRPr="003B4E2A">
        <w:rPr>
          <w:rFonts w:ascii="Times New Roman" w:hAnsi="Times New Roman" w:cs="Times New Roman"/>
          <w:i/>
          <w:sz w:val="24"/>
          <w:szCs w:val="24"/>
          <w:lang w:val="sv-SE"/>
        </w:rPr>
        <w:t>Aufklärung</w:t>
      </w:r>
      <w:r w:rsidRPr="003B4E2A">
        <w:rPr>
          <w:rFonts w:ascii="Times New Roman" w:hAnsi="Times New Roman" w:cs="Times New Roman"/>
          <w:sz w:val="24"/>
          <w:szCs w:val="24"/>
          <w:lang w:val="sv-SE"/>
        </w:rPr>
        <w:t>, yakni keluarnya manusia dari ketidakdewasaan, maka cara kekerasan ditolak, sebagai gantinya adalah pendekatan kemanusiaan. Ide pokoknya adalah kemanusiaan, keterkaitan antara kebebasan individu dengan kewajiban manusia di dalam masyarakat yang lebih tinggi (</w:t>
      </w:r>
      <w:r w:rsidR="0069670E" w:rsidRPr="003B4E2A">
        <w:rPr>
          <w:rFonts w:ascii="Times New Roman" w:hAnsi="Times New Roman" w:cs="Times New Roman"/>
          <w:sz w:val="24"/>
          <w:szCs w:val="24"/>
          <w:lang w:val="sv-SE"/>
        </w:rPr>
        <w:t>Rötzer, 2001</w:t>
      </w:r>
      <w:r w:rsidRPr="003B4E2A">
        <w:rPr>
          <w:rFonts w:ascii="Times New Roman" w:hAnsi="Times New Roman" w:cs="Times New Roman"/>
          <w:sz w:val="24"/>
          <w:szCs w:val="24"/>
          <w:lang w:val="sv-SE"/>
        </w:rPr>
        <w:t xml:space="preserve"> : 104).</w:t>
      </w:r>
      <w:r w:rsidRPr="003B4E2A">
        <w:rPr>
          <w:rFonts w:ascii="Times New Roman" w:hAnsi="Times New Roman" w:cs="Times New Roman"/>
          <w:sz w:val="24"/>
          <w:szCs w:val="24"/>
        </w:rPr>
        <w:t xml:space="preserve"> </w:t>
      </w:r>
    </w:p>
    <w:p w:rsidR="001E401D" w:rsidRPr="003B4E2A" w:rsidRDefault="001E401D" w:rsidP="00EA223B">
      <w:pPr>
        <w:spacing w:after="0" w:line="240" w:lineRule="auto"/>
        <w:jc w:val="both"/>
        <w:rPr>
          <w:rFonts w:ascii="Times New Roman" w:hAnsi="Times New Roman" w:cs="Times New Roman"/>
          <w:sz w:val="24"/>
          <w:szCs w:val="24"/>
          <w:lang w:val="sv-SE"/>
        </w:rPr>
      </w:pPr>
      <w:r w:rsidRPr="003B4E2A">
        <w:rPr>
          <w:rFonts w:ascii="Times New Roman" w:hAnsi="Times New Roman" w:cs="Times New Roman"/>
          <w:sz w:val="24"/>
          <w:szCs w:val="24"/>
          <w:lang w:val="sv-SE"/>
        </w:rPr>
        <w:tab/>
        <w:t>Revolusi Perancis memang membawa perubahan yang sangat besar di Jerman, baik dalam bidang politik, ekonomi dan kemasyarakatan. Dengan meniru apa yang terjadi di Perancis, terjadi reformasi di bidang pemerintahan dan kemasyarakatan. Tujuannya adalah menciptakan masyarakat yang setara (egaliter). Oleh karena itu, bangsawan dan gereja, yang selama ini mempunyai kedudukan yang sangat tinggi, harus kehilangan hak istimewanya. Reformasi dalam bidang kemasyarakatan memperbesar kesempatan kepada masayarakat baik di bidang politik, ekonomi dan kehidupan roha</w:t>
      </w:r>
      <w:r w:rsidR="00FE4356" w:rsidRPr="003B4E2A">
        <w:rPr>
          <w:rFonts w:ascii="Times New Roman" w:hAnsi="Times New Roman" w:cs="Times New Roman"/>
          <w:sz w:val="24"/>
          <w:szCs w:val="24"/>
          <w:lang w:val="sv-SE"/>
        </w:rPr>
        <w:t>ninya (Deutscher Bundestag, 2002</w:t>
      </w:r>
      <w:r w:rsidRPr="003B4E2A">
        <w:rPr>
          <w:rFonts w:ascii="Times New Roman" w:hAnsi="Times New Roman" w:cs="Times New Roman"/>
          <w:sz w:val="24"/>
          <w:szCs w:val="24"/>
          <w:lang w:val="sv-SE"/>
        </w:rPr>
        <w:t xml:space="preserve"> : 64).</w:t>
      </w:r>
    </w:p>
    <w:p w:rsidR="001E401D" w:rsidRPr="003B4E2A" w:rsidRDefault="001E401D" w:rsidP="00EA223B">
      <w:pPr>
        <w:spacing w:after="0" w:line="240" w:lineRule="auto"/>
        <w:jc w:val="both"/>
        <w:rPr>
          <w:rFonts w:ascii="Times New Roman" w:hAnsi="Times New Roman" w:cs="Times New Roman"/>
          <w:sz w:val="24"/>
          <w:szCs w:val="24"/>
          <w:lang w:val="sv-SE"/>
        </w:rPr>
      </w:pPr>
      <w:r w:rsidRPr="003B4E2A">
        <w:rPr>
          <w:rFonts w:ascii="Times New Roman" w:hAnsi="Times New Roman" w:cs="Times New Roman"/>
          <w:sz w:val="24"/>
          <w:szCs w:val="24"/>
          <w:lang w:val="sv-SE"/>
        </w:rPr>
        <w:tab/>
        <w:t xml:space="preserve">Tiga paham besar yang berkembang pada masa  Revolusi perancis adalah Nasionalismus, Liberalismus dan Imperialismus. Kaum intelektual di Jerman dan juga para seniman, lebih memilih berpaham </w:t>
      </w:r>
      <w:r w:rsidR="00A53C3B" w:rsidRPr="003B4E2A">
        <w:rPr>
          <w:rFonts w:ascii="Times New Roman" w:hAnsi="Times New Roman" w:cs="Times New Roman"/>
          <w:sz w:val="24"/>
          <w:szCs w:val="24"/>
          <w:lang w:val="sv-SE"/>
        </w:rPr>
        <w:t xml:space="preserve"> </w:t>
      </w:r>
      <w:r w:rsidRPr="003B4E2A">
        <w:rPr>
          <w:rFonts w:ascii="Times New Roman" w:hAnsi="Times New Roman" w:cs="Times New Roman"/>
          <w:sz w:val="24"/>
          <w:szCs w:val="24"/>
          <w:lang w:val="sv-SE"/>
        </w:rPr>
        <w:t>filosofis dan antipolitik. Yang menonjol adalah ajaran seorang fisuf bernama Immanuel Kant, tentang Metafisik, Etika dan ajaran tentang keindahan dan kemuliaan. Metafisik tidak lagi merupakan ilmu keabsolutan, tetap</w:t>
      </w:r>
      <w:r w:rsidR="00A53C3B" w:rsidRPr="003B4E2A">
        <w:rPr>
          <w:rFonts w:ascii="Times New Roman" w:hAnsi="Times New Roman" w:cs="Times New Roman"/>
          <w:sz w:val="24"/>
          <w:szCs w:val="24"/>
          <w:lang w:val="sv-SE"/>
        </w:rPr>
        <w:t xml:space="preserve">i </w:t>
      </w:r>
      <w:r w:rsidRPr="003B4E2A">
        <w:rPr>
          <w:rFonts w:ascii="Times New Roman" w:hAnsi="Times New Roman" w:cs="Times New Roman"/>
          <w:sz w:val="24"/>
          <w:szCs w:val="24"/>
          <w:lang w:val="sv-SE"/>
        </w:rPr>
        <w:t>merupakan batas akalbudi manusia. Pengetahuan berlandaskan pengalaman dan hubungannya dengan hukum kesusilaan. Manusia selalu terikat dengan alam dan selalu diarahkan</w:t>
      </w:r>
      <w:r w:rsidR="0069670E" w:rsidRPr="003B4E2A">
        <w:rPr>
          <w:rFonts w:ascii="Times New Roman" w:hAnsi="Times New Roman" w:cs="Times New Roman"/>
          <w:sz w:val="24"/>
          <w:szCs w:val="24"/>
          <w:lang w:val="sv-SE"/>
        </w:rPr>
        <w:t xml:space="preserve"> oleh akalbudinya (Kabisch, 1999</w:t>
      </w:r>
      <w:r w:rsidRPr="003B4E2A">
        <w:rPr>
          <w:rFonts w:ascii="Times New Roman" w:hAnsi="Times New Roman" w:cs="Times New Roman"/>
          <w:sz w:val="24"/>
          <w:szCs w:val="24"/>
          <w:lang w:val="sv-SE"/>
        </w:rPr>
        <w:t xml:space="preserve"> : 14).</w:t>
      </w:r>
      <w:r w:rsidRPr="003B4E2A">
        <w:rPr>
          <w:rFonts w:ascii="Times New Roman" w:hAnsi="Times New Roman" w:cs="Times New Roman"/>
          <w:sz w:val="24"/>
          <w:szCs w:val="24"/>
          <w:lang w:val="sv-SE"/>
        </w:rPr>
        <w:tab/>
      </w:r>
    </w:p>
    <w:p w:rsidR="001E401D" w:rsidRPr="003B4E2A" w:rsidRDefault="001E401D" w:rsidP="00EA223B">
      <w:pPr>
        <w:spacing w:after="0" w:line="240" w:lineRule="auto"/>
        <w:ind w:firstLine="720"/>
        <w:jc w:val="both"/>
        <w:rPr>
          <w:rFonts w:ascii="Times New Roman" w:hAnsi="Times New Roman" w:cs="Times New Roman"/>
          <w:i/>
          <w:sz w:val="24"/>
          <w:szCs w:val="24"/>
          <w:lang w:val="sv-SE"/>
        </w:rPr>
      </w:pPr>
      <w:r w:rsidRPr="003B4E2A">
        <w:rPr>
          <w:rFonts w:ascii="Times New Roman" w:hAnsi="Times New Roman" w:cs="Times New Roman"/>
          <w:sz w:val="24"/>
          <w:szCs w:val="24"/>
          <w:lang w:val="sv-SE"/>
        </w:rPr>
        <w:t xml:space="preserve">Pada masa Klasik pula, berkembang di Jerman satu gerakan yang disebut Freimauer. Gerakan ini telah begitu eksis di Jerman sejak masa </w:t>
      </w:r>
      <w:r w:rsidRPr="003B4E2A">
        <w:rPr>
          <w:rFonts w:ascii="Times New Roman" w:hAnsi="Times New Roman" w:cs="Times New Roman"/>
          <w:i/>
          <w:sz w:val="24"/>
          <w:szCs w:val="24"/>
          <w:lang w:val="sv-SE"/>
        </w:rPr>
        <w:t>Aufklärung.</w:t>
      </w:r>
      <w:r w:rsidRPr="003B4E2A">
        <w:rPr>
          <w:rFonts w:ascii="Times New Roman" w:hAnsi="Times New Roman" w:cs="Times New Roman"/>
          <w:sz w:val="24"/>
          <w:szCs w:val="24"/>
          <w:lang w:val="sv-SE"/>
        </w:rPr>
        <w:t xml:space="preserve"> Perkembangan pemikiran pada masa </w:t>
      </w:r>
      <w:r w:rsidRPr="003B4E2A">
        <w:rPr>
          <w:rFonts w:ascii="Times New Roman" w:hAnsi="Times New Roman" w:cs="Times New Roman"/>
          <w:i/>
          <w:sz w:val="24"/>
          <w:szCs w:val="24"/>
          <w:lang w:val="sv-SE"/>
        </w:rPr>
        <w:t xml:space="preserve">Aufklärung </w:t>
      </w:r>
      <w:r w:rsidRPr="003B4E2A">
        <w:rPr>
          <w:rFonts w:ascii="Times New Roman" w:hAnsi="Times New Roman" w:cs="Times New Roman"/>
          <w:sz w:val="24"/>
          <w:szCs w:val="24"/>
          <w:lang w:val="sv-SE"/>
        </w:rPr>
        <w:t xml:space="preserve">yang mengedepankan rasio dan seolah-olah menolak keberadaan Tuhan dalam kehidupan manusia, menjadikan gerakan ini semakin kuat menancapkan pengaruhnya di Jerman. Gerakan </w:t>
      </w:r>
      <w:r w:rsidRPr="003B4E2A">
        <w:rPr>
          <w:rFonts w:ascii="Times New Roman" w:hAnsi="Times New Roman" w:cs="Times New Roman"/>
          <w:i/>
          <w:sz w:val="24"/>
          <w:szCs w:val="24"/>
          <w:lang w:val="sv-SE"/>
        </w:rPr>
        <w:t xml:space="preserve">Aufklärung </w:t>
      </w:r>
      <w:r w:rsidRPr="003B4E2A">
        <w:rPr>
          <w:rFonts w:ascii="Times New Roman" w:hAnsi="Times New Roman" w:cs="Times New Roman"/>
          <w:sz w:val="24"/>
          <w:szCs w:val="24"/>
          <w:lang w:val="sv-SE"/>
        </w:rPr>
        <w:t>dan gerakan Freimauer mempunyai persamaan, yakni adanya penekanan terhadap logika (</w:t>
      </w:r>
      <w:r w:rsidRPr="003B4E2A">
        <w:rPr>
          <w:rFonts w:ascii="Times New Roman" w:hAnsi="Times New Roman" w:cs="Times New Roman"/>
          <w:i/>
          <w:sz w:val="24"/>
          <w:szCs w:val="24"/>
          <w:lang w:val="sv-SE"/>
        </w:rPr>
        <w:t>Vernuft</w:t>
      </w:r>
      <w:r w:rsidRPr="003B4E2A">
        <w:rPr>
          <w:rFonts w:ascii="Times New Roman" w:hAnsi="Times New Roman" w:cs="Times New Roman"/>
          <w:sz w:val="24"/>
          <w:szCs w:val="24"/>
          <w:lang w:val="sv-SE"/>
        </w:rPr>
        <w:t>). Segala sesuatu harus dapat dirunut berdasarkan akal sehat sehingga apapun termasuk agama yang tidak bisa dibuktikan dengan logika dianggap tidak pantas diterima. Kebanggaan manusia karena keberhasilannya dalam mengembangkan beberapa ilmu modern membuat pengikut gerakan ini merasa bahwa ilmu dapat menyelesaikan segala rahasia dan memecahkan masalah sehingga dalam perkembangannya kemudian mereka anti terhadap agama. Selain itu, gerakan ini sangat menjunjung tinggi kemanusiaan, akan tetapi kemanusiaan yang tidak dilandasi agama. Sampai pada masa Klasik, gerakan ini semakin kuat dan mempengaruhi beberapa pemikir Jerman, termasuk di antaranya Johann Wolfgang von Goethe.</w:t>
      </w:r>
      <w:r w:rsidR="00EA223B" w:rsidRPr="003B4E2A">
        <w:rPr>
          <w:rFonts w:ascii="Times New Roman" w:hAnsi="Times New Roman" w:cs="Times New Roman"/>
          <w:sz w:val="24"/>
          <w:szCs w:val="24"/>
          <w:lang w:val="sv-SE"/>
        </w:rPr>
        <w:t xml:space="preserve"> Dasar kemanusiaan (</w:t>
      </w:r>
      <w:r w:rsidR="00EA223B" w:rsidRPr="003B4E2A">
        <w:rPr>
          <w:rFonts w:ascii="Times New Roman" w:hAnsi="Times New Roman" w:cs="Times New Roman"/>
          <w:i/>
          <w:sz w:val="24"/>
          <w:szCs w:val="24"/>
          <w:lang w:val="sv-SE"/>
        </w:rPr>
        <w:t>Humanität)</w:t>
      </w:r>
      <w:r w:rsidR="00EA223B" w:rsidRPr="003B4E2A">
        <w:rPr>
          <w:rFonts w:ascii="Times New Roman" w:hAnsi="Times New Roman" w:cs="Times New Roman"/>
          <w:sz w:val="24"/>
          <w:szCs w:val="24"/>
          <w:lang w:val="sv-SE"/>
        </w:rPr>
        <w:t xml:space="preserve"> yang menjadi landasan utama gerakan Freimauer ini, dijadikan landasan juga oleh Goethe sehingga sebagian karyanya sangat mengutamakan kemanusiaan yang tinggi sebagai landasan berpijaknya. Karya-karya Goethe sebagian besar mengutamakan kemanusiaan meskipun diutarakan dalam bentuk yang berbeda. Dengan demikian, nilai kemanusiaan yang muncul dalam karya-karya Goethe juga disesuaikan dengan nilai kemanusiaan (</w:t>
      </w:r>
      <w:r w:rsidR="00EA223B" w:rsidRPr="003B4E2A">
        <w:rPr>
          <w:rFonts w:ascii="Times New Roman" w:hAnsi="Times New Roman" w:cs="Times New Roman"/>
          <w:i/>
          <w:sz w:val="24"/>
          <w:szCs w:val="24"/>
          <w:lang w:val="sv-SE"/>
        </w:rPr>
        <w:t>Humanität)</w:t>
      </w:r>
      <w:r w:rsidR="00EA223B" w:rsidRPr="003B4E2A">
        <w:rPr>
          <w:rFonts w:ascii="Times New Roman" w:hAnsi="Times New Roman" w:cs="Times New Roman"/>
          <w:sz w:val="24"/>
          <w:szCs w:val="24"/>
          <w:lang w:val="sv-SE"/>
        </w:rPr>
        <w:t xml:space="preserve"> dalam gerakan </w:t>
      </w:r>
      <w:r w:rsidR="00EA223B" w:rsidRPr="003B4E2A">
        <w:rPr>
          <w:rFonts w:ascii="Times New Roman" w:hAnsi="Times New Roman" w:cs="Times New Roman"/>
          <w:i/>
          <w:sz w:val="24"/>
          <w:szCs w:val="24"/>
          <w:lang w:val="sv-SE"/>
        </w:rPr>
        <w:t>Freimauer (Freemasonry</w:t>
      </w:r>
      <w:r w:rsidR="00EA223B" w:rsidRPr="003B4E2A">
        <w:rPr>
          <w:rFonts w:ascii="Times New Roman" w:hAnsi="Times New Roman" w:cs="Times New Roman"/>
          <w:sz w:val="24"/>
          <w:szCs w:val="24"/>
          <w:lang w:val="sv-SE"/>
        </w:rPr>
        <w:t>) ini.  Nilai kemanusiaan seperti nilai kemanusiaan dalam Freimauer, terus dijunjung tinggi oleh Goethe sampai akhir hayatnya</w:t>
      </w:r>
    </w:p>
    <w:p w:rsidR="0035471E" w:rsidRPr="003B4E2A" w:rsidRDefault="009B6756" w:rsidP="009B6756">
      <w:pPr>
        <w:spacing w:after="0" w:line="240" w:lineRule="auto"/>
        <w:ind w:firstLine="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lastRenderedPageBreak/>
        <w:t>Berdasarkan kajian terhadap kehidupan sosial budaya pengarang dan memahami kecenderungan pemikiran serta komunitas sosial yang mempengaruhi pengarang, serta memahami kondisi budaya dan sosial historis yang melatarbelakangi penulisan kedua drama tersebut, dapat diabstraksikan panda</w:t>
      </w:r>
      <w:r w:rsidR="003A06E0">
        <w:rPr>
          <w:rFonts w:ascii="Times New Roman" w:hAnsi="Times New Roman" w:cs="Times New Roman"/>
          <w:sz w:val="24"/>
          <w:szCs w:val="24"/>
          <w:lang w:val="ms-MY"/>
        </w:rPr>
        <w:t xml:space="preserve">ngan dunia Molière dan Goethe,  </w:t>
      </w:r>
      <w:r w:rsidRPr="003B4E2A">
        <w:rPr>
          <w:rFonts w:ascii="Times New Roman" w:hAnsi="Times New Roman" w:cs="Times New Roman"/>
          <w:sz w:val="24"/>
          <w:szCs w:val="24"/>
          <w:lang w:val="ms-MY"/>
        </w:rPr>
        <w:t xml:space="preserve">yakni tentang kemanusiaan. Pandangan dunia </w:t>
      </w:r>
      <w:r w:rsidRPr="003B4E2A">
        <w:rPr>
          <w:rFonts w:ascii="Times New Roman" w:hAnsi="Times New Roman" w:cs="Times New Roman"/>
          <w:color w:val="000000" w:themeColor="text1"/>
          <w:sz w:val="24"/>
          <w:szCs w:val="24"/>
          <w:lang w:val="ms-MY"/>
        </w:rPr>
        <w:t xml:space="preserve"> yang tereksplisitkan dalam kedua drama tersebut adalah tentang kemanusiaan, yakni penggunaan akal budi yang sehat, dan yang terpenting orang harus mempunyai pikiran yang jernih dan budi pekerti yang tinggi. Pikiran yang jernih hanya bisa dihasilkan oleh hati yang jernih. Penggunaan akal sehat dan kelembutan budi pekerti tersebut akhirnya bisa mengalahkan kekejaman dan ketidakberadapan manusia.</w:t>
      </w:r>
      <w:r w:rsidRPr="003B4E2A">
        <w:rPr>
          <w:rFonts w:ascii="Times New Roman" w:eastAsia="Times New Roman" w:hAnsi="Times New Roman" w:cs="Times New Roman"/>
          <w:color w:val="000000" w:themeColor="text1"/>
          <w:sz w:val="24"/>
          <w:szCs w:val="24"/>
        </w:rPr>
        <w:t xml:space="preserve"> </w:t>
      </w:r>
      <w:r w:rsidR="00EC2063" w:rsidRPr="003B4E2A">
        <w:rPr>
          <w:rFonts w:ascii="Times New Roman" w:hAnsi="Times New Roman" w:cs="Times New Roman"/>
          <w:sz w:val="24"/>
          <w:szCs w:val="24"/>
          <w:lang w:val="ms-MY"/>
        </w:rPr>
        <w:t>Karena mendasarkan pada pikiran yang bersih dan batin yang bersih itu pula maka tak mengherankan, jika pengarang penganut aliran klasik menekankan nilai-nilai kemanusiaan dalam setiap karyanya. Dalam karya-karyanya tersebut, para pengarang masa Klasik di Prancis dan Jerman baik secara implisit maupun eksplisit berusaha  menyelipkan nasihat. Nilai-nilai kemanusiaan yang muncul dalam nasihat-nasihat tersebut menyangkut budi pekerti yang luhur, keharmonisan antara obyektivitas dan subyektivitas, dan nilai-nilai toleransi.</w:t>
      </w:r>
    </w:p>
    <w:p w:rsidR="009B6756" w:rsidRPr="003B4E2A" w:rsidRDefault="0035471E" w:rsidP="009B6756">
      <w:pPr>
        <w:spacing w:after="0" w:line="240" w:lineRule="auto"/>
        <w:ind w:firstLine="720"/>
        <w:jc w:val="both"/>
        <w:rPr>
          <w:rFonts w:ascii="Times New Roman" w:hAnsi="Times New Roman" w:cs="Times New Roman"/>
          <w:sz w:val="24"/>
          <w:szCs w:val="24"/>
        </w:rPr>
      </w:pPr>
      <w:proofErr w:type="gramStart"/>
      <w:r w:rsidRPr="003B4E2A">
        <w:rPr>
          <w:rFonts w:ascii="Times New Roman" w:hAnsi="Times New Roman" w:cs="Times New Roman"/>
          <w:sz w:val="24"/>
          <w:szCs w:val="24"/>
        </w:rPr>
        <w:t>Kondisi yang melatarbelakangi munculnya nilai-nilai tersebut di Prancis, adalah munculnya kritik sosial terhadap kaum agamawan di Prancis yang mengatasnamakan agama untuk kepentingan sendiri.</w:t>
      </w:r>
      <w:proofErr w:type="gramEnd"/>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Hal tersebut terjadi jauh sebelum Parlemen Prancis mengesahkan Undang-undang pelarangan simbol agama.</w:t>
      </w:r>
      <w:proofErr w:type="gramEnd"/>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Pengarang terkenal Molière (1622-1673) menulis komedi sajak yang menghebohkan saat itu.</w:t>
      </w:r>
      <w:proofErr w:type="gramEnd"/>
      <w:r w:rsidRPr="003B4E2A">
        <w:rPr>
          <w:rFonts w:ascii="Times New Roman" w:hAnsi="Times New Roman" w:cs="Times New Roman"/>
          <w:sz w:val="24"/>
          <w:szCs w:val="24"/>
        </w:rPr>
        <w:t xml:space="preserve"> Di antaranya, </w:t>
      </w:r>
      <w:proofErr w:type="gramStart"/>
      <w:r w:rsidRPr="003B4E2A">
        <w:rPr>
          <w:rFonts w:ascii="Times New Roman" w:hAnsi="Times New Roman" w:cs="Times New Roman"/>
          <w:sz w:val="24"/>
          <w:szCs w:val="24"/>
        </w:rPr>
        <w:t>ia</w:t>
      </w:r>
      <w:proofErr w:type="gramEnd"/>
      <w:r w:rsidRPr="003B4E2A">
        <w:rPr>
          <w:rFonts w:ascii="Times New Roman" w:hAnsi="Times New Roman" w:cs="Times New Roman"/>
          <w:sz w:val="24"/>
          <w:szCs w:val="24"/>
        </w:rPr>
        <w:t xml:space="preserve"> mengecam kaum munafik, yang memakai agama untuk kepentingan sendiri. </w:t>
      </w:r>
      <w:proofErr w:type="gramStart"/>
      <w:r w:rsidR="009B6756" w:rsidRPr="003B4E2A">
        <w:rPr>
          <w:rFonts w:ascii="Times New Roman" w:hAnsi="Times New Roman" w:cs="Times New Roman"/>
          <w:sz w:val="24"/>
          <w:szCs w:val="24"/>
        </w:rPr>
        <w:t>Nilai-nilai moral yang ditekankan oleh drama tersebut adalah bahwa tidak sepatutnya agama dijadikan dalih merebut pengaruh sosial dan kekuasaan.</w:t>
      </w:r>
      <w:proofErr w:type="gramEnd"/>
      <w:r w:rsidR="009B6756" w:rsidRPr="003B4E2A">
        <w:rPr>
          <w:rFonts w:ascii="Times New Roman" w:hAnsi="Times New Roman" w:cs="Times New Roman"/>
          <w:sz w:val="24"/>
          <w:szCs w:val="24"/>
        </w:rPr>
        <w:t xml:space="preserve"> Bagi masyarakat Prancis, keteraturan apapun, dari agama manapun (termasuk Katolik) dapat saja dijadikan "akhlak kolektif" sepanjang ia tidak menganggu "ketentraman" bersama. </w:t>
      </w:r>
    </w:p>
    <w:p w:rsidR="009B6756" w:rsidRPr="003B4E2A" w:rsidRDefault="009B6756" w:rsidP="009B6756">
      <w:pPr>
        <w:spacing w:after="0" w:line="240" w:lineRule="auto"/>
        <w:ind w:firstLine="720"/>
        <w:jc w:val="both"/>
        <w:rPr>
          <w:rFonts w:ascii="Times New Roman" w:hAnsi="Times New Roman" w:cs="Times New Roman"/>
          <w:sz w:val="24"/>
          <w:szCs w:val="24"/>
        </w:rPr>
      </w:pPr>
      <w:proofErr w:type="gramStart"/>
      <w:r w:rsidRPr="003B4E2A">
        <w:rPr>
          <w:rFonts w:ascii="Times New Roman" w:hAnsi="Times New Roman" w:cs="Times New Roman"/>
          <w:sz w:val="24"/>
          <w:szCs w:val="24"/>
        </w:rPr>
        <w:t xml:space="preserve">Nilai yang disampaikan drama </w:t>
      </w:r>
      <w:r w:rsidRPr="003B4E2A">
        <w:rPr>
          <w:rFonts w:ascii="Times New Roman" w:hAnsi="Times New Roman" w:cs="Times New Roman"/>
          <w:i/>
          <w:sz w:val="24"/>
          <w:szCs w:val="24"/>
        </w:rPr>
        <w:t>Tartuffe</w:t>
      </w:r>
      <w:r w:rsidRPr="003B4E2A">
        <w:rPr>
          <w:rFonts w:ascii="Times New Roman" w:hAnsi="Times New Roman" w:cs="Times New Roman"/>
          <w:sz w:val="24"/>
          <w:szCs w:val="24"/>
        </w:rPr>
        <w:t xml:space="preserve"> tersebut secara garis besar adalah bahwa tindakan </w:t>
      </w:r>
      <w:r w:rsidRPr="003B4E2A">
        <w:rPr>
          <w:rFonts w:ascii="Times New Roman" w:hAnsi="Times New Roman" w:cs="Times New Roman"/>
          <w:i/>
          <w:sz w:val="24"/>
          <w:szCs w:val="24"/>
        </w:rPr>
        <w:t>Tartuffe</w:t>
      </w:r>
      <w:r w:rsidRPr="003B4E2A">
        <w:rPr>
          <w:rFonts w:ascii="Times New Roman" w:hAnsi="Times New Roman" w:cs="Times New Roman"/>
          <w:sz w:val="24"/>
          <w:szCs w:val="24"/>
        </w:rPr>
        <w:t xml:space="preserve"> yang mengatasnamakan agama untuk kepentingan pribadi adalah tindakan yang tidak terpuji dan tidak sesuai dengan budi pekerti yang luhur.</w:t>
      </w:r>
      <w:proofErr w:type="gramEnd"/>
      <w:r w:rsidRPr="003B4E2A">
        <w:rPr>
          <w:rFonts w:ascii="Times New Roman" w:hAnsi="Times New Roman" w:cs="Times New Roman"/>
          <w:sz w:val="24"/>
          <w:szCs w:val="24"/>
        </w:rPr>
        <w:t xml:space="preserve"> Terlalu fanatik terhadap agamanya sendiri, seperti yang ditunjukkan beberapa tokoh dalam drama </w:t>
      </w:r>
      <w:r w:rsidRPr="003B4E2A">
        <w:rPr>
          <w:rFonts w:ascii="Times New Roman" w:hAnsi="Times New Roman" w:cs="Times New Roman"/>
          <w:i/>
          <w:sz w:val="24"/>
          <w:szCs w:val="24"/>
        </w:rPr>
        <w:t>Tartuffe</w:t>
      </w:r>
      <w:r w:rsidRPr="003B4E2A">
        <w:rPr>
          <w:rFonts w:ascii="Times New Roman" w:hAnsi="Times New Roman" w:cs="Times New Roman"/>
          <w:sz w:val="24"/>
          <w:szCs w:val="24"/>
        </w:rPr>
        <w:t xml:space="preserve"> ini juga tidak baik, karena kefanatikan </w:t>
      </w:r>
      <w:proofErr w:type="gramStart"/>
      <w:r w:rsidRPr="003B4E2A">
        <w:rPr>
          <w:rFonts w:ascii="Times New Roman" w:hAnsi="Times New Roman" w:cs="Times New Roman"/>
          <w:sz w:val="24"/>
          <w:szCs w:val="24"/>
        </w:rPr>
        <w:t>akan</w:t>
      </w:r>
      <w:proofErr w:type="gramEnd"/>
      <w:r w:rsidRPr="003B4E2A">
        <w:rPr>
          <w:rFonts w:ascii="Times New Roman" w:hAnsi="Times New Roman" w:cs="Times New Roman"/>
          <w:sz w:val="24"/>
          <w:szCs w:val="24"/>
        </w:rPr>
        <w:t xml:space="preserve"> menyebabkan pandangan manusia menjadi sempit dan sulit bertoleransi terhadap manusia lain yang berbeda agama, bangsa dan lainnya.  Agama manapun baik, tidak ada kelompok agama yang lebih baik dari yang lain, sehingga orang yang terlalu fanatik terhadap agamanya sendiri </w:t>
      </w:r>
      <w:proofErr w:type="gramStart"/>
      <w:r w:rsidRPr="003B4E2A">
        <w:rPr>
          <w:rFonts w:ascii="Times New Roman" w:hAnsi="Times New Roman" w:cs="Times New Roman"/>
          <w:sz w:val="24"/>
          <w:szCs w:val="24"/>
        </w:rPr>
        <w:t>akan</w:t>
      </w:r>
      <w:proofErr w:type="gramEnd"/>
      <w:r w:rsidRPr="003B4E2A">
        <w:rPr>
          <w:rFonts w:ascii="Times New Roman" w:hAnsi="Times New Roman" w:cs="Times New Roman"/>
          <w:sz w:val="24"/>
          <w:szCs w:val="24"/>
        </w:rPr>
        <w:t xml:space="preserve"> sulit diterima oleh orang lain, terutama yang berbeda agama.</w:t>
      </w:r>
    </w:p>
    <w:p w:rsidR="009B6756" w:rsidRPr="003B4E2A" w:rsidRDefault="009B6756" w:rsidP="009B6756">
      <w:pPr>
        <w:spacing w:after="0" w:line="240" w:lineRule="auto"/>
        <w:ind w:firstLine="720"/>
        <w:jc w:val="both"/>
        <w:rPr>
          <w:rFonts w:ascii="Times New Roman" w:hAnsi="Times New Roman" w:cs="Times New Roman"/>
          <w:sz w:val="24"/>
          <w:szCs w:val="24"/>
        </w:rPr>
      </w:pPr>
      <w:r w:rsidRPr="003B4E2A">
        <w:rPr>
          <w:rFonts w:ascii="Times New Roman" w:hAnsi="Times New Roman" w:cs="Times New Roman"/>
          <w:sz w:val="24"/>
          <w:szCs w:val="24"/>
        </w:rPr>
        <w:t xml:space="preserve">Drama </w:t>
      </w:r>
      <w:r w:rsidRPr="003B4E2A">
        <w:rPr>
          <w:rFonts w:ascii="Times New Roman" w:hAnsi="Times New Roman" w:cs="Times New Roman"/>
          <w:i/>
          <w:sz w:val="24"/>
          <w:szCs w:val="24"/>
        </w:rPr>
        <w:t>Tartuffe</w:t>
      </w:r>
      <w:r w:rsidRPr="003B4E2A">
        <w:rPr>
          <w:rFonts w:ascii="Times New Roman" w:hAnsi="Times New Roman" w:cs="Times New Roman"/>
          <w:sz w:val="24"/>
          <w:szCs w:val="24"/>
        </w:rPr>
        <w:t xml:space="preserve"> karya Molière mengekspresikan pandangan kaum </w:t>
      </w:r>
      <w:r w:rsidRPr="003B4E2A">
        <w:rPr>
          <w:rFonts w:ascii="Times New Roman" w:hAnsi="Times New Roman" w:cs="Times New Roman"/>
          <w:i/>
          <w:sz w:val="24"/>
          <w:szCs w:val="24"/>
        </w:rPr>
        <w:t>libertin</w:t>
      </w:r>
      <w:r w:rsidRPr="003B4E2A">
        <w:rPr>
          <w:rFonts w:ascii="Times New Roman" w:hAnsi="Times New Roman" w:cs="Times New Roman"/>
          <w:sz w:val="24"/>
          <w:szCs w:val="24"/>
        </w:rPr>
        <w:t xml:space="preserve">, yakni golongan orang yang membebaskan diri dari kekangan, terutama </w:t>
      </w:r>
      <w:proofErr w:type="gramStart"/>
      <w:r w:rsidRPr="003B4E2A">
        <w:rPr>
          <w:rFonts w:ascii="Times New Roman" w:hAnsi="Times New Roman" w:cs="Times New Roman"/>
          <w:sz w:val="24"/>
          <w:szCs w:val="24"/>
        </w:rPr>
        <w:t>norma</w:t>
      </w:r>
      <w:proofErr w:type="gramEnd"/>
      <w:r w:rsidRPr="003B4E2A">
        <w:rPr>
          <w:rFonts w:ascii="Times New Roman" w:hAnsi="Times New Roman" w:cs="Times New Roman"/>
          <w:sz w:val="24"/>
          <w:szCs w:val="24"/>
        </w:rPr>
        <w:t xml:space="preserve"> sosial dan agama, dan moral. Dengan mengkritik tokoh Tartuffe tersebut, kelompok ini melalui corongnya Molière berpandangan bahwa sebaiknya urusan agama jangan dicampuradukkan dengan urusan yang lain.</w:t>
      </w:r>
      <w:r w:rsidR="00801414" w:rsidRPr="003B4E2A">
        <w:rPr>
          <w:rFonts w:ascii="Times New Roman" w:hAnsi="Times New Roman" w:cs="Times New Roman"/>
          <w:sz w:val="24"/>
          <w:szCs w:val="24"/>
        </w:rPr>
        <w:t xml:space="preserve"> Agama sebaiknya berdiri sendiri, sedangkan urusan yang lain seperti urusan pemerintahan, pendidikan dan lain-lain harus berdiri sendiri. Dengan kata </w:t>
      </w:r>
      <w:proofErr w:type="gramStart"/>
      <w:r w:rsidR="00801414" w:rsidRPr="003B4E2A">
        <w:rPr>
          <w:rFonts w:ascii="Times New Roman" w:hAnsi="Times New Roman" w:cs="Times New Roman"/>
          <w:sz w:val="24"/>
          <w:szCs w:val="24"/>
        </w:rPr>
        <w:t>lain</w:t>
      </w:r>
      <w:proofErr w:type="gramEnd"/>
      <w:r w:rsidR="00801414" w:rsidRPr="003B4E2A">
        <w:rPr>
          <w:rFonts w:ascii="Times New Roman" w:hAnsi="Times New Roman" w:cs="Times New Roman"/>
          <w:sz w:val="24"/>
          <w:szCs w:val="24"/>
        </w:rPr>
        <w:t>, agama tidak dijadikan dasar dalam kehidupan</w:t>
      </w:r>
      <w:r w:rsidR="0045547E" w:rsidRPr="003B4E2A">
        <w:rPr>
          <w:rFonts w:ascii="Times New Roman" w:hAnsi="Times New Roman" w:cs="Times New Roman"/>
          <w:sz w:val="24"/>
          <w:szCs w:val="24"/>
        </w:rPr>
        <w:t xml:space="preserve">. </w:t>
      </w:r>
      <w:proofErr w:type="gramStart"/>
      <w:r w:rsidR="0045547E" w:rsidRPr="003B4E2A">
        <w:rPr>
          <w:rFonts w:ascii="Times New Roman" w:hAnsi="Times New Roman" w:cs="Times New Roman"/>
          <w:sz w:val="24"/>
          <w:szCs w:val="24"/>
        </w:rPr>
        <w:t xml:space="preserve">Kaum </w:t>
      </w:r>
      <w:r w:rsidR="0045547E" w:rsidRPr="003B4E2A">
        <w:rPr>
          <w:rFonts w:ascii="Times New Roman" w:hAnsi="Times New Roman" w:cs="Times New Roman"/>
          <w:i/>
          <w:sz w:val="24"/>
          <w:szCs w:val="24"/>
        </w:rPr>
        <w:t>liberten</w:t>
      </w:r>
      <w:r w:rsidR="0045547E" w:rsidRPr="003B4E2A">
        <w:rPr>
          <w:rFonts w:ascii="Times New Roman" w:hAnsi="Times New Roman" w:cs="Times New Roman"/>
          <w:sz w:val="24"/>
          <w:szCs w:val="24"/>
        </w:rPr>
        <w:t xml:space="preserve"> di Perancis tersebut sesungguhnya juga merupakan bagian dari gerakan </w:t>
      </w:r>
      <w:r w:rsidR="0045547E" w:rsidRPr="003B4E2A">
        <w:rPr>
          <w:rFonts w:ascii="Times New Roman" w:hAnsi="Times New Roman" w:cs="Times New Roman"/>
          <w:i/>
          <w:sz w:val="24"/>
          <w:szCs w:val="24"/>
        </w:rPr>
        <w:t>Freemasonry</w:t>
      </w:r>
      <w:r w:rsidR="0045547E" w:rsidRPr="003B4E2A">
        <w:rPr>
          <w:rFonts w:ascii="Times New Roman" w:hAnsi="Times New Roman" w:cs="Times New Roman"/>
          <w:sz w:val="24"/>
          <w:szCs w:val="24"/>
        </w:rPr>
        <w:t xml:space="preserve"> yang sudah sangat mendunia tersebut.</w:t>
      </w:r>
      <w:proofErr w:type="gramEnd"/>
    </w:p>
    <w:p w:rsidR="009B6756" w:rsidRPr="003B4E2A" w:rsidRDefault="009B6756" w:rsidP="009B6756">
      <w:pPr>
        <w:spacing w:after="0" w:line="240" w:lineRule="auto"/>
        <w:ind w:firstLine="720"/>
        <w:jc w:val="both"/>
        <w:rPr>
          <w:rFonts w:ascii="Times New Roman" w:hAnsi="Times New Roman" w:cs="Times New Roman"/>
          <w:b/>
          <w:sz w:val="24"/>
          <w:szCs w:val="24"/>
        </w:rPr>
      </w:pPr>
      <w:proofErr w:type="gramStart"/>
      <w:r w:rsidRPr="003B4E2A">
        <w:rPr>
          <w:rFonts w:ascii="Times New Roman" w:hAnsi="Times New Roman" w:cs="Times New Roman"/>
          <w:sz w:val="24"/>
          <w:szCs w:val="24"/>
        </w:rPr>
        <w:t>Kondisi yang terjadi di Jerman agak berbeda.</w:t>
      </w:r>
      <w:proofErr w:type="gramEnd"/>
      <w:r w:rsidRPr="003B4E2A">
        <w:rPr>
          <w:rFonts w:ascii="Times New Roman" w:hAnsi="Times New Roman" w:cs="Times New Roman"/>
          <w:sz w:val="24"/>
          <w:szCs w:val="24"/>
        </w:rPr>
        <w:t xml:space="preserve"> Pengaruh masa </w:t>
      </w:r>
      <w:r w:rsidRPr="003B4E2A">
        <w:rPr>
          <w:rFonts w:ascii="Times New Roman" w:hAnsi="Times New Roman" w:cs="Times New Roman"/>
          <w:i/>
          <w:sz w:val="24"/>
          <w:szCs w:val="24"/>
        </w:rPr>
        <w:t>Aufklärung</w:t>
      </w:r>
      <w:r w:rsidRPr="003B4E2A">
        <w:rPr>
          <w:rFonts w:ascii="Times New Roman" w:hAnsi="Times New Roman" w:cs="Times New Roman"/>
          <w:sz w:val="24"/>
          <w:szCs w:val="24"/>
        </w:rPr>
        <w:t xml:space="preserve">, yang lebih menekankan akal budi, dan revolusi berdarah yang terjadi di Perancis membuat beberapa pengarang di Jerman pada masa Klasik menyatakan sikapnya, bahwa usaha menuju kebaikan bersama haruslah dilakukan dengan melalui evolusi, bukan revolusi, terutama adalah evolusi </w:t>
      </w:r>
      <w:r w:rsidRPr="003B4E2A">
        <w:rPr>
          <w:rFonts w:ascii="Times New Roman" w:hAnsi="Times New Roman" w:cs="Times New Roman"/>
          <w:sz w:val="24"/>
          <w:szCs w:val="24"/>
        </w:rPr>
        <w:lastRenderedPageBreak/>
        <w:t xml:space="preserve">dibidang pendidikan. </w:t>
      </w:r>
      <w:proofErr w:type="gramStart"/>
      <w:r w:rsidRPr="003B4E2A">
        <w:rPr>
          <w:rFonts w:ascii="Times New Roman" w:hAnsi="Times New Roman" w:cs="Times New Roman"/>
          <w:sz w:val="24"/>
          <w:szCs w:val="24"/>
        </w:rPr>
        <w:t>Karena itulah beberapa pengarang dalam karyanya berusaha menekankan nilai moral dalam karya-karyanya.</w:t>
      </w:r>
      <w:proofErr w:type="gramEnd"/>
      <w:r w:rsidRPr="003B4E2A">
        <w:rPr>
          <w:rFonts w:ascii="Times New Roman" w:hAnsi="Times New Roman" w:cs="Times New Roman"/>
          <w:sz w:val="24"/>
          <w:szCs w:val="24"/>
        </w:rPr>
        <w:t xml:space="preserve"> </w:t>
      </w:r>
    </w:p>
    <w:p w:rsidR="009B6756" w:rsidRPr="003B4E2A" w:rsidRDefault="009B6756" w:rsidP="009B6756">
      <w:pPr>
        <w:spacing w:after="0" w:line="240" w:lineRule="auto"/>
        <w:ind w:firstLine="720"/>
        <w:jc w:val="both"/>
        <w:rPr>
          <w:rFonts w:ascii="Times New Roman" w:hAnsi="Times New Roman" w:cs="Times New Roman"/>
          <w:sz w:val="24"/>
          <w:szCs w:val="24"/>
        </w:rPr>
      </w:pPr>
      <w:r w:rsidRPr="003B4E2A">
        <w:rPr>
          <w:rFonts w:ascii="Times New Roman" w:hAnsi="Times New Roman" w:cs="Times New Roman"/>
          <w:sz w:val="24"/>
          <w:szCs w:val="24"/>
          <w:lang w:val="ms-MY"/>
        </w:rPr>
        <w:t xml:space="preserve">Dalam drama </w:t>
      </w:r>
      <w:r w:rsidRPr="003B4E2A">
        <w:rPr>
          <w:rFonts w:ascii="Times New Roman" w:hAnsi="Times New Roman" w:cs="Times New Roman"/>
          <w:i/>
          <w:sz w:val="24"/>
          <w:szCs w:val="24"/>
          <w:lang w:val="ms-MY"/>
        </w:rPr>
        <w:t>Iphigenie auf Tauris</w:t>
      </w:r>
      <w:r w:rsidRPr="003B4E2A">
        <w:rPr>
          <w:rFonts w:ascii="Times New Roman" w:hAnsi="Times New Roman" w:cs="Times New Roman"/>
          <w:sz w:val="24"/>
          <w:szCs w:val="24"/>
          <w:lang w:val="ms-MY"/>
        </w:rPr>
        <w:t xml:space="preserve">, pendidikan moral yang ditonjolkan adalah nilai-nilai kemanusiaan, yakni </w:t>
      </w:r>
      <w:r w:rsidRPr="003B4E2A">
        <w:rPr>
          <w:rFonts w:ascii="Times New Roman" w:hAnsi="Times New Roman" w:cs="Times New Roman"/>
          <w:sz w:val="24"/>
          <w:szCs w:val="24"/>
        </w:rPr>
        <w:t xml:space="preserve">kelembutan dan perdamaian sebagai ganti jalan kekerasan,  kesimbangan antara akal budi dan emosi, toleransi dan persaudaraan. </w:t>
      </w:r>
      <w:proofErr w:type="gramStart"/>
      <w:r w:rsidRPr="003B4E2A">
        <w:rPr>
          <w:rFonts w:ascii="Times New Roman" w:hAnsi="Times New Roman" w:cs="Times New Roman"/>
          <w:sz w:val="24"/>
          <w:szCs w:val="24"/>
        </w:rPr>
        <w:t>Nilai-nilai tersebut dilakukan oleh tokoh utama dalam drama tersebut, yakni Iphigenie.</w:t>
      </w:r>
      <w:proofErr w:type="gramEnd"/>
      <w:r w:rsidRPr="003B4E2A">
        <w:rPr>
          <w:rFonts w:ascii="Times New Roman" w:hAnsi="Times New Roman" w:cs="Times New Roman"/>
          <w:sz w:val="24"/>
          <w:szCs w:val="24"/>
        </w:rPr>
        <w:t xml:space="preserve"> </w:t>
      </w:r>
      <w:r w:rsidR="00801414" w:rsidRPr="003B4E2A">
        <w:rPr>
          <w:rFonts w:ascii="Times New Roman" w:hAnsi="Times New Roman" w:cs="Times New Roman"/>
          <w:sz w:val="24"/>
          <w:szCs w:val="24"/>
        </w:rPr>
        <w:t xml:space="preserve">Berbeda dengan tokoh utama dalam drama Tartuffe yang melakukan tindakan kurang terpuji, tokoh Iphigenie selalu melakukan kebaikan, sehingga pendidikan moral yang muncul dalam drama ini bermuara dari tindakan kemanusiaan nyata yang dilakukan oleh Iphigenie. </w:t>
      </w:r>
    </w:p>
    <w:p w:rsidR="0045547E" w:rsidRPr="003B4E2A" w:rsidRDefault="009B6756" w:rsidP="009B6756">
      <w:pPr>
        <w:spacing w:after="0" w:line="240" w:lineRule="auto"/>
        <w:ind w:firstLine="720"/>
        <w:jc w:val="both"/>
        <w:rPr>
          <w:rFonts w:ascii="Times New Roman" w:hAnsi="Times New Roman" w:cs="Times New Roman"/>
          <w:sz w:val="24"/>
          <w:szCs w:val="24"/>
        </w:rPr>
      </w:pPr>
      <w:r w:rsidRPr="003B4E2A">
        <w:rPr>
          <w:rFonts w:ascii="Times New Roman" w:hAnsi="Times New Roman" w:cs="Times New Roman"/>
          <w:sz w:val="24"/>
          <w:szCs w:val="24"/>
        </w:rPr>
        <w:t xml:space="preserve">Kalau drama </w:t>
      </w:r>
      <w:r w:rsidRPr="003B4E2A">
        <w:rPr>
          <w:rFonts w:ascii="Times New Roman" w:hAnsi="Times New Roman" w:cs="Times New Roman"/>
          <w:i/>
          <w:iCs/>
          <w:sz w:val="24"/>
          <w:szCs w:val="24"/>
        </w:rPr>
        <w:t>Tartuffe</w:t>
      </w:r>
      <w:r w:rsidRPr="003B4E2A">
        <w:rPr>
          <w:rFonts w:ascii="Times New Roman" w:hAnsi="Times New Roman" w:cs="Times New Roman"/>
          <w:sz w:val="24"/>
          <w:szCs w:val="24"/>
        </w:rPr>
        <w:t xml:space="preserve"> mengekpresikan pandangan kaum </w:t>
      </w:r>
      <w:r w:rsidRPr="003B4E2A">
        <w:rPr>
          <w:rFonts w:ascii="Times New Roman" w:hAnsi="Times New Roman" w:cs="Times New Roman"/>
          <w:i/>
          <w:sz w:val="24"/>
          <w:szCs w:val="24"/>
        </w:rPr>
        <w:t xml:space="preserve">libertin </w:t>
      </w:r>
      <w:r w:rsidRPr="003B4E2A">
        <w:rPr>
          <w:rFonts w:ascii="Times New Roman" w:hAnsi="Times New Roman" w:cs="Times New Roman"/>
          <w:sz w:val="24"/>
          <w:szCs w:val="24"/>
        </w:rPr>
        <w:t>di Perancis</w:t>
      </w:r>
      <w:r w:rsidR="0045547E" w:rsidRPr="003B4E2A">
        <w:rPr>
          <w:rFonts w:ascii="Times New Roman" w:hAnsi="Times New Roman" w:cs="Times New Roman"/>
          <w:sz w:val="24"/>
          <w:szCs w:val="24"/>
        </w:rPr>
        <w:t xml:space="preserve"> yang sesungguhnya juga termasuk gerakan Freemasonry</w:t>
      </w:r>
      <w:r w:rsidRPr="003B4E2A">
        <w:rPr>
          <w:rFonts w:ascii="Times New Roman" w:hAnsi="Times New Roman" w:cs="Times New Roman"/>
          <w:sz w:val="24"/>
          <w:szCs w:val="24"/>
        </w:rPr>
        <w:t xml:space="preserve">, drama </w:t>
      </w:r>
      <w:r w:rsidRPr="003B4E2A">
        <w:rPr>
          <w:rFonts w:ascii="Times New Roman" w:hAnsi="Times New Roman" w:cs="Times New Roman"/>
          <w:i/>
          <w:iCs/>
          <w:sz w:val="24"/>
          <w:szCs w:val="24"/>
        </w:rPr>
        <w:t>Iphigenie auf Tauris</w:t>
      </w:r>
      <w:r w:rsidRPr="003B4E2A">
        <w:rPr>
          <w:rFonts w:ascii="Times New Roman" w:hAnsi="Times New Roman" w:cs="Times New Roman"/>
          <w:sz w:val="24"/>
          <w:szCs w:val="24"/>
        </w:rPr>
        <w:t xml:space="preserve"> </w:t>
      </w:r>
      <w:r w:rsidR="0045547E" w:rsidRPr="003B4E2A">
        <w:rPr>
          <w:rFonts w:ascii="Times New Roman" w:hAnsi="Times New Roman" w:cs="Times New Roman"/>
          <w:sz w:val="24"/>
          <w:szCs w:val="24"/>
        </w:rPr>
        <w:t xml:space="preserve">juga </w:t>
      </w:r>
      <w:r w:rsidRPr="003B4E2A">
        <w:rPr>
          <w:rFonts w:ascii="Times New Roman" w:hAnsi="Times New Roman" w:cs="Times New Roman"/>
          <w:sz w:val="24"/>
          <w:szCs w:val="24"/>
        </w:rPr>
        <w:t>men</w:t>
      </w:r>
      <w:r w:rsidRPr="003B4E2A">
        <w:rPr>
          <w:rFonts w:ascii="Times New Roman" w:hAnsi="Times New Roman" w:cs="Times New Roman"/>
          <w:sz w:val="24"/>
          <w:szCs w:val="24"/>
          <w:lang w:val="id-ID"/>
        </w:rPr>
        <w:t>g</w:t>
      </w:r>
      <w:r w:rsidRPr="003B4E2A">
        <w:rPr>
          <w:rFonts w:ascii="Times New Roman" w:hAnsi="Times New Roman" w:cs="Times New Roman"/>
          <w:sz w:val="24"/>
          <w:szCs w:val="24"/>
        </w:rPr>
        <w:t xml:space="preserve">ekpresikan pandangan kelompok </w:t>
      </w:r>
      <w:r w:rsidRPr="003B4E2A">
        <w:rPr>
          <w:rFonts w:ascii="Times New Roman" w:hAnsi="Times New Roman" w:cs="Times New Roman"/>
          <w:i/>
          <w:iCs/>
          <w:sz w:val="24"/>
          <w:szCs w:val="24"/>
        </w:rPr>
        <w:t xml:space="preserve">Freimauer </w:t>
      </w:r>
      <w:r w:rsidRPr="003B4E2A">
        <w:rPr>
          <w:rFonts w:ascii="Times New Roman" w:hAnsi="Times New Roman" w:cs="Times New Roman"/>
          <w:sz w:val="24"/>
          <w:szCs w:val="24"/>
        </w:rPr>
        <w:t>(</w:t>
      </w:r>
      <w:r w:rsidRPr="003B4E2A">
        <w:rPr>
          <w:rFonts w:ascii="Times New Roman" w:hAnsi="Times New Roman" w:cs="Times New Roman"/>
          <w:i/>
          <w:iCs/>
          <w:sz w:val="24"/>
          <w:szCs w:val="24"/>
        </w:rPr>
        <w:t>Freemasonry)</w:t>
      </w:r>
      <w:r w:rsidR="0035471E" w:rsidRPr="003B4E2A">
        <w:rPr>
          <w:rFonts w:ascii="Times New Roman" w:hAnsi="Times New Roman" w:cs="Times New Roman"/>
          <w:sz w:val="24"/>
          <w:szCs w:val="24"/>
        </w:rPr>
        <w:t xml:space="preserve"> di Jerman</w:t>
      </w:r>
      <w:proofErr w:type="gramStart"/>
      <w:r w:rsidR="0035471E" w:rsidRPr="003B4E2A">
        <w:rPr>
          <w:rFonts w:ascii="Times New Roman" w:hAnsi="Times New Roman" w:cs="Times New Roman"/>
          <w:sz w:val="24"/>
          <w:szCs w:val="24"/>
        </w:rPr>
        <w:t xml:space="preserve">,  </w:t>
      </w:r>
      <w:r w:rsidRPr="003B4E2A">
        <w:rPr>
          <w:rFonts w:ascii="Times New Roman" w:hAnsi="Times New Roman" w:cs="Times New Roman"/>
          <w:sz w:val="24"/>
          <w:szCs w:val="24"/>
        </w:rPr>
        <w:t>yang</w:t>
      </w:r>
      <w:proofErr w:type="gramEnd"/>
      <w:r w:rsidRPr="003B4E2A">
        <w:rPr>
          <w:rFonts w:ascii="Times New Roman" w:hAnsi="Times New Roman" w:cs="Times New Roman"/>
          <w:sz w:val="24"/>
          <w:szCs w:val="24"/>
        </w:rPr>
        <w:t xml:space="preserve"> berpendapat bahwa kemanusiaan adalah hal yang sangat penting dalam kehidupan manusia. </w:t>
      </w:r>
      <w:proofErr w:type="gramStart"/>
      <w:r w:rsidRPr="003B4E2A">
        <w:rPr>
          <w:rFonts w:ascii="Times New Roman" w:hAnsi="Times New Roman" w:cs="Times New Roman"/>
          <w:sz w:val="24"/>
          <w:szCs w:val="24"/>
        </w:rPr>
        <w:t>Namun demikian, kemanusiaan harus diaplikasikan secara nyata dalam kehidupan sehari-hari.</w:t>
      </w:r>
      <w:proofErr w:type="gramEnd"/>
      <w:r w:rsidRPr="003B4E2A">
        <w:rPr>
          <w:rFonts w:ascii="Times New Roman" w:hAnsi="Times New Roman" w:cs="Times New Roman"/>
          <w:sz w:val="24"/>
          <w:szCs w:val="24"/>
        </w:rPr>
        <w:t xml:space="preserve"> Dengan berpedoman pada </w:t>
      </w:r>
      <w:proofErr w:type="gramStart"/>
      <w:r w:rsidRPr="003B4E2A">
        <w:rPr>
          <w:rFonts w:ascii="Times New Roman" w:hAnsi="Times New Roman" w:cs="Times New Roman"/>
          <w:sz w:val="24"/>
          <w:szCs w:val="24"/>
        </w:rPr>
        <w:t>tindakan  kemanusiaan</w:t>
      </w:r>
      <w:proofErr w:type="gramEnd"/>
      <w:r w:rsidRPr="003B4E2A">
        <w:rPr>
          <w:rFonts w:ascii="Times New Roman" w:hAnsi="Times New Roman" w:cs="Times New Roman"/>
          <w:sz w:val="24"/>
          <w:szCs w:val="24"/>
        </w:rPr>
        <w:t xml:space="preserve"> dalam setiap langkahnya, manusia dapat menyelesaikan masalahnya. </w:t>
      </w:r>
      <w:proofErr w:type="gramStart"/>
      <w:r w:rsidRPr="003B4E2A">
        <w:rPr>
          <w:rFonts w:ascii="Times New Roman" w:hAnsi="Times New Roman" w:cs="Times New Roman"/>
          <w:sz w:val="24"/>
          <w:szCs w:val="24"/>
        </w:rPr>
        <w:t>Jadi kemanusiaan di sini bukan kemanusiaan yang mendasarkan diri kepada agama, namun kemanusiaan yang murni, yaitu sikap simpati emosional yang bisa menyatukan manusia dari kalangan manapun.</w:t>
      </w:r>
      <w:proofErr w:type="gramEnd"/>
      <w:r w:rsidR="0035471E" w:rsidRPr="003B4E2A">
        <w:rPr>
          <w:rFonts w:ascii="Times New Roman" w:hAnsi="Times New Roman" w:cs="Times New Roman"/>
          <w:sz w:val="24"/>
          <w:szCs w:val="24"/>
        </w:rPr>
        <w:t xml:space="preserve"> </w:t>
      </w:r>
    </w:p>
    <w:p w:rsidR="009B6756" w:rsidRPr="003B4E2A" w:rsidRDefault="009B6756" w:rsidP="009B6756">
      <w:pPr>
        <w:spacing w:after="0" w:line="240" w:lineRule="auto"/>
        <w:ind w:firstLine="720"/>
        <w:jc w:val="both"/>
        <w:rPr>
          <w:rFonts w:ascii="Times New Roman" w:hAnsi="Times New Roman" w:cs="Times New Roman"/>
          <w:sz w:val="24"/>
          <w:szCs w:val="24"/>
        </w:rPr>
      </w:pPr>
      <w:proofErr w:type="gramStart"/>
      <w:r w:rsidRPr="003B4E2A">
        <w:rPr>
          <w:rFonts w:ascii="Times New Roman" w:hAnsi="Times New Roman" w:cs="Times New Roman"/>
          <w:sz w:val="24"/>
          <w:szCs w:val="24"/>
        </w:rPr>
        <w:t xml:space="preserve">Dari pembahasan terhadap dua drama di atas, dapat disimpulkan bahwa dari drama </w:t>
      </w:r>
      <w:r w:rsidRPr="003B4E2A">
        <w:rPr>
          <w:rFonts w:ascii="Times New Roman" w:hAnsi="Times New Roman" w:cs="Times New Roman"/>
          <w:i/>
          <w:sz w:val="24"/>
          <w:szCs w:val="24"/>
        </w:rPr>
        <w:t>Tartuffe</w:t>
      </w:r>
      <w:r w:rsidRPr="003B4E2A">
        <w:rPr>
          <w:rFonts w:ascii="Times New Roman" w:hAnsi="Times New Roman" w:cs="Times New Roman"/>
          <w:sz w:val="24"/>
          <w:szCs w:val="24"/>
        </w:rPr>
        <w:t>, pendidikan moral didapat dari kritik terhadap tindakan tokoh utama, yakni Tartuffe yang munafik dan mengatasnamakan agama untuk kepentingan pribadinya.</w:t>
      </w:r>
      <w:proofErr w:type="gramEnd"/>
      <w:r w:rsidRPr="003B4E2A">
        <w:rPr>
          <w:rFonts w:ascii="Times New Roman" w:hAnsi="Times New Roman" w:cs="Times New Roman"/>
          <w:sz w:val="24"/>
          <w:szCs w:val="24"/>
        </w:rPr>
        <w:t xml:space="preserve"> Selain itu, pendidikan moral juga didapat dari tokoh lain yang terlalu fanatik terhadap agamanya, sehingga kurang bertoleransi terhadap orang lain. </w:t>
      </w:r>
      <w:proofErr w:type="gramStart"/>
      <w:r w:rsidRPr="003B4E2A">
        <w:rPr>
          <w:rFonts w:ascii="Times New Roman" w:hAnsi="Times New Roman" w:cs="Times New Roman"/>
          <w:sz w:val="24"/>
          <w:szCs w:val="24"/>
        </w:rPr>
        <w:t xml:space="preserve">Dari drama </w:t>
      </w:r>
      <w:r w:rsidRPr="003B4E2A">
        <w:rPr>
          <w:rFonts w:ascii="Times New Roman" w:hAnsi="Times New Roman" w:cs="Times New Roman"/>
          <w:i/>
          <w:sz w:val="24"/>
          <w:szCs w:val="24"/>
        </w:rPr>
        <w:t>Iphigenie auf Tauris</w:t>
      </w:r>
      <w:r w:rsidRPr="003B4E2A">
        <w:rPr>
          <w:rFonts w:ascii="Times New Roman" w:hAnsi="Times New Roman" w:cs="Times New Roman"/>
          <w:sz w:val="24"/>
          <w:szCs w:val="24"/>
        </w:rPr>
        <w:t>, pendidikan moral didapat dari tindakan kemanusiaan yang dilakukan oleh Iphigenie.</w:t>
      </w:r>
      <w:proofErr w:type="gramEnd"/>
      <w:r w:rsidRPr="003B4E2A">
        <w:rPr>
          <w:rFonts w:ascii="Times New Roman" w:hAnsi="Times New Roman" w:cs="Times New Roman"/>
          <w:sz w:val="24"/>
          <w:szCs w:val="24"/>
        </w:rPr>
        <w:t xml:space="preserve"> Tindakan kemanusiaan itu yang dilakukan, yakni kelembutan dan perdamaian sebagai ganti jalan kekerasan</w:t>
      </w:r>
      <w:proofErr w:type="gramStart"/>
      <w:r w:rsidRPr="003B4E2A">
        <w:rPr>
          <w:rFonts w:ascii="Times New Roman" w:hAnsi="Times New Roman" w:cs="Times New Roman"/>
          <w:sz w:val="24"/>
          <w:szCs w:val="24"/>
        </w:rPr>
        <w:t>,  keseimbangan</w:t>
      </w:r>
      <w:proofErr w:type="gramEnd"/>
      <w:r w:rsidRPr="003B4E2A">
        <w:rPr>
          <w:rFonts w:ascii="Times New Roman" w:hAnsi="Times New Roman" w:cs="Times New Roman"/>
          <w:sz w:val="24"/>
          <w:szCs w:val="24"/>
        </w:rPr>
        <w:t xml:space="preserve"> antara akal budi dan emosi, toleransi dan persaudaraan, berimplikasi positif terhadap tokoh lain, sehingga konflik yang ada dalam drama tersebut dapat diselesaikan dengan pendekatan kemanusiaan tersebut. </w:t>
      </w:r>
    </w:p>
    <w:p w:rsidR="00777274" w:rsidRPr="003B4E2A" w:rsidRDefault="009B6756" w:rsidP="00801414">
      <w:pPr>
        <w:spacing w:after="0" w:line="240" w:lineRule="auto"/>
        <w:ind w:firstLine="720"/>
        <w:jc w:val="both"/>
        <w:rPr>
          <w:rFonts w:ascii="Times New Roman" w:hAnsi="Times New Roman" w:cs="Times New Roman"/>
          <w:b/>
          <w:sz w:val="24"/>
          <w:szCs w:val="24"/>
        </w:rPr>
      </w:pPr>
      <w:r w:rsidRPr="003B4E2A">
        <w:rPr>
          <w:rFonts w:ascii="Times New Roman" w:hAnsi="Times New Roman" w:cs="Times New Roman"/>
          <w:sz w:val="24"/>
          <w:szCs w:val="24"/>
        </w:rPr>
        <w:t xml:space="preserve">Berdasarkan pandangan dunianya, dapat dirangkum kandungan pendidikan moral yang hampir </w:t>
      </w:r>
      <w:proofErr w:type="gramStart"/>
      <w:r w:rsidRPr="003B4E2A">
        <w:rPr>
          <w:rFonts w:ascii="Times New Roman" w:hAnsi="Times New Roman" w:cs="Times New Roman"/>
          <w:sz w:val="24"/>
          <w:szCs w:val="24"/>
        </w:rPr>
        <w:t>sama</w:t>
      </w:r>
      <w:proofErr w:type="gramEnd"/>
      <w:r w:rsidRPr="003B4E2A">
        <w:rPr>
          <w:rFonts w:ascii="Times New Roman" w:hAnsi="Times New Roman" w:cs="Times New Roman"/>
          <w:sz w:val="24"/>
          <w:szCs w:val="24"/>
        </w:rPr>
        <w:t xml:space="preserve"> dari drama </w:t>
      </w:r>
      <w:r w:rsidRPr="003B4E2A">
        <w:rPr>
          <w:rFonts w:ascii="Times New Roman" w:hAnsi="Times New Roman" w:cs="Times New Roman"/>
          <w:i/>
          <w:sz w:val="24"/>
          <w:szCs w:val="24"/>
        </w:rPr>
        <w:t>Tartuffe</w:t>
      </w:r>
      <w:r w:rsidRPr="003B4E2A">
        <w:rPr>
          <w:rFonts w:ascii="Times New Roman" w:hAnsi="Times New Roman" w:cs="Times New Roman"/>
          <w:sz w:val="24"/>
          <w:szCs w:val="24"/>
        </w:rPr>
        <w:t xml:space="preserve"> dan drama </w:t>
      </w:r>
      <w:r w:rsidRPr="003B4E2A">
        <w:rPr>
          <w:rFonts w:ascii="Times New Roman" w:hAnsi="Times New Roman" w:cs="Times New Roman"/>
          <w:i/>
          <w:sz w:val="24"/>
          <w:szCs w:val="24"/>
        </w:rPr>
        <w:t>Iphigenie auf Tauris</w:t>
      </w:r>
      <w:r w:rsidRPr="003B4E2A">
        <w:rPr>
          <w:rFonts w:ascii="Times New Roman" w:hAnsi="Times New Roman" w:cs="Times New Roman"/>
          <w:sz w:val="24"/>
          <w:szCs w:val="24"/>
        </w:rPr>
        <w:t xml:space="preserve">, yakni tentang </w:t>
      </w:r>
      <w:r w:rsidRPr="003B4E2A">
        <w:rPr>
          <w:rFonts w:ascii="Times New Roman" w:hAnsi="Times New Roman" w:cs="Times New Roman"/>
          <w:color w:val="000000" w:themeColor="text1"/>
          <w:sz w:val="24"/>
          <w:szCs w:val="24"/>
          <w:lang w:val="ms-MY"/>
        </w:rPr>
        <w:t>kemanusiaan. Nilai kemanusiaan tersebut antara lain adalah penggunaan akal budi yang sehat, pikiran yang jernih dan budi pekerti yang luhur. Penggunaan akal sehat, pikiran yang jernih dan kelembutan budi pekerti tersebut akhirnya bisa mengalahkan kekejaman dan ketidakberadapan manusia.</w:t>
      </w:r>
    </w:p>
    <w:p w:rsidR="009304A4" w:rsidRDefault="009304A4" w:rsidP="009B67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Penutup</w:t>
      </w:r>
    </w:p>
    <w:p w:rsidR="009304A4" w:rsidRDefault="009304A4" w:rsidP="009304A4">
      <w:pPr>
        <w:spacing w:after="0" w:line="240" w:lineRule="auto"/>
        <w:ind w:firstLine="720"/>
        <w:jc w:val="both"/>
        <w:rPr>
          <w:rFonts w:ascii="Times New Roman" w:hAnsi="Times New Roman" w:cs="Times New Roman"/>
          <w:sz w:val="24"/>
          <w:szCs w:val="24"/>
        </w:rPr>
      </w:pPr>
      <w:r w:rsidRPr="005E1070">
        <w:rPr>
          <w:rFonts w:ascii="Times New Roman" w:hAnsi="Times New Roman" w:cs="Times New Roman"/>
          <w:sz w:val="24"/>
          <w:szCs w:val="24"/>
          <w:lang w:val="id-ID"/>
        </w:rPr>
        <w:t xml:space="preserve">Sebagai karya sastra, </w:t>
      </w:r>
      <w:r>
        <w:rPr>
          <w:rFonts w:ascii="Times New Roman" w:hAnsi="Times New Roman" w:cs="Times New Roman"/>
          <w:sz w:val="24"/>
          <w:szCs w:val="24"/>
        </w:rPr>
        <w:t>drama</w:t>
      </w:r>
      <w:r w:rsidRPr="005E1070">
        <w:rPr>
          <w:rFonts w:ascii="Times New Roman" w:hAnsi="Times New Roman" w:cs="Times New Roman"/>
          <w:sz w:val="24"/>
          <w:szCs w:val="24"/>
          <w:lang w:val="id-ID"/>
        </w:rPr>
        <w:t xml:space="preserve"> </w:t>
      </w:r>
      <w:r w:rsidRPr="005E1070">
        <w:rPr>
          <w:rFonts w:ascii="Times New Roman" w:hAnsi="Times New Roman" w:cs="Times New Roman"/>
          <w:i/>
          <w:iCs/>
          <w:sz w:val="24"/>
          <w:szCs w:val="24"/>
          <w:lang w:val="id-ID"/>
        </w:rPr>
        <w:t>Tartuffe</w:t>
      </w:r>
      <w:r w:rsidRPr="005E1070">
        <w:rPr>
          <w:rFonts w:ascii="Times New Roman" w:hAnsi="Times New Roman" w:cs="Times New Roman"/>
          <w:sz w:val="24"/>
          <w:szCs w:val="24"/>
          <w:lang w:val="id-ID"/>
        </w:rPr>
        <w:t xml:space="preserve"> </w:t>
      </w:r>
      <w:r>
        <w:rPr>
          <w:rFonts w:ascii="Times New Roman" w:hAnsi="Times New Roman" w:cs="Times New Roman"/>
          <w:sz w:val="24"/>
          <w:szCs w:val="24"/>
        </w:rPr>
        <w:t xml:space="preserve">dan drama </w:t>
      </w:r>
      <w:r w:rsidRPr="002D480F">
        <w:rPr>
          <w:rFonts w:ascii="Times New Roman" w:hAnsi="Times New Roman" w:cs="Times New Roman"/>
          <w:i/>
          <w:sz w:val="24"/>
          <w:szCs w:val="24"/>
        </w:rPr>
        <w:t>Iphigenie</w:t>
      </w:r>
      <w:r>
        <w:rPr>
          <w:rFonts w:ascii="Times New Roman" w:hAnsi="Times New Roman" w:cs="Times New Roman"/>
          <w:i/>
          <w:sz w:val="24"/>
          <w:szCs w:val="24"/>
        </w:rPr>
        <w:t xml:space="preserve"> </w:t>
      </w:r>
      <w:r w:rsidRPr="002D480F">
        <w:rPr>
          <w:rFonts w:ascii="Times New Roman" w:hAnsi="Times New Roman" w:cs="Times New Roman"/>
          <w:i/>
          <w:sz w:val="24"/>
          <w:szCs w:val="24"/>
        </w:rPr>
        <w:t>auf Tauris</w:t>
      </w:r>
      <w:r>
        <w:rPr>
          <w:rFonts w:ascii="Times New Roman" w:hAnsi="Times New Roman" w:cs="Times New Roman"/>
          <w:sz w:val="24"/>
          <w:szCs w:val="24"/>
        </w:rPr>
        <w:t xml:space="preserve"> </w:t>
      </w:r>
      <w:r w:rsidRPr="005E1070">
        <w:rPr>
          <w:rFonts w:ascii="Times New Roman" w:hAnsi="Times New Roman" w:cs="Times New Roman"/>
          <w:sz w:val="24"/>
          <w:szCs w:val="24"/>
          <w:lang w:val="id-ID"/>
        </w:rPr>
        <w:t>sesungguhnya sebuah struktur, pengarang sebagai penciptanya tidak lepas dari keketatan dan ketaat</w:t>
      </w:r>
      <w:r>
        <w:rPr>
          <w:rFonts w:ascii="Times New Roman" w:hAnsi="Times New Roman" w:cs="Times New Roman"/>
          <w:sz w:val="24"/>
          <w:szCs w:val="24"/>
          <w:lang w:val="id-ID"/>
        </w:rPr>
        <w:t xml:space="preserve">annya pada sistem atau </w:t>
      </w:r>
      <w:r w:rsidRPr="005E1070">
        <w:rPr>
          <w:rFonts w:ascii="Times New Roman" w:hAnsi="Times New Roman" w:cs="Times New Roman"/>
          <w:sz w:val="24"/>
          <w:szCs w:val="24"/>
          <w:lang w:val="id-ID"/>
        </w:rPr>
        <w:t>konvensi sastra abad ke-17.</w:t>
      </w:r>
      <w:r>
        <w:rPr>
          <w:rFonts w:ascii="Times New Roman" w:hAnsi="Times New Roman" w:cs="Times New Roman"/>
          <w:sz w:val="24"/>
          <w:szCs w:val="24"/>
        </w:rPr>
        <w:t xml:space="preserve"> </w:t>
      </w:r>
      <w:proofErr w:type="gramStart"/>
      <w:r>
        <w:rPr>
          <w:rFonts w:ascii="Times New Roman" w:hAnsi="Times New Roman" w:cs="Times New Roman"/>
          <w:sz w:val="24"/>
          <w:szCs w:val="24"/>
        </w:rPr>
        <w:t>Konvensi yang dimaksud adalah ketaatannya pada aturan tiga kesatuan (</w:t>
      </w:r>
      <w:r w:rsidRPr="00BE26F7">
        <w:rPr>
          <w:rFonts w:ascii="Times New Roman" w:hAnsi="Times New Roman" w:cs="Times New Roman"/>
          <w:i/>
          <w:sz w:val="24"/>
          <w:szCs w:val="24"/>
        </w:rPr>
        <w:t>les trois unités</w:t>
      </w:r>
      <w:r>
        <w:rPr>
          <w:rFonts w:ascii="Times New Roman" w:hAnsi="Times New Roman" w:cs="Times New Roman"/>
          <w:sz w:val="24"/>
          <w:szCs w:val="24"/>
        </w:rPr>
        <w:t xml:space="preserve"> atau </w:t>
      </w:r>
      <w:r w:rsidRPr="00EE3C18">
        <w:rPr>
          <w:rFonts w:ascii="Times New Roman" w:hAnsi="Times New Roman" w:cs="Times New Roman"/>
          <w:i/>
          <w:sz w:val="24"/>
          <w:szCs w:val="24"/>
        </w:rPr>
        <w:t>Drei Einheiten</w:t>
      </w:r>
      <w:r>
        <w:rPr>
          <w:rFonts w:ascii="Times New Roman" w:hAnsi="Times New Roman" w:cs="Times New Roman"/>
          <w:sz w:val="24"/>
          <w:szCs w:val="24"/>
        </w:rPr>
        <w:t>), yakni kesatuan tempat, kesatuan waktu dan kesatuan alur/lakuan.</w:t>
      </w:r>
      <w:proofErr w:type="gramEnd"/>
    </w:p>
    <w:p w:rsidR="003E6A3C" w:rsidRDefault="003E6A3C" w:rsidP="003E6A3C">
      <w:pPr>
        <w:spacing w:after="0" w:line="240" w:lineRule="auto"/>
        <w:ind w:firstLine="720"/>
        <w:jc w:val="both"/>
        <w:rPr>
          <w:rFonts w:ascii="Times New Roman" w:hAnsi="Times New Roman" w:cs="Times New Roman"/>
          <w:color w:val="000000" w:themeColor="text1"/>
          <w:sz w:val="24"/>
          <w:szCs w:val="24"/>
          <w:lang w:val="ms-MY"/>
        </w:rPr>
      </w:pPr>
      <w:r>
        <w:rPr>
          <w:rFonts w:ascii="Times New Roman" w:hAnsi="Times New Roman" w:cs="Times New Roman"/>
          <w:sz w:val="24"/>
          <w:szCs w:val="24"/>
        </w:rPr>
        <w:t xml:space="preserve">Berdasarkan pandangan dunianya, dapat dirangkum kandungan pendidikan moral yang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dari drama </w:t>
      </w:r>
      <w:r w:rsidRPr="007071FE">
        <w:rPr>
          <w:rFonts w:ascii="Times New Roman" w:hAnsi="Times New Roman" w:cs="Times New Roman"/>
          <w:i/>
          <w:sz w:val="24"/>
          <w:szCs w:val="24"/>
        </w:rPr>
        <w:t>Tartuffe</w:t>
      </w:r>
      <w:r>
        <w:rPr>
          <w:rFonts w:ascii="Times New Roman" w:hAnsi="Times New Roman" w:cs="Times New Roman"/>
          <w:sz w:val="24"/>
          <w:szCs w:val="24"/>
        </w:rPr>
        <w:t xml:space="preserve"> dan drama </w:t>
      </w:r>
      <w:r w:rsidRPr="007071FE">
        <w:rPr>
          <w:rFonts w:ascii="Times New Roman" w:hAnsi="Times New Roman" w:cs="Times New Roman"/>
          <w:i/>
          <w:sz w:val="24"/>
          <w:szCs w:val="24"/>
        </w:rPr>
        <w:t>Iphigenie auf Tauris</w:t>
      </w:r>
      <w:r>
        <w:rPr>
          <w:rFonts w:ascii="Times New Roman" w:hAnsi="Times New Roman" w:cs="Times New Roman"/>
          <w:sz w:val="24"/>
          <w:szCs w:val="24"/>
        </w:rPr>
        <w:t xml:space="preserve">, yakni tentang </w:t>
      </w:r>
      <w:r>
        <w:rPr>
          <w:rFonts w:ascii="Times New Roman" w:hAnsi="Times New Roman" w:cs="Times New Roman"/>
          <w:color w:val="000000" w:themeColor="text1"/>
          <w:sz w:val="24"/>
          <w:szCs w:val="24"/>
          <w:lang w:val="ms-MY"/>
        </w:rPr>
        <w:t>kemanusiaan. Nilai kemanusiaan tersebut antara lain adalah penggunaan akal budi yang sehat, pikiran yang jernih dan budi pekerti yang luhur. P</w:t>
      </w:r>
      <w:r w:rsidRPr="00A52890">
        <w:rPr>
          <w:rFonts w:ascii="Times New Roman" w:hAnsi="Times New Roman" w:cs="Times New Roman"/>
          <w:color w:val="000000" w:themeColor="text1"/>
          <w:sz w:val="24"/>
          <w:szCs w:val="24"/>
          <w:lang w:val="ms-MY"/>
        </w:rPr>
        <w:t>enggunaan akal sehat</w:t>
      </w:r>
      <w:r>
        <w:rPr>
          <w:rFonts w:ascii="Times New Roman" w:hAnsi="Times New Roman" w:cs="Times New Roman"/>
          <w:color w:val="000000" w:themeColor="text1"/>
          <w:sz w:val="24"/>
          <w:szCs w:val="24"/>
          <w:lang w:val="ms-MY"/>
        </w:rPr>
        <w:t>, pikiran yang jernih</w:t>
      </w:r>
      <w:r w:rsidRPr="00A52890">
        <w:rPr>
          <w:rFonts w:ascii="Times New Roman" w:hAnsi="Times New Roman" w:cs="Times New Roman"/>
          <w:color w:val="000000" w:themeColor="text1"/>
          <w:sz w:val="24"/>
          <w:szCs w:val="24"/>
          <w:lang w:val="ms-MY"/>
        </w:rPr>
        <w:t xml:space="preserve"> dan kelembutan budi pekerti</w:t>
      </w:r>
      <w:r>
        <w:rPr>
          <w:rFonts w:ascii="Times New Roman" w:hAnsi="Times New Roman" w:cs="Times New Roman"/>
          <w:color w:val="000000" w:themeColor="text1"/>
          <w:sz w:val="24"/>
          <w:szCs w:val="24"/>
          <w:lang w:val="ms-MY"/>
        </w:rPr>
        <w:t xml:space="preserve"> tersebut </w:t>
      </w:r>
      <w:r w:rsidRPr="00A52890">
        <w:rPr>
          <w:rFonts w:ascii="Times New Roman" w:hAnsi="Times New Roman" w:cs="Times New Roman"/>
          <w:color w:val="000000" w:themeColor="text1"/>
          <w:sz w:val="24"/>
          <w:szCs w:val="24"/>
          <w:lang w:val="ms-MY"/>
        </w:rPr>
        <w:t>akhirnya bisa mengalahkan kekejaman dan ketidakberadapan manusia</w:t>
      </w:r>
      <w:r>
        <w:rPr>
          <w:rFonts w:ascii="Times New Roman" w:hAnsi="Times New Roman" w:cs="Times New Roman"/>
          <w:color w:val="000000" w:themeColor="text1"/>
          <w:sz w:val="24"/>
          <w:szCs w:val="24"/>
          <w:lang w:val="ms-MY"/>
        </w:rPr>
        <w:t>.</w:t>
      </w:r>
    </w:p>
    <w:p w:rsidR="00C55591" w:rsidRPr="00377A3B" w:rsidRDefault="00C55591" w:rsidP="00C55591">
      <w:pPr>
        <w:spacing w:after="0" w:line="240" w:lineRule="auto"/>
        <w:ind w:firstLine="720"/>
        <w:jc w:val="both"/>
        <w:rPr>
          <w:rFonts w:ascii="Times New Roman" w:hAnsi="Times New Roman" w:cs="Times New Roman"/>
          <w:sz w:val="24"/>
          <w:szCs w:val="24"/>
          <w:lang w:val="ms-MY"/>
        </w:rPr>
      </w:pPr>
      <w:r>
        <w:rPr>
          <w:rFonts w:ascii="Times New Roman" w:hAnsi="Times New Roman" w:cs="Times New Roman"/>
          <w:sz w:val="24"/>
          <w:szCs w:val="24"/>
          <w:lang w:val="ms-MY"/>
        </w:rPr>
        <w:t xml:space="preserve">Berdasarkan hasil yang mengemukakan bagaimana pendidikan moral yang tercermin dari pandangan dunia pengarang dalam drama </w:t>
      </w:r>
      <w:r w:rsidRPr="00017DD5">
        <w:rPr>
          <w:rFonts w:ascii="Times New Roman" w:hAnsi="Times New Roman" w:cs="Times New Roman"/>
          <w:i/>
          <w:sz w:val="24"/>
          <w:szCs w:val="24"/>
          <w:lang w:val="ms-MY"/>
        </w:rPr>
        <w:t>Tartuffe</w:t>
      </w:r>
      <w:r>
        <w:rPr>
          <w:rFonts w:ascii="Times New Roman" w:hAnsi="Times New Roman" w:cs="Times New Roman"/>
          <w:sz w:val="24"/>
          <w:szCs w:val="24"/>
          <w:lang w:val="ms-MY"/>
        </w:rPr>
        <w:t xml:space="preserve"> karya Molière  dan drama </w:t>
      </w:r>
      <w:r w:rsidRPr="00017DD5">
        <w:rPr>
          <w:rFonts w:ascii="Times New Roman" w:hAnsi="Times New Roman" w:cs="Times New Roman"/>
          <w:i/>
          <w:sz w:val="24"/>
          <w:szCs w:val="24"/>
          <w:lang w:val="ms-MY"/>
        </w:rPr>
        <w:t xml:space="preserve">Iphigenie auf </w:t>
      </w:r>
      <w:r w:rsidRPr="00017DD5">
        <w:rPr>
          <w:rFonts w:ascii="Times New Roman" w:hAnsi="Times New Roman" w:cs="Times New Roman"/>
          <w:i/>
          <w:sz w:val="24"/>
          <w:szCs w:val="24"/>
          <w:lang w:val="ms-MY"/>
        </w:rPr>
        <w:lastRenderedPageBreak/>
        <w:t>Tauris</w:t>
      </w:r>
      <w:r>
        <w:rPr>
          <w:rFonts w:ascii="Times New Roman" w:hAnsi="Times New Roman" w:cs="Times New Roman"/>
          <w:sz w:val="24"/>
          <w:szCs w:val="24"/>
          <w:lang w:val="ms-MY"/>
        </w:rPr>
        <w:t xml:space="preserve"> karya J.W.von Goethe, maka kita bisa mengambil nilai-nilai kemanusiaan yang positif seperti </w:t>
      </w:r>
      <w:r>
        <w:rPr>
          <w:rFonts w:ascii="Times New Roman" w:hAnsi="Times New Roman" w:cs="Times New Roman"/>
          <w:color w:val="000000" w:themeColor="text1"/>
          <w:sz w:val="24"/>
          <w:szCs w:val="24"/>
          <w:lang w:val="ms-MY"/>
        </w:rPr>
        <w:t>penggunaan akal budi yang sehat, pikiran yang jernih dan budi pekerti yang luhur. Nilai-nilai tersebut penting kita terapkan dalam kehidupan sehari-hari dalam ran</w:t>
      </w:r>
      <w:r w:rsidR="00691ABA">
        <w:rPr>
          <w:rFonts w:ascii="Times New Roman" w:hAnsi="Times New Roman" w:cs="Times New Roman"/>
          <w:color w:val="000000" w:themeColor="text1"/>
          <w:sz w:val="24"/>
          <w:szCs w:val="24"/>
          <w:lang w:val="ms-MY"/>
        </w:rPr>
        <w:t xml:space="preserve">gka pembentukan karakter </w:t>
      </w:r>
      <w:r>
        <w:rPr>
          <w:rFonts w:ascii="Times New Roman" w:hAnsi="Times New Roman" w:cs="Times New Roman"/>
          <w:color w:val="000000" w:themeColor="text1"/>
          <w:sz w:val="24"/>
          <w:szCs w:val="24"/>
          <w:lang w:val="ms-MY"/>
        </w:rPr>
        <w:t>yang lebih baik.  Akan tetapi, kita perlu mencermati jangan sampai nilai kemanusiaan yang kita ambil tersebut adalah kemanusiaan murni yang tidak berdasarkan agama. Kita harus tetap mendasarkan tindakan kemanusiaan kita berdasarkan agama yang kita anut.</w:t>
      </w:r>
    </w:p>
    <w:p w:rsidR="00C55591" w:rsidRDefault="00C55591" w:rsidP="00C55591">
      <w:pPr>
        <w:spacing w:after="0" w:line="240" w:lineRule="auto"/>
        <w:ind w:firstLine="720"/>
        <w:jc w:val="both"/>
        <w:rPr>
          <w:rFonts w:ascii="Times New Roman" w:hAnsi="Times New Roman" w:cs="Times New Roman"/>
          <w:sz w:val="24"/>
          <w:szCs w:val="24"/>
        </w:rPr>
      </w:pPr>
    </w:p>
    <w:p w:rsidR="003A51A2" w:rsidRPr="003B4E2A" w:rsidRDefault="003A51A2" w:rsidP="009B6756">
      <w:pPr>
        <w:spacing w:after="0" w:line="240" w:lineRule="auto"/>
        <w:jc w:val="both"/>
        <w:rPr>
          <w:rFonts w:ascii="Times New Roman" w:hAnsi="Times New Roman" w:cs="Times New Roman"/>
          <w:b/>
          <w:sz w:val="24"/>
          <w:szCs w:val="24"/>
        </w:rPr>
      </w:pPr>
      <w:r w:rsidRPr="003B4E2A">
        <w:rPr>
          <w:rFonts w:ascii="Times New Roman" w:hAnsi="Times New Roman" w:cs="Times New Roman"/>
          <w:b/>
          <w:sz w:val="24"/>
          <w:szCs w:val="24"/>
        </w:rPr>
        <w:tab/>
      </w:r>
    </w:p>
    <w:p w:rsidR="00774D0F" w:rsidRPr="003B4E2A" w:rsidRDefault="009304A4" w:rsidP="009B67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774D0F" w:rsidRPr="003B4E2A">
        <w:rPr>
          <w:rFonts w:ascii="Times New Roman" w:hAnsi="Times New Roman" w:cs="Times New Roman"/>
          <w:b/>
          <w:sz w:val="24"/>
          <w:szCs w:val="24"/>
        </w:rPr>
        <w:t>. Daftar Pustaka</w:t>
      </w:r>
    </w:p>
    <w:p w:rsidR="00F076CF" w:rsidRPr="003B4E2A" w:rsidRDefault="00F076CF" w:rsidP="00F076CF">
      <w:pPr>
        <w:spacing w:after="0" w:line="240" w:lineRule="auto"/>
        <w:ind w:left="720" w:hanging="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Anonim. 20</w:t>
      </w:r>
      <w:r w:rsidR="00FE4356" w:rsidRPr="003B4E2A">
        <w:rPr>
          <w:rFonts w:ascii="Times New Roman" w:hAnsi="Times New Roman" w:cs="Times New Roman"/>
          <w:sz w:val="24"/>
          <w:szCs w:val="24"/>
          <w:lang w:val="ms-MY"/>
        </w:rPr>
        <w:t>02</w:t>
      </w:r>
      <w:r w:rsidRPr="003B4E2A">
        <w:rPr>
          <w:rFonts w:ascii="Times New Roman" w:hAnsi="Times New Roman" w:cs="Times New Roman"/>
          <w:sz w:val="24"/>
          <w:szCs w:val="24"/>
          <w:lang w:val="ms-MY"/>
        </w:rPr>
        <w:t xml:space="preserve">. </w:t>
      </w:r>
      <w:r w:rsidRPr="003B4E2A">
        <w:rPr>
          <w:rFonts w:ascii="Times New Roman" w:hAnsi="Times New Roman" w:cs="Times New Roman"/>
          <w:i/>
          <w:sz w:val="24"/>
          <w:szCs w:val="24"/>
          <w:lang w:val="ms-MY"/>
        </w:rPr>
        <w:t>Fragen an die deutsche Geschichte</w:t>
      </w:r>
      <w:r w:rsidRPr="003B4E2A">
        <w:rPr>
          <w:rFonts w:ascii="Times New Roman" w:hAnsi="Times New Roman" w:cs="Times New Roman"/>
          <w:sz w:val="24"/>
          <w:szCs w:val="24"/>
          <w:lang w:val="ms-MY"/>
        </w:rPr>
        <w:t>. Bonn : Deutscher Bundestag.</w:t>
      </w:r>
    </w:p>
    <w:p w:rsidR="00F076CF" w:rsidRPr="003B4E2A" w:rsidRDefault="00F076CF" w:rsidP="00F076CF">
      <w:pPr>
        <w:spacing w:after="0" w:line="240" w:lineRule="auto"/>
        <w:ind w:left="720" w:hanging="720"/>
        <w:jc w:val="both"/>
        <w:rPr>
          <w:rFonts w:ascii="Times New Roman" w:hAnsi="Times New Roman" w:cs="Times New Roman"/>
          <w:b/>
          <w:sz w:val="24"/>
          <w:szCs w:val="24"/>
        </w:rPr>
      </w:pPr>
      <w:r w:rsidRPr="003B4E2A">
        <w:rPr>
          <w:rFonts w:ascii="Times New Roman" w:hAnsi="Times New Roman" w:cs="Times New Roman"/>
          <w:sz w:val="24"/>
          <w:szCs w:val="24"/>
          <w:lang w:val="ms-MY"/>
        </w:rPr>
        <w:t xml:space="preserve">Benichou, Paul. 2002. </w:t>
      </w:r>
      <w:r w:rsidRPr="003B4E2A">
        <w:rPr>
          <w:rFonts w:ascii="Times New Roman" w:hAnsi="Times New Roman" w:cs="Times New Roman"/>
          <w:i/>
          <w:sz w:val="24"/>
          <w:szCs w:val="24"/>
          <w:lang w:val="ms-MY"/>
        </w:rPr>
        <w:t>Le Classicisme</w:t>
      </w:r>
      <w:r w:rsidRPr="003B4E2A">
        <w:rPr>
          <w:rFonts w:ascii="Times New Roman" w:hAnsi="Times New Roman" w:cs="Times New Roman"/>
          <w:sz w:val="24"/>
          <w:szCs w:val="24"/>
          <w:lang w:val="ms-MY"/>
        </w:rPr>
        <w:t>. Paris : Hachette.</w:t>
      </w:r>
    </w:p>
    <w:p w:rsidR="00774D0F" w:rsidRPr="003B4E2A" w:rsidRDefault="0069670E" w:rsidP="009B6756">
      <w:pPr>
        <w:spacing w:after="0" w:line="240" w:lineRule="auto"/>
        <w:ind w:left="720" w:hanging="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Beutin, Wofgang. 1999</w:t>
      </w:r>
      <w:r w:rsidR="00774D0F" w:rsidRPr="003B4E2A">
        <w:rPr>
          <w:rFonts w:ascii="Times New Roman" w:hAnsi="Times New Roman" w:cs="Times New Roman"/>
          <w:sz w:val="24"/>
          <w:szCs w:val="24"/>
          <w:lang w:val="ms-MY"/>
        </w:rPr>
        <w:t xml:space="preserve">. </w:t>
      </w:r>
      <w:r w:rsidR="00774D0F" w:rsidRPr="003B4E2A">
        <w:rPr>
          <w:rFonts w:ascii="Times New Roman" w:hAnsi="Times New Roman" w:cs="Times New Roman"/>
          <w:i/>
          <w:sz w:val="24"/>
          <w:szCs w:val="24"/>
          <w:lang w:val="ms-MY"/>
        </w:rPr>
        <w:t>Deutsche Literatur Geschichte</w:t>
      </w:r>
      <w:r w:rsidR="00774D0F" w:rsidRPr="003B4E2A">
        <w:rPr>
          <w:rFonts w:ascii="Times New Roman" w:hAnsi="Times New Roman" w:cs="Times New Roman"/>
          <w:sz w:val="24"/>
          <w:szCs w:val="24"/>
          <w:lang w:val="ms-MY"/>
        </w:rPr>
        <w:t>. Stuttgart : J.B. Metzlersche Verlagsbuchhandlung.</w:t>
      </w:r>
    </w:p>
    <w:p w:rsidR="00F076CF" w:rsidRPr="003B4E2A" w:rsidRDefault="00F076CF" w:rsidP="009B6756">
      <w:pPr>
        <w:spacing w:after="0" w:line="240" w:lineRule="auto"/>
        <w:ind w:left="720" w:hanging="720"/>
        <w:jc w:val="both"/>
        <w:rPr>
          <w:rFonts w:ascii="Times New Roman" w:hAnsi="Times New Roman" w:cs="Times New Roman"/>
          <w:b/>
          <w:sz w:val="24"/>
          <w:szCs w:val="24"/>
        </w:rPr>
      </w:pPr>
      <w:r w:rsidRPr="003B4E2A">
        <w:rPr>
          <w:rFonts w:ascii="Times New Roman" w:hAnsi="Times New Roman" w:cs="Times New Roman"/>
          <w:sz w:val="24"/>
          <w:szCs w:val="24"/>
          <w:lang w:val="ms-MY"/>
        </w:rPr>
        <w:t xml:space="preserve">Encyclopedia Universalis. 2007. </w:t>
      </w:r>
      <w:r w:rsidRPr="003B4E2A">
        <w:rPr>
          <w:rFonts w:ascii="Times New Roman" w:hAnsi="Times New Roman" w:cs="Times New Roman"/>
          <w:i/>
          <w:sz w:val="24"/>
          <w:szCs w:val="24"/>
          <w:lang w:val="ms-MY"/>
        </w:rPr>
        <w:t>Corpus 4,9,14 dan 16</w:t>
      </w:r>
      <w:r w:rsidRPr="003B4E2A">
        <w:rPr>
          <w:rFonts w:ascii="Times New Roman" w:hAnsi="Times New Roman" w:cs="Times New Roman"/>
          <w:sz w:val="24"/>
          <w:szCs w:val="24"/>
          <w:lang w:val="ms-MY"/>
        </w:rPr>
        <w:t>. France SA.</w:t>
      </w:r>
    </w:p>
    <w:p w:rsidR="00774D0F" w:rsidRPr="003B4E2A" w:rsidRDefault="00774D0F" w:rsidP="009B6756">
      <w:pPr>
        <w:spacing w:after="0" w:line="240" w:lineRule="auto"/>
        <w:ind w:left="720" w:hanging="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 xml:space="preserve">Freund, Winfried. 2000. </w:t>
      </w:r>
      <w:r w:rsidRPr="003B4E2A">
        <w:rPr>
          <w:rFonts w:ascii="Times New Roman" w:hAnsi="Times New Roman" w:cs="Times New Roman"/>
          <w:i/>
          <w:sz w:val="24"/>
          <w:szCs w:val="24"/>
          <w:lang w:val="ms-MY"/>
        </w:rPr>
        <w:t>Deutsche Literatur</w:t>
      </w:r>
      <w:r w:rsidRPr="003B4E2A">
        <w:rPr>
          <w:rFonts w:ascii="Times New Roman" w:hAnsi="Times New Roman" w:cs="Times New Roman"/>
          <w:sz w:val="24"/>
          <w:szCs w:val="24"/>
          <w:lang w:val="ms-MY"/>
        </w:rPr>
        <w:t>. Köln : Du</w:t>
      </w:r>
      <w:r w:rsidR="00275831" w:rsidRPr="003B4E2A">
        <w:rPr>
          <w:rFonts w:ascii="Times New Roman" w:hAnsi="Times New Roman" w:cs="Times New Roman"/>
          <w:sz w:val="24"/>
          <w:szCs w:val="24"/>
          <w:lang w:val="ms-MY"/>
        </w:rPr>
        <w:t xml:space="preserve"> </w:t>
      </w:r>
      <w:r w:rsidRPr="003B4E2A">
        <w:rPr>
          <w:rFonts w:ascii="Times New Roman" w:hAnsi="Times New Roman" w:cs="Times New Roman"/>
          <w:sz w:val="24"/>
          <w:szCs w:val="24"/>
          <w:lang w:val="ms-MY"/>
        </w:rPr>
        <w:t>Mont Buchverlag.</w:t>
      </w:r>
    </w:p>
    <w:p w:rsidR="00774D0F" w:rsidRPr="003B4E2A" w:rsidRDefault="00371DAC" w:rsidP="009B6756">
      <w:pPr>
        <w:spacing w:after="0" w:line="240" w:lineRule="auto"/>
        <w:ind w:left="720" w:hanging="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Caput, JP. 2005</w:t>
      </w:r>
      <w:r w:rsidR="00774D0F" w:rsidRPr="003B4E2A">
        <w:rPr>
          <w:rFonts w:ascii="Times New Roman" w:hAnsi="Times New Roman" w:cs="Times New Roman"/>
          <w:sz w:val="24"/>
          <w:szCs w:val="24"/>
          <w:lang w:val="ms-MY"/>
        </w:rPr>
        <w:t xml:space="preserve">. </w:t>
      </w:r>
      <w:r w:rsidR="00204FA4" w:rsidRPr="003B4E2A">
        <w:rPr>
          <w:rFonts w:ascii="Times New Roman" w:hAnsi="Times New Roman" w:cs="Times New Roman"/>
          <w:i/>
          <w:sz w:val="24"/>
          <w:szCs w:val="24"/>
          <w:lang w:val="ms-MY"/>
        </w:rPr>
        <w:t>Moliè</w:t>
      </w:r>
      <w:r w:rsidR="00774D0F" w:rsidRPr="003B4E2A">
        <w:rPr>
          <w:rFonts w:ascii="Times New Roman" w:hAnsi="Times New Roman" w:cs="Times New Roman"/>
          <w:i/>
          <w:sz w:val="24"/>
          <w:szCs w:val="24"/>
          <w:lang w:val="ms-MY"/>
        </w:rPr>
        <w:t>re, Tartuffe</w:t>
      </w:r>
      <w:r w:rsidR="00774D0F" w:rsidRPr="003B4E2A">
        <w:rPr>
          <w:rFonts w:ascii="Times New Roman" w:hAnsi="Times New Roman" w:cs="Times New Roman"/>
          <w:sz w:val="24"/>
          <w:szCs w:val="24"/>
          <w:lang w:val="ms-MY"/>
        </w:rPr>
        <w:t>. Paris : Gallimard.</w:t>
      </w:r>
    </w:p>
    <w:p w:rsidR="00344811" w:rsidRPr="003B4E2A" w:rsidRDefault="00774D0F" w:rsidP="009B6756">
      <w:pPr>
        <w:tabs>
          <w:tab w:val="left" w:pos="360"/>
        </w:tabs>
        <w:spacing w:after="0" w:line="240" w:lineRule="auto"/>
        <w:ind w:left="748" w:hanging="748"/>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 xml:space="preserve">Eagleton, Terry. 2002. </w:t>
      </w:r>
      <w:r w:rsidRPr="003B4E2A">
        <w:rPr>
          <w:rFonts w:ascii="Times New Roman" w:hAnsi="Times New Roman" w:cs="Times New Roman"/>
          <w:i/>
          <w:sz w:val="24"/>
          <w:szCs w:val="24"/>
          <w:lang w:val="ms-MY"/>
        </w:rPr>
        <w:t>Marxisme dan Kritik Sosial</w:t>
      </w:r>
      <w:r w:rsidRPr="003B4E2A">
        <w:rPr>
          <w:rFonts w:ascii="Times New Roman" w:hAnsi="Times New Roman" w:cs="Times New Roman"/>
          <w:sz w:val="24"/>
          <w:szCs w:val="24"/>
          <w:lang w:val="ms-MY"/>
        </w:rPr>
        <w:t>. Bandung : Desantara.</w:t>
      </w:r>
    </w:p>
    <w:p w:rsidR="00774D0F" w:rsidRDefault="00774D0F" w:rsidP="009B6756">
      <w:pPr>
        <w:tabs>
          <w:tab w:val="left" w:pos="360"/>
        </w:tabs>
        <w:spacing w:after="0" w:line="240" w:lineRule="auto"/>
        <w:ind w:left="748" w:hanging="748"/>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 xml:space="preserve">Faruk. 2005. </w:t>
      </w:r>
      <w:r w:rsidRPr="003B4E2A">
        <w:rPr>
          <w:rFonts w:ascii="Times New Roman" w:hAnsi="Times New Roman" w:cs="Times New Roman"/>
          <w:i/>
          <w:sz w:val="24"/>
          <w:szCs w:val="24"/>
          <w:lang w:val="ms-MY"/>
        </w:rPr>
        <w:t>Pengantar Sosiologi Sastra</w:t>
      </w:r>
      <w:r w:rsidRPr="003B4E2A">
        <w:rPr>
          <w:rFonts w:ascii="Times New Roman" w:hAnsi="Times New Roman" w:cs="Times New Roman"/>
          <w:sz w:val="24"/>
          <w:szCs w:val="24"/>
          <w:lang w:val="ms-MY"/>
        </w:rPr>
        <w:t>. Yogyakarta : Pustaka Pelajar.</w:t>
      </w:r>
    </w:p>
    <w:p w:rsidR="00344811" w:rsidRDefault="00344811" w:rsidP="00344811">
      <w:pPr>
        <w:spacing w:after="0" w:line="240" w:lineRule="auto"/>
        <w:ind w:left="720" w:hanging="720"/>
        <w:jc w:val="both"/>
        <w:rPr>
          <w:rFonts w:ascii="Times New Roman" w:hAnsi="Times New Roman" w:cs="Times New Roman"/>
          <w:sz w:val="24"/>
          <w:szCs w:val="24"/>
          <w:lang w:val="ms-MY"/>
        </w:rPr>
      </w:pPr>
      <w:r>
        <w:rPr>
          <w:rFonts w:ascii="Times New Roman" w:hAnsi="Times New Roman" w:cs="Times New Roman"/>
          <w:sz w:val="24"/>
          <w:szCs w:val="24"/>
          <w:lang w:val="ms-MY"/>
        </w:rPr>
        <w:t xml:space="preserve">Ferreyrolles, Gerard. 2000. </w:t>
      </w:r>
      <w:r w:rsidRPr="000004EF">
        <w:rPr>
          <w:rFonts w:ascii="Times New Roman" w:hAnsi="Times New Roman" w:cs="Times New Roman"/>
          <w:i/>
          <w:sz w:val="24"/>
          <w:szCs w:val="24"/>
          <w:lang w:val="ms-MY"/>
        </w:rPr>
        <w:t>Molière. Etudes Litteraires</w:t>
      </w:r>
      <w:r>
        <w:rPr>
          <w:rFonts w:ascii="Times New Roman" w:hAnsi="Times New Roman" w:cs="Times New Roman"/>
          <w:sz w:val="24"/>
          <w:szCs w:val="24"/>
          <w:lang w:val="ms-MY"/>
        </w:rPr>
        <w:t>. Presse universitaires de France.</w:t>
      </w:r>
    </w:p>
    <w:p w:rsidR="00774D0F" w:rsidRPr="003B4E2A" w:rsidRDefault="00774D0F" w:rsidP="00344811">
      <w:pPr>
        <w:spacing w:after="0" w:line="240" w:lineRule="auto"/>
        <w:ind w:left="720" w:hanging="72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Gaillar, He</w:t>
      </w:r>
      <w:r w:rsidR="00F076CF" w:rsidRPr="003B4E2A">
        <w:rPr>
          <w:rFonts w:ascii="Times New Roman" w:hAnsi="Times New Roman" w:cs="Times New Roman"/>
          <w:sz w:val="24"/>
          <w:szCs w:val="24"/>
          <w:lang w:val="ms-MY"/>
        </w:rPr>
        <w:t>nri.2005</w:t>
      </w:r>
      <w:r w:rsidRPr="003B4E2A">
        <w:rPr>
          <w:rFonts w:ascii="Times New Roman" w:hAnsi="Times New Roman" w:cs="Times New Roman"/>
          <w:sz w:val="24"/>
          <w:szCs w:val="24"/>
          <w:lang w:val="ms-MY"/>
        </w:rPr>
        <w:t xml:space="preserve">. </w:t>
      </w:r>
      <w:r w:rsidRPr="003B4E2A">
        <w:rPr>
          <w:rFonts w:ascii="Times New Roman" w:hAnsi="Times New Roman" w:cs="Times New Roman"/>
          <w:i/>
          <w:sz w:val="24"/>
          <w:szCs w:val="24"/>
          <w:lang w:val="ms-MY"/>
        </w:rPr>
        <w:t>Les Ecrivains classsique</w:t>
      </w:r>
      <w:r w:rsidRPr="003B4E2A">
        <w:rPr>
          <w:rFonts w:ascii="Times New Roman" w:hAnsi="Times New Roman" w:cs="Times New Roman"/>
          <w:sz w:val="24"/>
          <w:szCs w:val="24"/>
          <w:lang w:val="ms-MY"/>
        </w:rPr>
        <w:t>. Paris : Edition mondial, del. Ducal.</w:t>
      </w:r>
    </w:p>
    <w:p w:rsidR="00FE4356" w:rsidRPr="003B4E2A" w:rsidRDefault="00FE4356" w:rsidP="00344811">
      <w:pPr>
        <w:tabs>
          <w:tab w:val="left" w:pos="360"/>
        </w:tabs>
        <w:spacing w:after="0" w:line="240" w:lineRule="auto"/>
        <w:ind w:left="748" w:hanging="748"/>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 xml:space="preserve">Ginestier,P. 2003. </w:t>
      </w:r>
      <w:r w:rsidRPr="003B4E2A">
        <w:rPr>
          <w:rFonts w:ascii="Times New Roman" w:hAnsi="Times New Roman" w:cs="Times New Roman"/>
          <w:i/>
          <w:sz w:val="24"/>
          <w:szCs w:val="24"/>
          <w:lang w:val="ms-MY"/>
        </w:rPr>
        <w:t>Valeurs actuelles du theatre clasique</w:t>
      </w:r>
      <w:r w:rsidRPr="003B4E2A">
        <w:rPr>
          <w:rFonts w:ascii="Times New Roman" w:hAnsi="Times New Roman" w:cs="Times New Roman"/>
          <w:sz w:val="24"/>
          <w:szCs w:val="24"/>
          <w:lang w:val="ms-MY"/>
        </w:rPr>
        <w:t>. Bordas etude 38.</w:t>
      </w:r>
    </w:p>
    <w:p w:rsidR="00774D0F" w:rsidRPr="003B4E2A" w:rsidRDefault="00371DAC" w:rsidP="00344811">
      <w:pPr>
        <w:tabs>
          <w:tab w:val="left" w:pos="360"/>
        </w:tabs>
        <w:spacing w:after="0" w:line="240" w:lineRule="auto"/>
        <w:ind w:left="540" w:hanging="54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Goethe, Johann Wolfgang. 2005</w:t>
      </w:r>
      <w:r w:rsidR="00774D0F" w:rsidRPr="003B4E2A">
        <w:rPr>
          <w:rFonts w:ascii="Times New Roman" w:hAnsi="Times New Roman" w:cs="Times New Roman"/>
          <w:sz w:val="24"/>
          <w:szCs w:val="24"/>
          <w:lang w:val="ms-MY"/>
        </w:rPr>
        <w:t xml:space="preserve">. </w:t>
      </w:r>
      <w:r w:rsidR="00774D0F" w:rsidRPr="003B4E2A">
        <w:rPr>
          <w:rFonts w:ascii="Times New Roman" w:hAnsi="Times New Roman" w:cs="Times New Roman"/>
          <w:i/>
          <w:sz w:val="24"/>
          <w:szCs w:val="24"/>
          <w:lang w:val="ms-MY"/>
        </w:rPr>
        <w:t>Iphigenie Auf Tauris. Schauspiel</w:t>
      </w:r>
      <w:r w:rsidR="00774D0F" w:rsidRPr="003B4E2A">
        <w:rPr>
          <w:rFonts w:ascii="Times New Roman" w:hAnsi="Times New Roman" w:cs="Times New Roman"/>
          <w:sz w:val="24"/>
          <w:szCs w:val="24"/>
          <w:lang w:val="ms-MY"/>
        </w:rPr>
        <w:t xml:space="preserve"> . Stuttgart : Reclam</w:t>
      </w:r>
    </w:p>
    <w:p w:rsidR="00774D0F" w:rsidRPr="003B4E2A" w:rsidRDefault="00774D0F" w:rsidP="009B6756">
      <w:pPr>
        <w:tabs>
          <w:tab w:val="left" w:pos="360"/>
        </w:tabs>
        <w:spacing w:after="0" w:line="240" w:lineRule="auto"/>
        <w:ind w:left="540" w:hanging="54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w:t>
      </w:r>
      <w:r w:rsidR="0069670E" w:rsidRPr="003B4E2A">
        <w:rPr>
          <w:rFonts w:ascii="Times New Roman" w:hAnsi="Times New Roman" w:cs="Times New Roman"/>
          <w:sz w:val="24"/>
          <w:szCs w:val="24"/>
          <w:lang w:val="ms-MY"/>
        </w:rPr>
        <w:t xml:space="preserve">............................ </w:t>
      </w:r>
      <w:r w:rsidRPr="003B4E2A">
        <w:rPr>
          <w:rFonts w:ascii="Times New Roman" w:hAnsi="Times New Roman" w:cs="Times New Roman"/>
          <w:sz w:val="24"/>
          <w:szCs w:val="24"/>
          <w:lang w:val="ms-MY"/>
        </w:rPr>
        <w:t xml:space="preserve">2001. </w:t>
      </w:r>
      <w:r w:rsidRPr="003B4E2A">
        <w:rPr>
          <w:rFonts w:ascii="Times New Roman" w:hAnsi="Times New Roman" w:cs="Times New Roman"/>
          <w:i/>
          <w:sz w:val="24"/>
          <w:szCs w:val="24"/>
          <w:lang w:val="ms-MY"/>
        </w:rPr>
        <w:t>Ifigenia di Semenanjung Tauris</w:t>
      </w:r>
      <w:r w:rsidRPr="003B4E2A">
        <w:rPr>
          <w:rFonts w:ascii="Times New Roman" w:hAnsi="Times New Roman" w:cs="Times New Roman"/>
          <w:sz w:val="24"/>
          <w:szCs w:val="24"/>
          <w:lang w:val="ms-MY"/>
        </w:rPr>
        <w:t>. Jakarta : Yayasan Obor Indonesia.</w:t>
      </w:r>
    </w:p>
    <w:p w:rsidR="00FE4356" w:rsidRPr="003B4E2A" w:rsidRDefault="00FE4356" w:rsidP="009B6756">
      <w:pPr>
        <w:tabs>
          <w:tab w:val="left" w:pos="360"/>
        </w:tabs>
        <w:spacing w:after="0" w:line="240" w:lineRule="auto"/>
        <w:ind w:left="540" w:hanging="54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 xml:space="preserve">Groβe, Wilhelm. 2003. </w:t>
      </w:r>
      <w:r w:rsidRPr="003B4E2A">
        <w:rPr>
          <w:rFonts w:ascii="Times New Roman" w:hAnsi="Times New Roman" w:cs="Times New Roman"/>
          <w:i/>
          <w:sz w:val="24"/>
          <w:szCs w:val="24"/>
          <w:lang w:val="ms-MY"/>
        </w:rPr>
        <w:t>Klassik Romantik</w:t>
      </w:r>
      <w:r w:rsidRPr="003B4E2A">
        <w:rPr>
          <w:rFonts w:ascii="Times New Roman" w:hAnsi="Times New Roman" w:cs="Times New Roman"/>
          <w:sz w:val="24"/>
          <w:szCs w:val="24"/>
          <w:lang w:val="ms-MY"/>
        </w:rPr>
        <w:t>. Stuttgart : Ernst Klett.</w:t>
      </w:r>
    </w:p>
    <w:p w:rsidR="0069670E" w:rsidRPr="003B4E2A" w:rsidRDefault="0069670E" w:rsidP="009B6756">
      <w:pPr>
        <w:tabs>
          <w:tab w:val="left" w:pos="360"/>
        </w:tabs>
        <w:spacing w:after="0" w:line="240" w:lineRule="auto"/>
        <w:ind w:left="540" w:hanging="540"/>
        <w:jc w:val="both"/>
        <w:rPr>
          <w:rFonts w:ascii="Times New Roman" w:hAnsi="Times New Roman" w:cs="Times New Roman"/>
          <w:sz w:val="24"/>
          <w:szCs w:val="24"/>
          <w:lang w:val="ms-MY"/>
        </w:rPr>
      </w:pPr>
      <w:r w:rsidRPr="003B4E2A">
        <w:rPr>
          <w:rFonts w:ascii="Times New Roman" w:hAnsi="Times New Roman" w:cs="Times New Roman"/>
          <w:sz w:val="24"/>
          <w:szCs w:val="24"/>
          <w:lang w:val="ms-MY"/>
        </w:rPr>
        <w:t xml:space="preserve">Kabisch, Eva maria. 1999. </w:t>
      </w:r>
      <w:r w:rsidRPr="003B4E2A">
        <w:rPr>
          <w:rFonts w:ascii="Times New Roman" w:hAnsi="Times New Roman" w:cs="Times New Roman"/>
          <w:i/>
          <w:sz w:val="24"/>
          <w:szCs w:val="24"/>
          <w:lang w:val="ms-MY"/>
        </w:rPr>
        <w:t>Literaturgeschichte Kurzgefasst</w:t>
      </w:r>
      <w:r w:rsidRPr="003B4E2A">
        <w:rPr>
          <w:rFonts w:ascii="Times New Roman" w:hAnsi="Times New Roman" w:cs="Times New Roman"/>
          <w:sz w:val="24"/>
          <w:szCs w:val="24"/>
          <w:lang w:val="ms-MY"/>
        </w:rPr>
        <w:t>. Stuttgart : Ernst Klett Verlag.</w:t>
      </w:r>
    </w:p>
    <w:p w:rsidR="00275831" w:rsidRPr="003B4E2A" w:rsidRDefault="00FE4356" w:rsidP="00F076CF">
      <w:pPr>
        <w:spacing w:after="0" w:line="240" w:lineRule="auto"/>
        <w:ind w:left="720" w:hanging="720"/>
        <w:jc w:val="both"/>
        <w:rPr>
          <w:rFonts w:ascii="Times New Roman" w:hAnsi="Times New Roman" w:cs="Times New Roman"/>
          <w:sz w:val="24"/>
          <w:szCs w:val="24"/>
          <w:lang w:val="sv-SE"/>
        </w:rPr>
      </w:pPr>
      <w:r w:rsidRPr="003B4E2A">
        <w:rPr>
          <w:rFonts w:ascii="Times New Roman" w:hAnsi="Times New Roman" w:cs="Times New Roman"/>
          <w:sz w:val="24"/>
          <w:szCs w:val="24"/>
          <w:lang w:val="sv-SE"/>
        </w:rPr>
        <w:t>Marquass, Reinhard. 2004</w:t>
      </w:r>
      <w:r w:rsidR="00275831" w:rsidRPr="003B4E2A">
        <w:rPr>
          <w:rFonts w:ascii="Times New Roman" w:hAnsi="Times New Roman" w:cs="Times New Roman"/>
          <w:sz w:val="24"/>
          <w:szCs w:val="24"/>
          <w:lang w:val="sv-SE"/>
        </w:rPr>
        <w:t xml:space="preserve">. </w:t>
      </w:r>
      <w:r w:rsidR="00275831" w:rsidRPr="003B4E2A">
        <w:rPr>
          <w:rFonts w:ascii="Times New Roman" w:hAnsi="Times New Roman" w:cs="Times New Roman"/>
          <w:i/>
          <w:sz w:val="24"/>
          <w:szCs w:val="24"/>
          <w:lang w:val="sv-SE"/>
        </w:rPr>
        <w:t>Dramentexte analyisieren</w:t>
      </w:r>
      <w:r w:rsidR="00275831" w:rsidRPr="003B4E2A">
        <w:rPr>
          <w:rFonts w:ascii="Times New Roman" w:hAnsi="Times New Roman" w:cs="Times New Roman"/>
          <w:sz w:val="24"/>
          <w:szCs w:val="24"/>
          <w:lang w:val="sv-SE"/>
        </w:rPr>
        <w:t>. Mannheim :</w:t>
      </w:r>
      <w:r w:rsidR="00254A6C" w:rsidRPr="003B4E2A">
        <w:rPr>
          <w:rFonts w:ascii="Times New Roman" w:hAnsi="Times New Roman" w:cs="Times New Roman"/>
          <w:sz w:val="24"/>
          <w:szCs w:val="24"/>
          <w:lang w:val="sv-SE"/>
        </w:rPr>
        <w:t xml:space="preserve"> </w:t>
      </w:r>
      <w:r w:rsidR="00275831" w:rsidRPr="003B4E2A">
        <w:rPr>
          <w:rFonts w:ascii="Times New Roman" w:hAnsi="Times New Roman" w:cs="Times New Roman"/>
          <w:sz w:val="24"/>
          <w:szCs w:val="24"/>
          <w:lang w:val="sv-SE"/>
        </w:rPr>
        <w:t>Dudenverlag.</w:t>
      </w:r>
    </w:p>
    <w:p w:rsidR="00767834" w:rsidRPr="003B4E2A" w:rsidRDefault="00767834" w:rsidP="00F076CF">
      <w:pPr>
        <w:spacing w:after="0" w:line="240" w:lineRule="auto"/>
        <w:ind w:left="720" w:hanging="720"/>
        <w:jc w:val="both"/>
        <w:rPr>
          <w:rFonts w:ascii="Times New Roman" w:hAnsi="Times New Roman" w:cs="Times New Roman"/>
          <w:sz w:val="24"/>
          <w:szCs w:val="24"/>
          <w:lang w:val="sv-SE"/>
        </w:rPr>
      </w:pPr>
      <w:r w:rsidRPr="003B4E2A">
        <w:rPr>
          <w:rFonts w:ascii="Times New Roman" w:hAnsi="Times New Roman" w:cs="Times New Roman"/>
          <w:sz w:val="24"/>
          <w:szCs w:val="24"/>
          <w:lang w:val="sv-SE"/>
        </w:rPr>
        <w:t xml:space="preserve">Molière. 2004. </w:t>
      </w:r>
      <w:r w:rsidRPr="003B4E2A">
        <w:rPr>
          <w:rFonts w:ascii="Times New Roman" w:hAnsi="Times New Roman" w:cs="Times New Roman"/>
          <w:i/>
          <w:sz w:val="24"/>
          <w:szCs w:val="24"/>
          <w:lang w:val="sv-SE"/>
        </w:rPr>
        <w:t>Tartuffe</w:t>
      </w:r>
      <w:r w:rsidRPr="003B4E2A">
        <w:rPr>
          <w:rFonts w:ascii="Times New Roman" w:hAnsi="Times New Roman" w:cs="Times New Roman"/>
          <w:sz w:val="24"/>
          <w:szCs w:val="24"/>
          <w:lang w:val="sv-SE"/>
        </w:rPr>
        <w:t xml:space="preserve">. Paris : </w:t>
      </w:r>
      <w:r w:rsidRPr="003B4E2A">
        <w:rPr>
          <w:rFonts w:ascii="Times New Roman" w:hAnsi="Times New Roman" w:cs="Times New Roman"/>
          <w:sz w:val="24"/>
          <w:szCs w:val="24"/>
          <w:lang w:val="ms-MY"/>
        </w:rPr>
        <w:t>Librairie Larousse.</w:t>
      </w:r>
    </w:p>
    <w:p w:rsidR="00774D0F" w:rsidRPr="003B4E2A" w:rsidRDefault="00774D0F" w:rsidP="00F076CF">
      <w:pPr>
        <w:spacing w:after="0" w:line="240" w:lineRule="auto"/>
        <w:ind w:left="720" w:hanging="720"/>
        <w:jc w:val="both"/>
        <w:rPr>
          <w:rFonts w:ascii="Times New Roman" w:hAnsi="Times New Roman" w:cs="Times New Roman"/>
          <w:sz w:val="24"/>
          <w:szCs w:val="24"/>
        </w:rPr>
      </w:pPr>
      <w:r w:rsidRPr="003B4E2A">
        <w:rPr>
          <w:rFonts w:ascii="Times New Roman" w:hAnsi="Times New Roman" w:cs="Times New Roman"/>
          <w:sz w:val="24"/>
          <w:szCs w:val="24"/>
        </w:rPr>
        <w:t xml:space="preserve">Ratna, Nyoman Kutha. 2004. </w:t>
      </w:r>
      <w:r w:rsidRPr="003B4E2A">
        <w:rPr>
          <w:rFonts w:ascii="Times New Roman" w:hAnsi="Times New Roman" w:cs="Times New Roman"/>
          <w:i/>
          <w:sz w:val="24"/>
          <w:szCs w:val="24"/>
        </w:rPr>
        <w:t>Teori, Metode, dan Teknik Penelitian Sastra</w:t>
      </w:r>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Yogyakarta :</w:t>
      </w:r>
      <w:proofErr w:type="gramEnd"/>
      <w:r w:rsidRPr="003B4E2A">
        <w:rPr>
          <w:rFonts w:ascii="Times New Roman" w:hAnsi="Times New Roman" w:cs="Times New Roman"/>
          <w:sz w:val="24"/>
          <w:szCs w:val="24"/>
        </w:rPr>
        <w:t xml:space="preserve"> Pustaka Pelajar.</w:t>
      </w:r>
    </w:p>
    <w:p w:rsidR="00275831" w:rsidRPr="003B4E2A" w:rsidRDefault="00275831" w:rsidP="00275831">
      <w:pPr>
        <w:spacing w:after="0" w:line="240" w:lineRule="auto"/>
        <w:ind w:left="709" w:hanging="709"/>
        <w:jc w:val="both"/>
        <w:rPr>
          <w:rFonts w:ascii="Times New Roman" w:hAnsi="Times New Roman" w:cs="Times New Roman"/>
          <w:sz w:val="24"/>
          <w:szCs w:val="24"/>
        </w:rPr>
      </w:pPr>
      <w:r w:rsidRPr="003B4E2A">
        <w:rPr>
          <w:rFonts w:ascii="Times New Roman" w:hAnsi="Times New Roman" w:cs="Times New Roman"/>
          <w:sz w:val="24"/>
          <w:szCs w:val="24"/>
        </w:rPr>
        <w:t xml:space="preserve">Ranum, Orest.2007. </w:t>
      </w:r>
      <w:r w:rsidRPr="003B4E2A">
        <w:rPr>
          <w:rFonts w:ascii="Times New Roman" w:hAnsi="Times New Roman" w:cs="Times New Roman"/>
          <w:i/>
          <w:sz w:val="24"/>
          <w:szCs w:val="24"/>
        </w:rPr>
        <w:t>Histoire de la France</w:t>
      </w:r>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Paris :</w:t>
      </w:r>
      <w:proofErr w:type="gramEnd"/>
      <w:r w:rsidRPr="003B4E2A">
        <w:rPr>
          <w:rFonts w:ascii="Times New Roman" w:hAnsi="Times New Roman" w:cs="Times New Roman"/>
          <w:sz w:val="24"/>
          <w:szCs w:val="24"/>
        </w:rPr>
        <w:t xml:space="preserve"> Hachett.</w:t>
      </w:r>
    </w:p>
    <w:p w:rsidR="00FE4356" w:rsidRPr="003B4E2A" w:rsidRDefault="00FE4356" w:rsidP="00275831">
      <w:pPr>
        <w:spacing w:after="0" w:line="240" w:lineRule="auto"/>
        <w:ind w:left="709" w:hanging="709"/>
        <w:jc w:val="both"/>
        <w:rPr>
          <w:rFonts w:ascii="Times New Roman" w:hAnsi="Times New Roman" w:cs="Times New Roman"/>
          <w:sz w:val="24"/>
          <w:szCs w:val="24"/>
        </w:rPr>
      </w:pPr>
      <w:r w:rsidRPr="003B4E2A">
        <w:rPr>
          <w:rFonts w:ascii="Times New Roman" w:hAnsi="Times New Roman" w:cs="Times New Roman"/>
          <w:sz w:val="24"/>
          <w:szCs w:val="24"/>
        </w:rPr>
        <w:t xml:space="preserve">Riviere, Daniel. 2005. </w:t>
      </w:r>
      <w:r w:rsidRPr="003B4E2A">
        <w:rPr>
          <w:rFonts w:ascii="Times New Roman" w:hAnsi="Times New Roman" w:cs="Times New Roman"/>
          <w:i/>
          <w:sz w:val="24"/>
          <w:szCs w:val="24"/>
        </w:rPr>
        <w:t>Histoirebde la France</w:t>
      </w:r>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Paris :</w:t>
      </w:r>
      <w:proofErr w:type="gramEnd"/>
      <w:r w:rsidRPr="003B4E2A">
        <w:rPr>
          <w:rFonts w:ascii="Times New Roman" w:hAnsi="Times New Roman" w:cs="Times New Roman"/>
          <w:sz w:val="24"/>
          <w:szCs w:val="24"/>
        </w:rPr>
        <w:t xml:space="preserve"> Hachette.</w:t>
      </w:r>
    </w:p>
    <w:p w:rsidR="00204FA4" w:rsidRPr="003B4E2A" w:rsidRDefault="00204FA4" w:rsidP="00C23486">
      <w:pPr>
        <w:spacing w:after="0" w:line="240" w:lineRule="auto"/>
        <w:ind w:left="709" w:hanging="709"/>
        <w:jc w:val="both"/>
        <w:rPr>
          <w:rFonts w:ascii="Times New Roman" w:hAnsi="Times New Roman" w:cs="Times New Roman"/>
          <w:sz w:val="24"/>
          <w:szCs w:val="24"/>
        </w:rPr>
      </w:pPr>
      <w:r w:rsidRPr="003B4E2A">
        <w:rPr>
          <w:rFonts w:ascii="Times New Roman" w:hAnsi="Times New Roman" w:cs="Times New Roman"/>
          <w:sz w:val="24"/>
          <w:szCs w:val="24"/>
        </w:rPr>
        <w:t xml:space="preserve">Rohou, Jean. </w:t>
      </w:r>
      <w:proofErr w:type="gramStart"/>
      <w:r w:rsidRPr="003B4E2A">
        <w:rPr>
          <w:rFonts w:ascii="Times New Roman" w:hAnsi="Times New Roman" w:cs="Times New Roman"/>
          <w:sz w:val="24"/>
          <w:szCs w:val="24"/>
        </w:rPr>
        <w:t xml:space="preserve">1995. </w:t>
      </w:r>
      <w:r w:rsidRPr="003B4E2A">
        <w:rPr>
          <w:rFonts w:ascii="Times New Roman" w:hAnsi="Times New Roman" w:cs="Times New Roman"/>
          <w:i/>
          <w:sz w:val="24"/>
          <w:szCs w:val="24"/>
        </w:rPr>
        <w:t>Paorama de la Littérature francaise, Le Classicisme</w:t>
      </w:r>
      <w:r w:rsidRPr="003B4E2A">
        <w:rPr>
          <w:rFonts w:ascii="Times New Roman" w:hAnsi="Times New Roman" w:cs="Times New Roman"/>
          <w:sz w:val="24"/>
          <w:szCs w:val="24"/>
        </w:rPr>
        <w:t>.</w:t>
      </w:r>
      <w:proofErr w:type="gramEnd"/>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Paris :</w:t>
      </w:r>
      <w:proofErr w:type="gramEnd"/>
      <w:r w:rsidRPr="003B4E2A">
        <w:rPr>
          <w:rFonts w:ascii="Times New Roman" w:hAnsi="Times New Roman" w:cs="Times New Roman"/>
          <w:sz w:val="24"/>
          <w:szCs w:val="24"/>
        </w:rPr>
        <w:t xml:space="preserve"> Hachette.</w:t>
      </w:r>
    </w:p>
    <w:p w:rsidR="00774D0F" w:rsidRPr="003B4E2A" w:rsidRDefault="0069670E" w:rsidP="00C23486">
      <w:pPr>
        <w:spacing w:after="0" w:line="240" w:lineRule="auto"/>
        <w:ind w:left="709" w:hanging="709"/>
        <w:jc w:val="both"/>
        <w:rPr>
          <w:rFonts w:ascii="Times New Roman" w:hAnsi="Times New Roman" w:cs="Times New Roman"/>
          <w:sz w:val="24"/>
          <w:szCs w:val="24"/>
          <w:lang w:val="de-DE"/>
        </w:rPr>
      </w:pPr>
      <w:r w:rsidRPr="003B4E2A">
        <w:rPr>
          <w:rFonts w:ascii="Times New Roman" w:hAnsi="Times New Roman" w:cs="Times New Roman"/>
          <w:sz w:val="24"/>
          <w:szCs w:val="24"/>
          <w:lang w:val="de-DE"/>
        </w:rPr>
        <w:t>Rötzer, Hans Gerd. 2001</w:t>
      </w:r>
      <w:r w:rsidR="00774D0F" w:rsidRPr="003B4E2A">
        <w:rPr>
          <w:rFonts w:ascii="Times New Roman" w:hAnsi="Times New Roman" w:cs="Times New Roman"/>
          <w:sz w:val="24"/>
          <w:szCs w:val="24"/>
          <w:lang w:val="de-DE"/>
        </w:rPr>
        <w:t xml:space="preserve">. </w:t>
      </w:r>
      <w:r w:rsidR="00774D0F" w:rsidRPr="003B4E2A">
        <w:rPr>
          <w:rFonts w:ascii="Times New Roman" w:hAnsi="Times New Roman" w:cs="Times New Roman"/>
          <w:i/>
          <w:sz w:val="24"/>
          <w:szCs w:val="24"/>
          <w:lang w:val="de-DE"/>
        </w:rPr>
        <w:t>Geschichte der deutschen Literatur</w:t>
      </w:r>
      <w:r w:rsidR="00774D0F" w:rsidRPr="003B4E2A">
        <w:rPr>
          <w:rFonts w:ascii="Times New Roman" w:hAnsi="Times New Roman" w:cs="Times New Roman"/>
          <w:sz w:val="24"/>
          <w:szCs w:val="24"/>
          <w:lang w:val="de-DE"/>
        </w:rPr>
        <w:t>. Bamberg : C.C. Buchners Verlag.</w:t>
      </w:r>
    </w:p>
    <w:p w:rsidR="0080468C" w:rsidRPr="003B4E2A" w:rsidRDefault="0069670E" w:rsidP="00C23486">
      <w:pPr>
        <w:spacing w:after="0" w:line="240" w:lineRule="auto"/>
        <w:ind w:left="720" w:hanging="720"/>
        <w:jc w:val="both"/>
        <w:rPr>
          <w:rFonts w:ascii="Times New Roman" w:hAnsi="Times New Roman" w:cs="Times New Roman"/>
          <w:sz w:val="24"/>
          <w:szCs w:val="24"/>
        </w:rPr>
      </w:pPr>
      <w:r w:rsidRPr="003B4E2A">
        <w:rPr>
          <w:rFonts w:ascii="Times New Roman" w:hAnsi="Times New Roman" w:cs="Times New Roman"/>
          <w:sz w:val="24"/>
          <w:szCs w:val="24"/>
          <w:lang w:val="sv-SE"/>
        </w:rPr>
        <w:t>Teeuw, A.  2000</w:t>
      </w:r>
      <w:r w:rsidR="00774D0F" w:rsidRPr="003B4E2A">
        <w:rPr>
          <w:rFonts w:ascii="Times New Roman" w:hAnsi="Times New Roman" w:cs="Times New Roman"/>
          <w:sz w:val="24"/>
          <w:szCs w:val="24"/>
          <w:lang w:val="sv-SE"/>
        </w:rPr>
        <w:t xml:space="preserve">. </w:t>
      </w:r>
      <w:r w:rsidR="00774D0F" w:rsidRPr="003B4E2A">
        <w:rPr>
          <w:rFonts w:ascii="Times New Roman" w:hAnsi="Times New Roman" w:cs="Times New Roman"/>
          <w:i/>
          <w:sz w:val="24"/>
          <w:szCs w:val="24"/>
          <w:lang w:val="sv-SE"/>
        </w:rPr>
        <w:t>Sastra dan Ilmu Sastra</w:t>
      </w:r>
      <w:r w:rsidR="00774D0F" w:rsidRPr="003B4E2A">
        <w:rPr>
          <w:rFonts w:ascii="Times New Roman" w:hAnsi="Times New Roman" w:cs="Times New Roman"/>
          <w:sz w:val="24"/>
          <w:szCs w:val="24"/>
          <w:lang w:val="sv-SE"/>
        </w:rPr>
        <w:t>. Jakart</w:t>
      </w:r>
      <w:r w:rsidR="00774D0F" w:rsidRPr="003B4E2A">
        <w:rPr>
          <w:rFonts w:ascii="Times New Roman" w:hAnsi="Times New Roman" w:cs="Times New Roman"/>
          <w:sz w:val="24"/>
          <w:szCs w:val="24"/>
        </w:rPr>
        <w:t>a : Pustaka Jaya Girimukti Pasaka.</w:t>
      </w:r>
    </w:p>
    <w:p w:rsidR="00177EA5" w:rsidRPr="003B4E2A" w:rsidRDefault="00275831" w:rsidP="00177EA5">
      <w:pPr>
        <w:spacing w:after="0"/>
        <w:ind w:left="720" w:hanging="720"/>
        <w:jc w:val="both"/>
        <w:rPr>
          <w:rFonts w:ascii="Times New Roman" w:hAnsi="Times New Roman" w:cs="Times New Roman"/>
          <w:sz w:val="24"/>
          <w:szCs w:val="24"/>
        </w:rPr>
      </w:pPr>
      <w:r w:rsidRPr="003B4E2A">
        <w:rPr>
          <w:rFonts w:ascii="Times New Roman" w:hAnsi="Times New Roman" w:cs="Times New Roman"/>
          <w:sz w:val="24"/>
          <w:szCs w:val="24"/>
        </w:rPr>
        <w:t xml:space="preserve">Ubersfeld, Anne. 2002. </w:t>
      </w:r>
      <w:r w:rsidRPr="003B4E2A">
        <w:rPr>
          <w:rFonts w:ascii="Times New Roman" w:hAnsi="Times New Roman" w:cs="Times New Roman"/>
          <w:i/>
          <w:sz w:val="24"/>
          <w:szCs w:val="24"/>
        </w:rPr>
        <w:t xml:space="preserve">Lire le </w:t>
      </w:r>
      <w:proofErr w:type="gramStart"/>
      <w:r w:rsidRPr="003B4E2A">
        <w:rPr>
          <w:rFonts w:ascii="Times New Roman" w:hAnsi="Times New Roman" w:cs="Times New Roman"/>
          <w:i/>
          <w:sz w:val="24"/>
          <w:szCs w:val="24"/>
        </w:rPr>
        <w:t>theater</w:t>
      </w:r>
      <w:r w:rsidRPr="003B4E2A">
        <w:rPr>
          <w:rFonts w:ascii="Times New Roman" w:hAnsi="Times New Roman" w:cs="Times New Roman"/>
          <w:sz w:val="24"/>
          <w:szCs w:val="24"/>
        </w:rPr>
        <w:t>.Paris :</w:t>
      </w:r>
      <w:proofErr w:type="gramEnd"/>
      <w:r w:rsidRPr="003B4E2A">
        <w:rPr>
          <w:rFonts w:ascii="Times New Roman" w:hAnsi="Times New Roman" w:cs="Times New Roman"/>
          <w:sz w:val="24"/>
          <w:szCs w:val="24"/>
        </w:rPr>
        <w:t xml:space="preserve"> Edition Sosial.</w:t>
      </w:r>
    </w:p>
    <w:p w:rsidR="00275831" w:rsidRPr="003B4E2A" w:rsidRDefault="00275831" w:rsidP="00177EA5">
      <w:pPr>
        <w:spacing w:after="0"/>
        <w:ind w:left="720" w:hanging="720"/>
        <w:jc w:val="both"/>
        <w:rPr>
          <w:rFonts w:ascii="Times New Roman" w:hAnsi="Times New Roman" w:cs="Times New Roman"/>
          <w:sz w:val="24"/>
          <w:szCs w:val="24"/>
        </w:rPr>
      </w:pPr>
      <w:r w:rsidRPr="003B4E2A">
        <w:rPr>
          <w:rFonts w:ascii="Times New Roman" w:hAnsi="Times New Roman" w:cs="Times New Roman"/>
          <w:sz w:val="24"/>
          <w:szCs w:val="24"/>
        </w:rPr>
        <w:t>Voltz, Pierre.</w:t>
      </w:r>
      <w:r w:rsidR="00767834" w:rsidRPr="003B4E2A">
        <w:rPr>
          <w:rFonts w:ascii="Times New Roman" w:hAnsi="Times New Roman" w:cs="Times New Roman"/>
          <w:sz w:val="24"/>
          <w:szCs w:val="24"/>
        </w:rPr>
        <w:t xml:space="preserve"> </w:t>
      </w:r>
      <w:r w:rsidRPr="003B4E2A">
        <w:rPr>
          <w:rFonts w:ascii="Times New Roman" w:hAnsi="Times New Roman" w:cs="Times New Roman"/>
          <w:sz w:val="24"/>
          <w:szCs w:val="24"/>
        </w:rPr>
        <w:t xml:space="preserve">2005. </w:t>
      </w:r>
      <w:r w:rsidRPr="003B4E2A">
        <w:rPr>
          <w:rFonts w:ascii="Times New Roman" w:hAnsi="Times New Roman" w:cs="Times New Roman"/>
          <w:i/>
          <w:sz w:val="24"/>
          <w:szCs w:val="24"/>
        </w:rPr>
        <w:t>La comedie.Collection U</w:t>
      </w:r>
      <w:r w:rsidRPr="003B4E2A">
        <w:rPr>
          <w:rFonts w:ascii="Times New Roman" w:hAnsi="Times New Roman" w:cs="Times New Roman"/>
          <w:sz w:val="24"/>
          <w:szCs w:val="24"/>
        </w:rPr>
        <w:t xml:space="preserve">. </w:t>
      </w:r>
      <w:proofErr w:type="gramStart"/>
      <w:r w:rsidRPr="003B4E2A">
        <w:rPr>
          <w:rFonts w:ascii="Times New Roman" w:hAnsi="Times New Roman" w:cs="Times New Roman"/>
          <w:sz w:val="24"/>
          <w:szCs w:val="24"/>
        </w:rPr>
        <w:t>Paris :</w:t>
      </w:r>
      <w:proofErr w:type="gramEnd"/>
      <w:r w:rsidRPr="003B4E2A">
        <w:rPr>
          <w:rFonts w:ascii="Times New Roman" w:hAnsi="Times New Roman" w:cs="Times New Roman"/>
          <w:sz w:val="24"/>
          <w:szCs w:val="24"/>
        </w:rPr>
        <w:t xml:space="preserve"> Armand Colin.</w:t>
      </w:r>
    </w:p>
    <w:p w:rsidR="00207565" w:rsidRPr="003B4E2A" w:rsidRDefault="00207565">
      <w:pPr>
        <w:rPr>
          <w:rFonts w:ascii="Times New Roman" w:hAnsi="Times New Roman" w:cs="Times New Roman"/>
          <w:sz w:val="24"/>
          <w:szCs w:val="24"/>
        </w:rPr>
      </w:pPr>
    </w:p>
    <w:p w:rsidR="00207565" w:rsidRPr="003B4E2A" w:rsidRDefault="00207565">
      <w:pPr>
        <w:rPr>
          <w:rFonts w:ascii="Times New Roman" w:hAnsi="Times New Roman" w:cs="Times New Roman"/>
          <w:sz w:val="24"/>
          <w:szCs w:val="24"/>
        </w:rPr>
      </w:pPr>
    </w:p>
    <w:p w:rsidR="00207565" w:rsidRPr="003B4E2A" w:rsidRDefault="00207565">
      <w:pPr>
        <w:rPr>
          <w:rFonts w:ascii="Times New Roman" w:hAnsi="Times New Roman" w:cs="Times New Roman"/>
          <w:sz w:val="24"/>
          <w:szCs w:val="24"/>
        </w:rPr>
      </w:pPr>
    </w:p>
    <w:p w:rsidR="00207565" w:rsidRPr="003B4E2A" w:rsidRDefault="00207565">
      <w:pPr>
        <w:rPr>
          <w:rFonts w:ascii="Times New Roman" w:hAnsi="Times New Roman" w:cs="Times New Roman"/>
          <w:sz w:val="24"/>
          <w:szCs w:val="24"/>
        </w:rPr>
      </w:pPr>
    </w:p>
    <w:p w:rsidR="00207565" w:rsidRPr="003B4E2A" w:rsidRDefault="00207565">
      <w:pPr>
        <w:rPr>
          <w:rFonts w:ascii="Times New Roman" w:hAnsi="Times New Roman" w:cs="Times New Roman"/>
          <w:sz w:val="24"/>
          <w:szCs w:val="24"/>
        </w:rPr>
      </w:pPr>
    </w:p>
    <w:p w:rsidR="00207565" w:rsidRPr="003B4E2A" w:rsidRDefault="00207565">
      <w:pPr>
        <w:rPr>
          <w:rFonts w:ascii="Times New Roman" w:hAnsi="Times New Roman" w:cs="Times New Roman"/>
          <w:sz w:val="24"/>
          <w:szCs w:val="24"/>
        </w:rPr>
      </w:pPr>
    </w:p>
    <w:p w:rsidR="00207565" w:rsidRPr="003B4E2A" w:rsidRDefault="00207565">
      <w:pPr>
        <w:rPr>
          <w:rFonts w:ascii="Times New Roman" w:hAnsi="Times New Roman" w:cs="Times New Roman"/>
          <w:sz w:val="24"/>
          <w:szCs w:val="24"/>
        </w:rPr>
      </w:pPr>
    </w:p>
    <w:p w:rsidR="00207565" w:rsidRPr="003B4E2A" w:rsidRDefault="00207565">
      <w:pPr>
        <w:rPr>
          <w:rFonts w:ascii="Times New Roman" w:hAnsi="Times New Roman" w:cs="Times New Roman"/>
          <w:sz w:val="24"/>
          <w:szCs w:val="24"/>
        </w:rPr>
      </w:pPr>
    </w:p>
    <w:p w:rsidR="00207565" w:rsidRPr="003B4E2A" w:rsidRDefault="00207565">
      <w:pPr>
        <w:rPr>
          <w:rFonts w:ascii="Times New Roman" w:hAnsi="Times New Roman" w:cs="Times New Roman"/>
          <w:sz w:val="24"/>
          <w:szCs w:val="24"/>
        </w:rPr>
      </w:pPr>
    </w:p>
    <w:p w:rsidR="00746329" w:rsidRPr="003B4E2A" w:rsidRDefault="00746329">
      <w:pPr>
        <w:rPr>
          <w:rFonts w:ascii="Times New Roman" w:hAnsi="Times New Roman" w:cs="Times New Roman"/>
          <w:sz w:val="24"/>
          <w:szCs w:val="24"/>
        </w:rPr>
      </w:pPr>
    </w:p>
    <w:p w:rsidR="00207565" w:rsidRPr="003B4E2A" w:rsidRDefault="00AE166B" w:rsidP="00207565">
      <w:pPr>
        <w:jc w:val="center"/>
        <w:rPr>
          <w:rFonts w:ascii="Times New Roman" w:hAnsi="Times New Roman" w:cs="Times New Roman"/>
          <w:b/>
          <w:sz w:val="24"/>
          <w:szCs w:val="24"/>
        </w:rPr>
      </w:pPr>
      <w:r>
        <w:rPr>
          <w:rFonts w:ascii="Times New Roman" w:hAnsi="Times New Roman" w:cs="Times New Roman"/>
          <w:b/>
          <w:sz w:val="24"/>
          <w:szCs w:val="24"/>
        </w:rPr>
        <w:t xml:space="preserve">RINGKASAN </w:t>
      </w:r>
      <w:r w:rsidR="00377A4E" w:rsidRPr="003B4E2A">
        <w:rPr>
          <w:rFonts w:ascii="Times New Roman" w:hAnsi="Times New Roman" w:cs="Times New Roman"/>
          <w:b/>
          <w:sz w:val="24"/>
          <w:szCs w:val="24"/>
        </w:rPr>
        <w:t>LAPORAN</w:t>
      </w:r>
      <w:r w:rsidR="00207565" w:rsidRPr="003B4E2A">
        <w:rPr>
          <w:rFonts w:ascii="Times New Roman" w:hAnsi="Times New Roman" w:cs="Times New Roman"/>
          <w:b/>
          <w:sz w:val="24"/>
          <w:szCs w:val="24"/>
        </w:rPr>
        <w:t xml:space="preserve"> PENELITIAN PENGEMBANGAN KEILMUAN </w:t>
      </w:r>
    </w:p>
    <w:p w:rsidR="00207565" w:rsidRPr="003B4E2A" w:rsidRDefault="00207565" w:rsidP="00207565">
      <w:pPr>
        <w:jc w:val="center"/>
        <w:rPr>
          <w:rFonts w:ascii="Times New Roman" w:hAnsi="Times New Roman" w:cs="Times New Roman"/>
          <w:b/>
          <w:sz w:val="24"/>
          <w:szCs w:val="24"/>
        </w:rPr>
      </w:pPr>
      <w:r w:rsidRPr="003B4E2A">
        <w:rPr>
          <w:rFonts w:ascii="Times New Roman" w:hAnsi="Times New Roman" w:cs="Times New Roman"/>
          <w:b/>
          <w:sz w:val="24"/>
          <w:szCs w:val="24"/>
        </w:rPr>
        <w:t>TAHUN ANGGARAN 2011/2012</w:t>
      </w:r>
    </w:p>
    <w:p w:rsidR="00207565" w:rsidRPr="003B4E2A" w:rsidRDefault="00207565" w:rsidP="00207565">
      <w:pPr>
        <w:rPr>
          <w:rFonts w:ascii="Times New Roman" w:hAnsi="Times New Roman" w:cs="Times New Roman"/>
          <w:b/>
          <w:sz w:val="24"/>
          <w:szCs w:val="24"/>
        </w:rPr>
      </w:pPr>
    </w:p>
    <w:p w:rsidR="00377A4E" w:rsidRPr="003B4E2A" w:rsidRDefault="00377A4E" w:rsidP="00377A4E">
      <w:pPr>
        <w:spacing w:after="0" w:line="360" w:lineRule="auto"/>
        <w:ind w:left="2127" w:hanging="2127"/>
        <w:jc w:val="center"/>
        <w:rPr>
          <w:rFonts w:ascii="Times New Roman" w:hAnsi="Times New Roman" w:cs="Times New Roman"/>
          <w:b/>
          <w:sz w:val="24"/>
          <w:szCs w:val="24"/>
        </w:rPr>
      </w:pPr>
      <w:r w:rsidRPr="003B4E2A">
        <w:rPr>
          <w:rFonts w:ascii="Times New Roman" w:hAnsi="Times New Roman" w:cs="Times New Roman"/>
          <w:b/>
          <w:sz w:val="24"/>
          <w:szCs w:val="24"/>
        </w:rPr>
        <w:t xml:space="preserve">PENDIDIKAN MORAL </w:t>
      </w:r>
    </w:p>
    <w:p w:rsidR="00377A4E" w:rsidRPr="003B4E2A" w:rsidRDefault="00377A4E" w:rsidP="00377A4E">
      <w:pPr>
        <w:spacing w:after="0" w:line="360" w:lineRule="auto"/>
        <w:ind w:left="2127" w:hanging="2127"/>
        <w:jc w:val="center"/>
        <w:rPr>
          <w:rFonts w:ascii="Times New Roman" w:hAnsi="Times New Roman" w:cs="Times New Roman"/>
          <w:b/>
          <w:sz w:val="24"/>
          <w:szCs w:val="24"/>
        </w:rPr>
      </w:pPr>
      <w:r w:rsidRPr="003B4E2A">
        <w:rPr>
          <w:rFonts w:ascii="Times New Roman" w:hAnsi="Times New Roman" w:cs="Times New Roman"/>
          <w:b/>
          <w:sz w:val="24"/>
          <w:szCs w:val="24"/>
        </w:rPr>
        <w:t xml:space="preserve">DALAM DRAMA </w:t>
      </w:r>
      <w:r w:rsidRPr="003B4E2A">
        <w:rPr>
          <w:rFonts w:ascii="Times New Roman" w:hAnsi="Times New Roman" w:cs="Times New Roman"/>
          <w:b/>
          <w:i/>
          <w:sz w:val="24"/>
          <w:szCs w:val="24"/>
        </w:rPr>
        <w:t>TARTUFFE</w:t>
      </w:r>
      <w:r w:rsidRPr="003B4E2A">
        <w:rPr>
          <w:rFonts w:ascii="Times New Roman" w:hAnsi="Times New Roman" w:cs="Times New Roman"/>
          <w:b/>
          <w:sz w:val="24"/>
          <w:szCs w:val="24"/>
        </w:rPr>
        <w:t xml:space="preserve"> KARYA MOLIÉRE </w:t>
      </w:r>
    </w:p>
    <w:p w:rsidR="00377A4E" w:rsidRPr="003B4E2A" w:rsidRDefault="00377A4E" w:rsidP="00377A4E">
      <w:pPr>
        <w:spacing w:after="0" w:line="360" w:lineRule="auto"/>
        <w:ind w:left="2127" w:hanging="2127"/>
        <w:jc w:val="center"/>
        <w:rPr>
          <w:rFonts w:ascii="Times New Roman" w:hAnsi="Times New Roman" w:cs="Times New Roman"/>
          <w:b/>
          <w:i/>
          <w:sz w:val="24"/>
          <w:szCs w:val="24"/>
        </w:rPr>
      </w:pPr>
      <w:r w:rsidRPr="003B4E2A">
        <w:rPr>
          <w:rFonts w:ascii="Times New Roman" w:hAnsi="Times New Roman" w:cs="Times New Roman"/>
          <w:b/>
          <w:sz w:val="24"/>
          <w:szCs w:val="24"/>
        </w:rPr>
        <w:t xml:space="preserve">DAN DRAMA </w:t>
      </w:r>
      <w:r w:rsidRPr="003B4E2A">
        <w:rPr>
          <w:rFonts w:ascii="Times New Roman" w:hAnsi="Times New Roman" w:cs="Times New Roman"/>
          <w:b/>
          <w:i/>
          <w:sz w:val="24"/>
          <w:szCs w:val="24"/>
        </w:rPr>
        <w:t xml:space="preserve">IPHIGENIE AUF TAURIS </w:t>
      </w:r>
      <w:r w:rsidRPr="003B4E2A">
        <w:rPr>
          <w:rFonts w:ascii="Times New Roman" w:hAnsi="Times New Roman" w:cs="Times New Roman"/>
          <w:b/>
          <w:sz w:val="24"/>
          <w:szCs w:val="24"/>
        </w:rPr>
        <w:t xml:space="preserve">KARYA J. W. VON </w:t>
      </w:r>
      <w:proofErr w:type="gramStart"/>
      <w:r w:rsidRPr="003B4E2A">
        <w:rPr>
          <w:rFonts w:ascii="Times New Roman" w:hAnsi="Times New Roman" w:cs="Times New Roman"/>
          <w:b/>
          <w:sz w:val="24"/>
          <w:szCs w:val="24"/>
        </w:rPr>
        <w:t>GOETHE :</w:t>
      </w:r>
      <w:proofErr w:type="gramEnd"/>
      <w:r w:rsidRPr="003B4E2A">
        <w:rPr>
          <w:rFonts w:ascii="Times New Roman" w:hAnsi="Times New Roman" w:cs="Times New Roman"/>
          <w:b/>
          <w:sz w:val="24"/>
          <w:szCs w:val="24"/>
        </w:rPr>
        <w:t xml:space="preserve"> </w:t>
      </w:r>
    </w:p>
    <w:p w:rsidR="00377A4E" w:rsidRPr="003B4E2A" w:rsidRDefault="00377A4E" w:rsidP="00377A4E">
      <w:pPr>
        <w:spacing w:after="0" w:line="360" w:lineRule="auto"/>
        <w:ind w:left="2127" w:hanging="2127"/>
        <w:jc w:val="center"/>
        <w:rPr>
          <w:rFonts w:ascii="Times New Roman" w:hAnsi="Times New Roman" w:cs="Times New Roman"/>
          <w:b/>
          <w:i/>
          <w:sz w:val="24"/>
          <w:szCs w:val="24"/>
        </w:rPr>
      </w:pPr>
      <w:r w:rsidRPr="003B4E2A">
        <w:rPr>
          <w:rFonts w:ascii="Times New Roman" w:hAnsi="Times New Roman" w:cs="Times New Roman"/>
          <w:b/>
          <w:sz w:val="24"/>
          <w:szCs w:val="24"/>
        </w:rPr>
        <w:t>KAJIAN STRUKTURALISME GENETIK</w:t>
      </w:r>
    </w:p>
    <w:p w:rsidR="00207565" w:rsidRPr="003B4E2A" w:rsidRDefault="00207565" w:rsidP="00377A4E">
      <w:pPr>
        <w:jc w:val="center"/>
        <w:rPr>
          <w:rFonts w:ascii="Times New Roman" w:hAnsi="Times New Roman" w:cs="Times New Roman"/>
          <w:b/>
          <w:sz w:val="24"/>
          <w:szCs w:val="24"/>
        </w:rPr>
      </w:pPr>
    </w:p>
    <w:p w:rsidR="00207565" w:rsidRPr="003B4E2A" w:rsidRDefault="00207565" w:rsidP="00207565">
      <w:pPr>
        <w:jc w:val="center"/>
        <w:rPr>
          <w:rFonts w:ascii="Times New Roman" w:hAnsi="Times New Roman" w:cs="Times New Roman"/>
          <w:b/>
          <w:sz w:val="24"/>
          <w:szCs w:val="24"/>
        </w:rPr>
      </w:pPr>
    </w:p>
    <w:p w:rsidR="00207565" w:rsidRPr="003B4E2A" w:rsidRDefault="00207565" w:rsidP="00207565">
      <w:pPr>
        <w:jc w:val="center"/>
        <w:rPr>
          <w:rFonts w:ascii="Times New Roman" w:hAnsi="Times New Roman" w:cs="Times New Roman"/>
          <w:b/>
          <w:sz w:val="24"/>
          <w:szCs w:val="24"/>
        </w:rPr>
      </w:pPr>
    </w:p>
    <w:p w:rsidR="00207565" w:rsidRPr="003B4E2A" w:rsidRDefault="00207565" w:rsidP="00207565">
      <w:pPr>
        <w:jc w:val="center"/>
        <w:rPr>
          <w:rFonts w:ascii="Times New Roman" w:hAnsi="Times New Roman" w:cs="Times New Roman"/>
          <w:b/>
          <w:sz w:val="24"/>
          <w:szCs w:val="24"/>
        </w:rPr>
      </w:pPr>
      <w:r w:rsidRPr="003B4E2A">
        <w:rPr>
          <w:rFonts w:ascii="Times New Roman" w:hAnsi="Times New Roman" w:cs="Times New Roman"/>
          <w:noProof/>
          <w:sz w:val="24"/>
          <w:szCs w:val="24"/>
        </w:rPr>
        <w:drawing>
          <wp:inline distT="0" distB="0" distL="0" distR="0">
            <wp:extent cx="1352550" cy="1647825"/>
            <wp:effectExtent l="19050" t="0" r="0" b="0"/>
            <wp:docPr id="1" name="Picture 1" descr="UNY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YBARU"/>
                    <pic:cNvPicPr>
                      <a:picLocks noChangeAspect="1" noChangeArrowheads="1"/>
                    </pic:cNvPicPr>
                  </pic:nvPicPr>
                  <pic:blipFill>
                    <a:blip r:embed="rId8"/>
                    <a:srcRect/>
                    <a:stretch>
                      <a:fillRect/>
                    </a:stretch>
                  </pic:blipFill>
                  <pic:spPr bwMode="auto">
                    <a:xfrm>
                      <a:off x="0" y="0"/>
                      <a:ext cx="1352550" cy="1647825"/>
                    </a:xfrm>
                    <a:prstGeom prst="rect">
                      <a:avLst/>
                    </a:prstGeom>
                    <a:noFill/>
                    <a:ln w="9525">
                      <a:noFill/>
                      <a:miter lim="800000"/>
                      <a:headEnd/>
                      <a:tailEnd/>
                    </a:ln>
                  </pic:spPr>
                </pic:pic>
              </a:graphicData>
            </a:graphic>
          </wp:inline>
        </w:drawing>
      </w:r>
    </w:p>
    <w:p w:rsidR="00207565" w:rsidRPr="003B4E2A" w:rsidRDefault="00207565" w:rsidP="00207565">
      <w:pPr>
        <w:jc w:val="center"/>
        <w:rPr>
          <w:rFonts w:ascii="Times New Roman" w:hAnsi="Times New Roman" w:cs="Times New Roman"/>
          <w:b/>
          <w:sz w:val="24"/>
          <w:szCs w:val="24"/>
        </w:rPr>
      </w:pPr>
    </w:p>
    <w:p w:rsidR="00207565" w:rsidRPr="003B4E2A" w:rsidRDefault="00207565" w:rsidP="00207565">
      <w:pPr>
        <w:jc w:val="center"/>
        <w:rPr>
          <w:rFonts w:ascii="Times New Roman" w:hAnsi="Times New Roman" w:cs="Times New Roman"/>
          <w:b/>
          <w:sz w:val="24"/>
          <w:szCs w:val="24"/>
        </w:rPr>
      </w:pPr>
    </w:p>
    <w:p w:rsidR="00207565" w:rsidRPr="003B4E2A" w:rsidRDefault="00207565" w:rsidP="00207565">
      <w:pPr>
        <w:jc w:val="center"/>
        <w:rPr>
          <w:rFonts w:ascii="Times New Roman" w:hAnsi="Times New Roman" w:cs="Times New Roman"/>
          <w:b/>
          <w:sz w:val="24"/>
          <w:szCs w:val="24"/>
        </w:rPr>
      </w:pPr>
      <w:r w:rsidRPr="003B4E2A">
        <w:rPr>
          <w:rFonts w:ascii="Times New Roman" w:hAnsi="Times New Roman" w:cs="Times New Roman"/>
          <w:b/>
          <w:sz w:val="24"/>
          <w:szCs w:val="24"/>
        </w:rPr>
        <w:t>Oleh</w:t>
      </w:r>
    </w:p>
    <w:p w:rsidR="00207565" w:rsidRPr="003B4E2A" w:rsidRDefault="00207565" w:rsidP="00207565">
      <w:pPr>
        <w:jc w:val="center"/>
        <w:rPr>
          <w:rFonts w:ascii="Times New Roman" w:hAnsi="Times New Roman" w:cs="Times New Roman"/>
          <w:b/>
          <w:sz w:val="24"/>
          <w:szCs w:val="24"/>
        </w:rPr>
      </w:pPr>
      <w:proofErr w:type="gramStart"/>
      <w:r w:rsidRPr="003B4E2A">
        <w:rPr>
          <w:rFonts w:ascii="Times New Roman" w:hAnsi="Times New Roman" w:cs="Times New Roman"/>
          <w:b/>
          <w:sz w:val="24"/>
          <w:szCs w:val="24"/>
        </w:rPr>
        <w:t>Dra.</w:t>
      </w:r>
      <w:proofErr w:type="gramEnd"/>
      <w:r w:rsidRPr="003B4E2A">
        <w:rPr>
          <w:rFonts w:ascii="Times New Roman" w:hAnsi="Times New Roman" w:cs="Times New Roman"/>
          <w:b/>
          <w:sz w:val="24"/>
          <w:szCs w:val="24"/>
        </w:rPr>
        <w:t xml:space="preserve"> Alice Armini, M.Hum</w:t>
      </w:r>
    </w:p>
    <w:p w:rsidR="00207565" w:rsidRPr="003B4E2A" w:rsidRDefault="00207565" w:rsidP="00207565">
      <w:pPr>
        <w:jc w:val="center"/>
        <w:rPr>
          <w:rFonts w:ascii="Times New Roman" w:hAnsi="Times New Roman" w:cs="Times New Roman"/>
          <w:b/>
          <w:sz w:val="24"/>
          <w:szCs w:val="24"/>
        </w:rPr>
      </w:pPr>
      <w:r w:rsidRPr="003B4E2A">
        <w:rPr>
          <w:rFonts w:ascii="Times New Roman" w:hAnsi="Times New Roman" w:cs="Times New Roman"/>
          <w:b/>
          <w:sz w:val="24"/>
          <w:szCs w:val="24"/>
        </w:rPr>
        <w:t>Isti Haryati, M.A.</w:t>
      </w:r>
    </w:p>
    <w:p w:rsidR="00207565" w:rsidRPr="003B4E2A" w:rsidRDefault="00207565" w:rsidP="00207565">
      <w:pPr>
        <w:jc w:val="center"/>
        <w:rPr>
          <w:rFonts w:ascii="Times New Roman" w:hAnsi="Times New Roman" w:cs="Times New Roman"/>
          <w:b/>
          <w:sz w:val="24"/>
          <w:szCs w:val="24"/>
        </w:rPr>
      </w:pPr>
    </w:p>
    <w:p w:rsidR="00207565" w:rsidRPr="003B4E2A" w:rsidRDefault="00207565" w:rsidP="00207565">
      <w:pPr>
        <w:jc w:val="center"/>
        <w:rPr>
          <w:rFonts w:ascii="Times New Roman" w:hAnsi="Times New Roman" w:cs="Times New Roman"/>
          <w:b/>
          <w:sz w:val="24"/>
          <w:szCs w:val="24"/>
        </w:rPr>
      </w:pPr>
    </w:p>
    <w:p w:rsidR="00207565" w:rsidRPr="003B4E2A" w:rsidRDefault="00207565" w:rsidP="00207565">
      <w:pPr>
        <w:jc w:val="center"/>
        <w:rPr>
          <w:rFonts w:ascii="Times New Roman" w:hAnsi="Times New Roman" w:cs="Times New Roman"/>
          <w:b/>
          <w:sz w:val="24"/>
          <w:szCs w:val="24"/>
        </w:rPr>
      </w:pPr>
      <w:r w:rsidRPr="003B4E2A">
        <w:rPr>
          <w:rFonts w:ascii="Times New Roman" w:hAnsi="Times New Roman" w:cs="Times New Roman"/>
          <w:b/>
          <w:sz w:val="24"/>
          <w:szCs w:val="24"/>
        </w:rPr>
        <w:t>FAKULTAS PENDIDIKAN BAHASA DAN SENI</w:t>
      </w:r>
    </w:p>
    <w:p w:rsidR="00207565" w:rsidRPr="003B4E2A" w:rsidRDefault="00207565" w:rsidP="00207565">
      <w:pPr>
        <w:spacing w:line="240" w:lineRule="auto"/>
        <w:jc w:val="center"/>
        <w:rPr>
          <w:rFonts w:ascii="Times New Roman" w:hAnsi="Times New Roman" w:cs="Times New Roman"/>
          <w:b/>
          <w:sz w:val="24"/>
          <w:szCs w:val="24"/>
        </w:rPr>
      </w:pPr>
      <w:r w:rsidRPr="003B4E2A">
        <w:rPr>
          <w:rFonts w:ascii="Times New Roman" w:hAnsi="Times New Roman" w:cs="Times New Roman"/>
          <w:b/>
          <w:sz w:val="24"/>
          <w:szCs w:val="24"/>
        </w:rPr>
        <w:t>UNIVERSITAS NEGERI YOGYAKARTA</w:t>
      </w:r>
    </w:p>
    <w:p w:rsidR="00746329" w:rsidRPr="003B4E2A" w:rsidRDefault="00746329" w:rsidP="00746329">
      <w:pPr>
        <w:spacing w:line="240" w:lineRule="auto"/>
        <w:jc w:val="center"/>
        <w:rPr>
          <w:rFonts w:ascii="Times New Roman" w:hAnsi="Times New Roman" w:cs="Times New Roman"/>
          <w:b/>
          <w:sz w:val="24"/>
          <w:szCs w:val="24"/>
        </w:rPr>
      </w:pPr>
      <w:r w:rsidRPr="003B4E2A">
        <w:rPr>
          <w:rFonts w:ascii="Times New Roman" w:hAnsi="Times New Roman" w:cs="Times New Roman"/>
          <w:b/>
          <w:sz w:val="24"/>
          <w:szCs w:val="24"/>
        </w:rPr>
        <w:t>TAHUN 2011</w:t>
      </w:r>
    </w:p>
    <w:p w:rsidR="00377A4E" w:rsidRPr="003B4E2A" w:rsidRDefault="00377A4E" w:rsidP="00746329">
      <w:pPr>
        <w:spacing w:line="240" w:lineRule="auto"/>
        <w:jc w:val="center"/>
        <w:rPr>
          <w:rFonts w:ascii="Times New Roman" w:hAnsi="Times New Roman" w:cs="Times New Roman"/>
          <w:b/>
          <w:sz w:val="24"/>
          <w:szCs w:val="24"/>
        </w:rPr>
      </w:pPr>
    </w:p>
    <w:p w:rsidR="00377A4E" w:rsidRPr="003B4E2A" w:rsidRDefault="00377A4E" w:rsidP="00746329">
      <w:pPr>
        <w:spacing w:line="240" w:lineRule="auto"/>
        <w:jc w:val="center"/>
        <w:rPr>
          <w:rFonts w:ascii="Times New Roman" w:hAnsi="Times New Roman" w:cs="Times New Roman"/>
          <w:b/>
          <w:sz w:val="24"/>
          <w:szCs w:val="24"/>
        </w:rPr>
      </w:pPr>
    </w:p>
    <w:p w:rsidR="00377A4E" w:rsidRPr="003B4E2A" w:rsidRDefault="00377A4E" w:rsidP="00746329">
      <w:pPr>
        <w:spacing w:line="240" w:lineRule="auto"/>
        <w:jc w:val="center"/>
        <w:rPr>
          <w:rFonts w:ascii="Times New Roman" w:hAnsi="Times New Roman" w:cs="Times New Roman"/>
          <w:b/>
          <w:sz w:val="24"/>
          <w:szCs w:val="24"/>
        </w:rPr>
      </w:pPr>
    </w:p>
    <w:p w:rsidR="00377A4E" w:rsidRPr="003B4E2A" w:rsidRDefault="00377A4E" w:rsidP="00746329">
      <w:pPr>
        <w:spacing w:line="240" w:lineRule="auto"/>
        <w:jc w:val="center"/>
        <w:rPr>
          <w:rFonts w:ascii="Times New Roman" w:hAnsi="Times New Roman" w:cs="Times New Roman"/>
          <w:b/>
          <w:sz w:val="24"/>
          <w:szCs w:val="24"/>
        </w:rPr>
      </w:pPr>
    </w:p>
    <w:sectPr w:rsidR="00377A4E" w:rsidRPr="003B4E2A" w:rsidSect="002209A3">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DD7" w:rsidRDefault="00727DD7" w:rsidP="00753526">
      <w:pPr>
        <w:spacing w:after="0" w:line="240" w:lineRule="auto"/>
      </w:pPr>
      <w:r>
        <w:separator/>
      </w:r>
    </w:p>
  </w:endnote>
  <w:endnote w:type="continuationSeparator" w:id="1">
    <w:p w:rsidR="00727DD7" w:rsidRDefault="00727DD7" w:rsidP="00753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563"/>
      <w:docPartObj>
        <w:docPartGallery w:val="Page Numbers (Bottom of Page)"/>
        <w:docPartUnique/>
      </w:docPartObj>
    </w:sdtPr>
    <w:sdtContent>
      <w:p w:rsidR="00275831" w:rsidRDefault="00C931DB">
        <w:pPr>
          <w:pStyle w:val="Footer"/>
          <w:jc w:val="center"/>
        </w:pPr>
        <w:fldSimple w:instr=" PAGE   \* MERGEFORMAT ">
          <w:r w:rsidR="00CE01A5">
            <w:rPr>
              <w:noProof/>
            </w:rPr>
            <w:t>6</w:t>
          </w:r>
        </w:fldSimple>
      </w:p>
    </w:sdtContent>
  </w:sdt>
  <w:p w:rsidR="00275831" w:rsidRDefault="00275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DD7" w:rsidRDefault="00727DD7" w:rsidP="00753526">
      <w:pPr>
        <w:spacing w:after="0" w:line="240" w:lineRule="auto"/>
      </w:pPr>
      <w:r>
        <w:separator/>
      </w:r>
    </w:p>
  </w:footnote>
  <w:footnote w:type="continuationSeparator" w:id="1">
    <w:p w:rsidR="00727DD7" w:rsidRDefault="00727DD7" w:rsidP="007535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D4E57"/>
    <w:multiLevelType w:val="hybridMultilevel"/>
    <w:tmpl w:val="6E9831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544612"/>
    <w:multiLevelType w:val="hybridMultilevel"/>
    <w:tmpl w:val="DB14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67E3A"/>
    <w:multiLevelType w:val="hybridMultilevel"/>
    <w:tmpl w:val="9B8A659C"/>
    <w:lvl w:ilvl="0" w:tplc="EF8ED338">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5961587"/>
    <w:multiLevelType w:val="hybridMultilevel"/>
    <w:tmpl w:val="109C8DFA"/>
    <w:lvl w:ilvl="0" w:tplc="2B0AA2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A56053"/>
    <w:multiLevelType w:val="hybridMultilevel"/>
    <w:tmpl w:val="363034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DA6BF1"/>
    <w:multiLevelType w:val="hybridMultilevel"/>
    <w:tmpl w:val="E662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0"/>
    <w:footnote w:id="1"/>
  </w:footnotePr>
  <w:endnotePr>
    <w:endnote w:id="0"/>
    <w:endnote w:id="1"/>
  </w:endnotePr>
  <w:compat/>
  <w:rsids>
    <w:rsidRoot w:val="00774D0F"/>
    <w:rsid w:val="00050A1F"/>
    <w:rsid w:val="000A30CA"/>
    <w:rsid w:val="000C5003"/>
    <w:rsid w:val="000F52FB"/>
    <w:rsid w:val="00151684"/>
    <w:rsid w:val="00177EA5"/>
    <w:rsid w:val="00186841"/>
    <w:rsid w:val="001B16EA"/>
    <w:rsid w:val="001E401D"/>
    <w:rsid w:val="00204FA4"/>
    <w:rsid w:val="002057B6"/>
    <w:rsid w:val="00207565"/>
    <w:rsid w:val="002209A3"/>
    <w:rsid w:val="002315A5"/>
    <w:rsid w:val="00254A6C"/>
    <w:rsid w:val="00256BD8"/>
    <w:rsid w:val="00266AFA"/>
    <w:rsid w:val="00275831"/>
    <w:rsid w:val="002C666D"/>
    <w:rsid w:val="002D139F"/>
    <w:rsid w:val="002E593D"/>
    <w:rsid w:val="00326D64"/>
    <w:rsid w:val="00344811"/>
    <w:rsid w:val="0035471E"/>
    <w:rsid w:val="00371DAC"/>
    <w:rsid w:val="00377A4E"/>
    <w:rsid w:val="003A06E0"/>
    <w:rsid w:val="003A51A2"/>
    <w:rsid w:val="003B4E2A"/>
    <w:rsid w:val="003B64D7"/>
    <w:rsid w:val="003C4EA4"/>
    <w:rsid w:val="003D39D1"/>
    <w:rsid w:val="003E6A3C"/>
    <w:rsid w:val="003F5C3A"/>
    <w:rsid w:val="0045547E"/>
    <w:rsid w:val="004D295D"/>
    <w:rsid w:val="004E3646"/>
    <w:rsid w:val="00523418"/>
    <w:rsid w:val="00571B31"/>
    <w:rsid w:val="0058115D"/>
    <w:rsid w:val="005C5040"/>
    <w:rsid w:val="005D139A"/>
    <w:rsid w:val="005D6367"/>
    <w:rsid w:val="005E7C01"/>
    <w:rsid w:val="0063320C"/>
    <w:rsid w:val="006503E4"/>
    <w:rsid w:val="00655901"/>
    <w:rsid w:val="00671E60"/>
    <w:rsid w:val="0067333B"/>
    <w:rsid w:val="00691ABA"/>
    <w:rsid w:val="0069670E"/>
    <w:rsid w:val="006B5D5A"/>
    <w:rsid w:val="006C0C91"/>
    <w:rsid w:val="00727DD7"/>
    <w:rsid w:val="00745D57"/>
    <w:rsid w:val="00746329"/>
    <w:rsid w:val="00753526"/>
    <w:rsid w:val="00764003"/>
    <w:rsid w:val="00767834"/>
    <w:rsid w:val="00774D0F"/>
    <w:rsid w:val="00777274"/>
    <w:rsid w:val="0079426E"/>
    <w:rsid w:val="0079597B"/>
    <w:rsid w:val="00800961"/>
    <w:rsid w:val="00801414"/>
    <w:rsid w:val="00801552"/>
    <w:rsid w:val="0080468C"/>
    <w:rsid w:val="00804BA3"/>
    <w:rsid w:val="008B51C9"/>
    <w:rsid w:val="009304A4"/>
    <w:rsid w:val="0096285F"/>
    <w:rsid w:val="00990C50"/>
    <w:rsid w:val="009B6756"/>
    <w:rsid w:val="009C2F96"/>
    <w:rsid w:val="009E2114"/>
    <w:rsid w:val="009E56ED"/>
    <w:rsid w:val="009F07D9"/>
    <w:rsid w:val="009F7D89"/>
    <w:rsid w:val="00A443AC"/>
    <w:rsid w:val="00A53C3B"/>
    <w:rsid w:val="00A655BF"/>
    <w:rsid w:val="00AA66AE"/>
    <w:rsid w:val="00AB6B31"/>
    <w:rsid w:val="00AD687B"/>
    <w:rsid w:val="00AE166B"/>
    <w:rsid w:val="00B3550C"/>
    <w:rsid w:val="00B56240"/>
    <w:rsid w:val="00B60FBF"/>
    <w:rsid w:val="00B844AF"/>
    <w:rsid w:val="00BB00DA"/>
    <w:rsid w:val="00BE1004"/>
    <w:rsid w:val="00C063C3"/>
    <w:rsid w:val="00C15357"/>
    <w:rsid w:val="00C23486"/>
    <w:rsid w:val="00C47078"/>
    <w:rsid w:val="00C55591"/>
    <w:rsid w:val="00C71F65"/>
    <w:rsid w:val="00C7541A"/>
    <w:rsid w:val="00C931DB"/>
    <w:rsid w:val="00C93AAB"/>
    <w:rsid w:val="00CE01A5"/>
    <w:rsid w:val="00DF6C1B"/>
    <w:rsid w:val="00EA223B"/>
    <w:rsid w:val="00EB7924"/>
    <w:rsid w:val="00EC2063"/>
    <w:rsid w:val="00F076CF"/>
    <w:rsid w:val="00FA6499"/>
    <w:rsid w:val="00FB237B"/>
    <w:rsid w:val="00FB30AE"/>
    <w:rsid w:val="00FB7012"/>
    <w:rsid w:val="00FE4356"/>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0F"/>
  </w:style>
  <w:style w:type="paragraph" w:styleId="Heading1">
    <w:name w:val="heading 1"/>
    <w:basedOn w:val="Normal"/>
    <w:next w:val="Normal"/>
    <w:link w:val="Heading1Char"/>
    <w:qFormat/>
    <w:rsid w:val="00523418"/>
    <w:pPr>
      <w:keepNext/>
      <w:spacing w:after="0" w:line="240" w:lineRule="auto"/>
      <w:jc w:val="center"/>
      <w:outlineLvl w:val="0"/>
    </w:pPr>
    <w:rPr>
      <w:rFonts w:ascii="Times New Roman" w:eastAsia="Times New Roman" w:hAnsi="Times New Roman" w:cs="Times New Roman"/>
      <w:sz w:val="32"/>
      <w:szCs w:val="24"/>
      <w:lang w:val="en-GB"/>
    </w:rPr>
  </w:style>
  <w:style w:type="paragraph" w:styleId="Heading2">
    <w:name w:val="heading 2"/>
    <w:basedOn w:val="Normal"/>
    <w:next w:val="Normal"/>
    <w:link w:val="Heading2Char"/>
    <w:qFormat/>
    <w:rsid w:val="00523418"/>
    <w:pPr>
      <w:keepNext/>
      <w:spacing w:after="0" w:line="240" w:lineRule="auto"/>
      <w:jc w:val="center"/>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23418"/>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0F"/>
    <w:pPr>
      <w:ind w:left="720"/>
      <w:contextualSpacing/>
    </w:pPr>
  </w:style>
  <w:style w:type="character" w:customStyle="1" w:styleId="Heading1Char">
    <w:name w:val="Heading 1 Char"/>
    <w:basedOn w:val="DefaultParagraphFont"/>
    <w:link w:val="Heading1"/>
    <w:rsid w:val="00523418"/>
    <w:rPr>
      <w:rFonts w:ascii="Times New Roman" w:eastAsia="Times New Roman" w:hAnsi="Times New Roman" w:cs="Times New Roman"/>
      <w:sz w:val="32"/>
      <w:szCs w:val="24"/>
      <w:lang w:val="en-GB"/>
    </w:rPr>
  </w:style>
  <w:style w:type="character" w:customStyle="1" w:styleId="Heading2Char">
    <w:name w:val="Heading 2 Char"/>
    <w:basedOn w:val="DefaultParagraphFont"/>
    <w:link w:val="Heading2"/>
    <w:rsid w:val="00523418"/>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523418"/>
    <w:rPr>
      <w:rFonts w:ascii="Arial" w:eastAsia="Times New Roman" w:hAnsi="Arial" w:cs="Arial"/>
      <w:b/>
      <w:bCs/>
      <w:sz w:val="26"/>
      <w:szCs w:val="26"/>
      <w:lang w:val="en-GB"/>
    </w:rPr>
  </w:style>
  <w:style w:type="table" w:styleId="TableGrid">
    <w:name w:val="Table Grid"/>
    <w:basedOn w:val="TableNormal"/>
    <w:rsid w:val="005234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65"/>
    <w:rPr>
      <w:rFonts w:ascii="Tahoma" w:hAnsi="Tahoma" w:cs="Tahoma"/>
      <w:sz w:val="16"/>
      <w:szCs w:val="16"/>
    </w:rPr>
  </w:style>
  <w:style w:type="paragraph" w:styleId="Header">
    <w:name w:val="header"/>
    <w:basedOn w:val="Normal"/>
    <w:link w:val="HeaderChar"/>
    <w:uiPriority w:val="99"/>
    <w:semiHidden/>
    <w:unhideWhenUsed/>
    <w:rsid w:val="007535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3526"/>
  </w:style>
  <w:style w:type="paragraph" w:styleId="Footer">
    <w:name w:val="footer"/>
    <w:basedOn w:val="Normal"/>
    <w:link w:val="FooterChar"/>
    <w:uiPriority w:val="99"/>
    <w:unhideWhenUsed/>
    <w:rsid w:val="00753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526"/>
  </w:style>
  <w:style w:type="paragraph" w:styleId="NormalWeb">
    <w:name w:val="Normal (Web)"/>
    <w:basedOn w:val="Normal"/>
    <w:uiPriority w:val="99"/>
    <w:unhideWhenUsed/>
    <w:rsid w:val="006503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5038-96E2-41CF-8B91-A09475CB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14</Pages>
  <Words>6603</Words>
  <Characters>37641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FBS</dc:creator>
  <cp:keywords/>
  <dc:description/>
  <cp:lastModifiedBy>FBS</cp:lastModifiedBy>
  <cp:revision>21</cp:revision>
  <dcterms:created xsi:type="dcterms:W3CDTF">2011-04-06T18:08:00Z</dcterms:created>
  <dcterms:modified xsi:type="dcterms:W3CDTF">2012-02-27T05:00:00Z</dcterms:modified>
</cp:coreProperties>
</file>