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5" w:rsidRPr="00820DF4" w:rsidRDefault="00F10518" w:rsidP="00955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F4">
        <w:rPr>
          <w:rFonts w:ascii="Times New Roman" w:hAnsi="Times New Roman" w:cs="Times New Roman"/>
          <w:b/>
          <w:sz w:val="24"/>
          <w:szCs w:val="24"/>
        </w:rPr>
        <w:t>SILABUS</w:t>
      </w:r>
      <w:r w:rsidR="00955215" w:rsidRPr="00820DF4">
        <w:rPr>
          <w:rFonts w:ascii="Times New Roman" w:hAnsi="Times New Roman" w:cs="Times New Roman"/>
          <w:b/>
          <w:sz w:val="24"/>
          <w:szCs w:val="24"/>
        </w:rPr>
        <w:t xml:space="preserve"> MATA KULIAH</w:t>
      </w:r>
    </w:p>
    <w:p w:rsidR="00955215" w:rsidRPr="00AE5593" w:rsidRDefault="00F10518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Nama Mata</w:t>
      </w:r>
      <w:r w:rsidR="00680389" w:rsidRPr="00AE5593">
        <w:rPr>
          <w:rFonts w:ascii="Times New Roman" w:hAnsi="Times New Roman" w:cs="Times New Roman"/>
          <w:sz w:val="24"/>
          <w:szCs w:val="24"/>
        </w:rPr>
        <w:t xml:space="preserve"> Kuliah</w:t>
      </w:r>
      <w:r w:rsidR="00680389" w:rsidRPr="00AE5593">
        <w:rPr>
          <w:rFonts w:ascii="Times New Roman" w:hAnsi="Times New Roman" w:cs="Times New Roman"/>
          <w:sz w:val="24"/>
          <w:szCs w:val="24"/>
        </w:rPr>
        <w:tab/>
        <w:t>: Evaluasi Pembelajaran SD</w:t>
      </w:r>
    </w:p>
    <w:p w:rsidR="00955215" w:rsidRPr="00AE5593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Kode Mata Kuliah</w:t>
      </w:r>
      <w:r w:rsidRPr="00AE5593">
        <w:rPr>
          <w:rFonts w:ascii="Times New Roman" w:hAnsi="Times New Roman" w:cs="Times New Roman"/>
          <w:sz w:val="24"/>
          <w:szCs w:val="24"/>
        </w:rPr>
        <w:tab/>
        <w:t>:</w:t>
      </w:r>
      <w:r w:rsidR="00B2241C" w:rsidRPr="00AE5593">
        <w:rPr>
          <w:rFonts w:ascii="Times New Roman" w:hAnsi="Times New Roman" w:cs="Times New Roman"/>
          <w:sz w:val="24"/>
          <w:szCs w:val="24"/>
        </w:rPr>
        <w:t xml:space="preserve"> </w:t>
      </w:r>
      <w:r w:rsidR="007C46F8">
        <w:rPr>
          <w:rFonts w:ascii="Times New Roman" w:hAnsi="Times New Roman" w:cs="Times New Roman"/>
          <w:sz w:val="24"/>
          <w:szCs w:val="24"/>
        </w:rPr>
        <w:t>PSD. 6204</w:t>
      </w:r>
    </w:p>
    <w:p w:rsidR="00955215" w:rsidRPr="00AE5593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SKS</w:t>
      </w:r>
      <w:r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ab/>
        <w:t>:</w:t>
      </w:r>
      <w:r w:rsidR="00F10518" w:rsidRPr="00AE559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5215" w:rsidRPr="00AE5593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Dosen</w:t>
      </w:r>
      <w:r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ab/>
        <w:t>:</w:t>
      </w:r>
      <w:r w:rsidR="00425BD2" w:rsidRPr="00AE5593">
        <w:rPr>
          <w:rFonts w:ascii="Times New Roman" w:hAnsi="Times New Roman" w:cs="Times New Roman"/>
          <w:sz w:val="24"/>
          <w:szCs w:val="24"/>
        </w:rPr>
        <w:t xml:space="preserve"> H.Sujati, M.Pd.</w:t>
      </w:r>
    </w:p>
    <w:p w:rsidR="00955215" w:rsidRPr="00AE5593" w:rsidRDefault="00C47E84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 xml:space="preserve"> </w:t>
      </w:r>
      <w:r w:rsidR="00955215" w:rsidRPr="00AE5593">
        <w:rPr>
          <w:rFonts w:ascii="Times New Roman" w:hAnsi="Times New Roman" w:cs="Times New Roman"/>
          <w:sz w:val="24"/>
          <w:szCs w:val="24"/>
        </w:rPr>
        <w:t>Program Studi</w:t>
      </w:r>
      <w:r w:rsidR="00955215" w:rsidRPr="00AE5593">
        <w:rPr>
          <w:rFonts w:ascii="Times New Roman" w:hAnsi="Times New Roman" w:cs="Times New Roman"/>
          <w:sz w:val="24"/>
          <w:szCs w:val="24"/>
        </w:rPr>
        <w:tab/>
        <w:t>: PGSD</w:t>
      </w:r>
    </w:p>
    <w:p w:rsidR="00955215" w:rsidRPr="00AE5593" w:rsidRDefault="00320F4C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19.85pt;width:651pt;height:82.95pt;z-index:251659264">
            <v:textbox style="mso-next-textbox:#_x0000_s1027">
              <w:txbxContent>
                <w:p w:rsidR="0033493F" w:rsidRPr="00820DF4" w:rsidRDefault="0033493F">
                  <w:pPr>
                    <w:rPr>
                      <w:sz w:val="24"/>
                      <w:szCs w:val="24"/>
                    </w:rPr>
                  </w:pPr>
                  <w:r w:rsidRPr="00820DF4">
                    <w:rPr>
                      <w:sz w:val="24"/>
                      <w:szCs w:val="24"/>
                    </w:rPr>
                    <w:t xml:space="preserve">Setelah mengikuti perkuliahan ini mahasiswa diharapkan memiliki </w:t>
                  </w:r>
                  <w:proofErr w:type="gramStart"/>
                  <w:r w:rsidRPr="00820DF4">
                    <w:rPr>
                      <w:sz w:val="24"/>
                      <w:szCs w:val="24"/>
                    </w:rPr>
                    <w:t>kompetensi  mengevaluasi</w:t>
                  </w:r>
                  <w:proofErr w:type="gramEnd"/>
                  <w:r w:rsidRPr="00820DF4">
                    <w:rPr>
                      <w:sz w:val="24"/>
                      <w:szCs w:val="24"/>
                    </w:rPr>
                    <w:t xml:space="preserve">  pembelajaran secara professional sesuai dengan tuntutan Kurikulum 2013. Untuk </w:t>
                  </w:r>
                  <w:proofErr w:type="gramStart"/>
                  <w:r w:rsidRPr="00820DF4">
                    <w:rPr>
                      <w:sz w:val="24"/>
                      <w:szCs w:val="24"/>
                    </w:rPr>
                    <w:t>mendukung  pencapaian</w:t>
                  </w:r>
                  <w:proofErr w:type="gramEnd"/>
                  <w:r w:rsidRPr="00820DF4">
                    <w:rPr>
                      <w:sz w:val="24"/>
                      <w:szCs w:val="24"/>
                    </w:rPr>
                    <w:t xml:space="preserve"> kompetensi tersebut pada mata kuliah ini dibahas konsep evaluasi  beserta kedudukannya dalam keseluruhan proses pembelajaran, macam-macam evaluasi, penyusunan instrumen evaluasi, pengolahan data, dan pelaporan.</w:t>
                  </w:r>
                </w:p>
              </w:txbxContent>
            </v:textbox>
          </v:shape>
        </w:pict>
      </w:r>
      <w:r w:rsidR="00955215" w:rsidRPr="00AE5593">
        <w:rPr>
          <w:rFonts w:ascii="Times New Roman" w:hAnsi="Times New Roman" w:cs="Times New Roman"/>
          <w:sz w:val="24"/>
          <w:szCs w:val="24"/>
        </w:rPr>
        <w:t>Deskripsi Mata Kuliah</w:t>
      </w:r>
      <w:r w:rsidR="00955215" w:rsidRPr="00AE559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370A" w:rsidRPr="00AE5593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AE5593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AE5593" w:rsidRDefault="0023370A" w:rsidP="00C03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70A" w:rsidRPr="00AE5593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0403AA" w:rsidRPr="00AE5593" w:rsidRDefault="000403AA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Learning Outcomes</w:t>
      </w:r>
    </w:p>
    <w:p w:rsidR="000403AA" w:rsidRPr="00AE5593" w:rsidRDefault="000403AA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Sikap</w:t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>: Memiliki rasa tanggung jawab atas pekerjaan sesuai bidang keahlian.</w:t>
      </w:r>
    </w:p>
    <w:p w:rsidR="000403AA" w:rsidRPr="00AE5593" w:rsidRDefault="000403AA" w:rsidP="006C57DE">
      <w:pPr>
        <w:ind w:left="1350" w:hanging="1350"/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Pengetahuan</w:t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 xml:space="preserve">: Menguasai konsep, teori, dan prinsip penilaian </w:t>
      </w:r>
      <w:r w:rsidR="006C57DE" w:rsidRPr="00AE5593">
        <w:rPr>
          <w:rFonts w:ascii="Times New Roman" w:hAnsi="Times New Roman" w:cs="Times New Roman"/>
          <w:sz w:val="24"/>
          <w:szCs w:val="24"/>
        </w:rPr>
        <w:t>pembelajaran di sekolah dasar</w:t>
      </w:r>
      <w:r w:rsidR="00B2241C" w:rsidRPr="00AE5593">
        <w:rPr>
          <w:rFonts w:ascii="Times New Roman" w:hAnsi="Times New Roman" w:cs="Times New Roman"/>
          <w:sz w:val="24"/>
          <w:szCs w:val="24"/>
        </w:rPr>
        <w:t xml:space="preserve"> berbasis Kurikulum 2013</w:t>
      </w:r>
      <w:r w:rsidR="006C57DE" w:rsidRPr="00AE5593">
        <w:rPr>
          <w:rFonts w:ascii="Times New Roman" w:hAnsi="Times New Roman" w:cs="Times New Roman"/>
          <w:sz w:val="24"/>
          <w:szCs w:val="24"/>
        </w:rPr>
        <w:t>.</w:t>
      </w:r>
    </w:p>
    <w:p w:rsidR="006C57DE" w:rsidRPr="00AE5593" w:rsidRDefault="006C57DE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Keterampilan</w:t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="00B728D3" w:rsidRPr="00AE5593">
        <w:rPr>
          <w:rFonts w:ascii="Times New Roman" w:hAnsi="Times New Roman" w:cs="Times New Roman"/>
          <w:sz w:val="24"/>
          <w:szCs w:val="24"/>
        </w:rPr>
        <w:tab/>
      </w:r>
      <w:r w:rsidRPr="00AE5593">
        <w:rPr>
          <w:rFonts w:ascii="Times New Roman" w:hAnsi="Times New Roman" w:cs="Times New Roman"/>
          <w:sz w:val="24"/>
          <w:szCs w:val="24"/>
        </w:rPr>
        <w:t xml:space="preserve">: Mampu melaksanakan </w:t>
      </w:r>
      <w:r w:rsidR="00B2241C" w:rsidRPr="00AE5593">
        <w:rPr>
          <w:rFonts w:ascii="Times New Roman" w:hAnsi="Times New Roman" w:cs="Times New Roman"/>
          <w:sz w:val="24"/>
          <w:szCs w:val="24"/>
        </w:rPr>
        <w:t>penilaian</w:t>
      </w:r>
      <w:r w:rsidRPr="00AE5593">
        <w:rPr>
          <w:rFonts w:ascii="Times New Roman" w:hAnsi="Times New Roman" w:cs="Times New Roman"/>
          <w:sz w:val="24"/>
          <w:szCs w:val="24"/>
        </w:rPr>
        <w:t xml:space="preserve"> pembelajaran di sekolah dasar.</w:t>
      </w:r>
    </w:p>
    <w:p w:rsidR="00B728D3" w:rsidRPr="00AE5593" w:rsidRDefault="00B728D3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Peng</w:t>
      </w:r>
      <w:r w:rsidR="009014C5" w:rsidRPr="00AE5593">
        <w:rPr>
          <w:rFonts w:ascii="Times New Roman" w:hAnsi="Times New Roman" w:cs="Times New Roman"/>
          <w:sz w:val="24"/>
          <w:szCs w:val="24"/>
        </w:rPr>
        <w:t>alaman belajar</w:t>
      </w:r>
      <w:r w:rsidR="009014C5" w:rsidRPr="00AE5593">
        <w:rPr>
          <w:rFonts w:ascii="Times New Roman" w:hAnsi="Times New Roman" w:cs="Times New Roman"/>
          <w:sz w:val="24"/>
          <w:szCs w:val="24"/>
        </w:rPr>
        <w:tab/>
        <w:t>: studi kasus,</w:t>
      </w:r>
      <w:r w:rsidRPr="00AE5593">
        <w:rPr>
          <w:rFonts w:ascii="Times New Roman" w:hAnsi="Times New Roman" w:cs="Times New Roman"/>
          <w:sz w:val="24"/>
          <w:szCs w:val="24"/>
        </w:rPr>
        <w:t xml:space="preserve"> melakukan pengamatan di lapangan</w:t>
      </w:r>
      <w:r w:rsidR="009014C5" w:rsidRPr="00AE5593">
        <w:rPr>
          <w:rFonts w:ascii="Times New Roman" w:hAnsi="Times New Roman" w:cs="Times New Roman"/>
          <w:sz w:val="24"/>
          <w:szCs w:val="24"/>
        </w:rPr>
        <w:t>, diskusi, resitasi</w:t>
      </w:r>
    </w:p>
    <w:p w:rsidR="00955215" w:rsidRPr="00AE5593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Uraian Pokok Bahasan Tiap Pertemuan</w:t>
      </w:r>
    </w:p>
    <w:p w:rsidR="00B2241C" w:rsidRPr="00AE5593" w:rsidRDefault="00B2241C" w:rsidP="009552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  <w:gridCol w:w="3192"/>
      </w:tblGrid>
      <w:tr w:rsidR="00B2241C" w:rsidRPr="00AE5593" w:rsidTr="004772C4">
        <w:tc>
          <w:tcPr>
            <w:tcW w:w="1278" w:type="dxa"/>
          </w:tcPr>
          <w:p w:rsidR="00B2241C" w:rsidRPr="00AE5593" w:rsidRDefault="00B2241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Pertemuan</w:t>
            </w:r>
          </w:p>
        </w:tc>
        <w:tc>
          <w:tcPr>
            <w:tcW w:w="5106" w:type="dxa"/>
          </w:tcPr>
          <w:p w:rsidR="00B2241C" w:rsidRPr="00AE5593" w:rsidRDefault="00B2241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Tujuan Perkuliahan</w:t>
            </w:r>
          </w:p>
        </w:tc>
        <w:tc>
          <w:tcPr>
            <w:tcW w:w="3192" w:type="dxa"/>
          </w:tcPr>
          <w:p w:rsidR="00B2241C" w:rsidRPr="00AE5593" w:rsidRDefault="00B2241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Pokok Bahasan/Sub Pokok Bahasan</w:t>
            </w:r>
          </w:p>
        </w:tc>
        <w:tc>
          <w:tcPr>
            <w:tcW w:w="3192" w:type="dxa"/>
          </w:tcPr>
          <w:p w:rsidR="00B2241C" w:rsidRPr="00AE5593" w:rsidRDefault="00B2241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</w:p>
        </w:tc>
      </w:tr>
      <w:tr w:rsidR="00B2241C" w:rsidRPr="00AE5593" w:rsidTr="004772C4">
        <w:tc>
          <w:tcPr>
            <w:tcW w:w="1278" w:type="dxa"/>
          </w:tcPr>
          <w:p w:rsidR="00B2241C" w:rsidRPr="00AE5593" w:rsidRDefault="00B2241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2C4" w:rsidRPr="00AE559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06" w:type="dxa"/>
          </w:tcPr>
          <w:p w:rsidR="00B2241C" w:rsidRPr="00AE5593" w:rsidRDefault="00B2241C" w:rsidP="00B5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medeskripsikan pengertian penilaian</w:t>
            </w:r>
            <w:r w:rsidR="004772C4" w:rsidRPr="00AE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prinsip-prinsip</w:t>
            </w:r>
            <w:r w:rsidR="004772C4" w:rsidRPr="00AE5593">
              <w:rPr>
                <w:rFonts w:ascii="Times New Roman" w:hAnsi="Times New Roman" w:cs="Times New Roman"/>
                <w:sz w:val="24"/>
                <w:szCs w:val="24"/>
              </w:rPr>
              <w:t>, karakteristik</w:t>
            </w:r>
            <w:r w:rsidR="00B549E0" w:rsidRPr="00AE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2C4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berbagai teknik</w:t>
            </w:r>
            <w:r w:rsidR="00B549E0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dan peran penilaian</w:t>
            </w:r>
          </w:p>
        </w:tc>
        <w:tc>
          <w:tcPr>
            <w:tcW w:w="3192" w:type="dxa"/>
          </w:tcPr>
          <w:p w:rsidR="00B2241C" w:rsidRPr="00AE5593" w:rsidRDefault="00B2241C" w:rsidP="00B2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Konsep penilaian di SD, prinsip-prinsip</w:t>
            </w:r>
            <w:r w:rsidR="00BF43C2" w:rsidRPr="00AE5593">
              <w:rPr>
                <w:rFonts w:ascii="Times New Roman" w:hAnsi="Times New Roman" w:cs="Times New Roman"/>
                <w:sz w:val="24"/>
                <w:szCs w:val="24"/>
              </w:rPr>
              <w:t>, karakteristik,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teknik penilaian</w:t>
            </w:r>
          </w:p>
        </w:tc>
        <w:tc>
          <w:tcPr>
            <w:tcW w:w="3192" w:type="dxa"/>
          </w:tcPr>
          <w:p w:rsidR="007930E4" w:rsidRPr="00AE5593" w:rsidRDefault="00B2241C" w:rsidP="0079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Panduan teknis penilaian di Sekolah Dasar</w:t>
            </w:r>
            <w:r w:rsidR="007930E4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Salinan Permendikbud No. 66 Tahun 2013</w:t>
            </w:r>
            <w:r w:rsidR="007930E4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dan Asmawi Zaenul</w:t>
            </w:r>
            <w:r w:rsidR="00C039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930E4" w:rsidRPr="00AE5593">
              <w:rPr>
                <w:rFonts w:ascii="Times New Roman" w:hAnsi="Times New Roman" w:cs="Times New Roman"/>
                <w:sz w:val="24"/>
                <w:szCs w:val="24"/>
              </w:rPr>
              <w:t>dan Agus Mulyana (2003).</w:t>
            </w:r>
          </w:p>
        </w:tc>
      </w:tr>
      <w:tr w:rsidR="00BD638F" w:rsidRPr="00AE5593" w:rsidTr="004772C4">
        <w:tc>
          <w:tcPr>
            <w:tcW w:w="1278" w:type="dxa"/>
            <w:vMerge w:val="restart"/>
          </w:tcPr>
          <w:p w:rsidR="00BD638F" w:rsidRPr="00AE5593" w:rsidRDefault="00BD638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BD638F" w:rsidRPr="00AE5593" w:rsidRDefault="00BD638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6" w:type="dxa"/>
          </w:tcPr>
          <w:p w:rsidR="00BD638F" w:rsidRPr="00AE5593" w:rsidRDefault="00BD638F" w:rsidP="0047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merencanakan tes</w:t>
            </w:r>
          </w:p>
        </w:tc>
        <w:tc>
          <w:tcPr>
            <w:tcW w:w="3192" w:type="dxa"/>
          </w:tcPr>
          <w:p w:rsidR="00BD638F" w:rsidRPr="00AE5593" w:rsidRDefault="00BD638F" w:rsidP="00B5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Perencanaan tes</w:t>
            </w:r>
          </w:p>
          <w:p w:rsidR="00BD638F" w:rsidRPr="00AE5593" w:rsidRDefault="00BD638F" w:rsidP="009B5758">
            <w:pPr>
              <w:pStyle w:val="ListParagraph"/>
              <w:numPr>
                <w:ilvl w:val="0"/>
                <w:numId w:val="19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Aspek-aspek perencanaan tes</w:t>
            </w:r>
          </w:p>
          <w:p w:rsidR="00BD638F" w:rsidRPr="00AE5593" w:rsidRDefault="00BD638F" w:rsidP="009B5758">
            <w:pPr>
              <w:pStyle w:val="ListParagraph"/>
              <w:numPr>
                <w:ilvl w:val="0"/>
                <w:numId w:val="19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Penulisan kisi-kisi soal</w:t>
            </w:r>
          </w:p>
        </w:tc>
        <w:tc>
          <w:tcPr>
            <w:tcW w:w="3192" w:type="dxa"/>
          </w:tcPr>
          <w:p w:rsidR="00BD638F" w:rsidRPr="00AE5593" w:rsidRDefault="00BD638F" w:rsidP="00B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Depdiknas (2004), Asmawi Zaenul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dan Agus Mulyana (2003).</w:t>
            </w:r>
          </w:p>
        </w:tc>
      </w:tr>
      <w:tr w:rsidR="00BD638F" w:rsidRPr="00AE5593" w:rsidTr="004772C4">
        <w:tc>
          <w:tcPr>
            <w:tcW w:w="1278" w:type="dxa"/>
            <w:vMerge/>
          </w:tcPr>
          <w:p w:rsidR="00BD638F" w:rsidRPr="00AE5593" w:rsidRDefault="00BD638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D638F" w:rsidRPr="00AE5593" w:rsidRDefault="00BD638F" w:rsidP="0047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mendeskripsikan pengertian tes, pengukuran, kegunaan tes dan etika tes</w:t>
            </w:r>
          </w:p>
        </w:tc>
        <w:tc>
          <w:tcPr>
            <w:tcW w:w="3192" w:type="dxa"/>
          </w:tcPr>
          <w:p w:rsidR="00BD638F" w:rsidRPr="00AE5593" w:rsidRDefault="00BD638F" w:rsidP="00B5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BD638F" w:rsidRPr="00AE5593" w:rsidRDefault="00BD638F" w:rsidP="00B531E3">
            <w:pPr>
              <w:pStyle w:val="ListParagraph"/>
              <w:numPr>
                <w:ilvl w:val="0"/>
                <w:numId w:val="18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Pengertian tes</w:t>
            </w:r>
          </w:p>
          <w:p w:rsidR="00BD638F" w:rsidRPr="00AE5593" w:rsidRDefault="00BD638F" w:rsidP="00B531E3">
            <w:pPr>
              <w:pStyle w:val="ListParagraph"/>
              <w:numPr>
                <w:ilvl w:val="0"/>
                <w:numId w:val="18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Kegunaan tes</w:t>
            </w:r>
          </w:p>
          <w:p w:rsidR="00BD638F" w:rsidRPr="00AE5593" w:rsidRDefault="00BD638F" w:rsidP="00B531E3">
            <w:pPr>
              <w:pStyle w:val="ListParagraph"/>
              <w:numPr>
                <w:ilvl w:val="0"/>
                <w:numId w:val="18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Etika tes</w:t>
            </w:r>
          </w:p>
        </w:tc>
        <w:tc>
          <w:tcPr>
            <w:tcW w:w="3192" w:type="dxa"/>
          </w:tcPr>
          <w:p w:rsidR="00BD638F" w:rsidRPr="00AE5593" w:rsidRDefault="00BD638F" w:rsidP="00B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Asmawi Zainul dan Noehi Nasution (2005).</w:t>
            </w:r>
          </w:p>
        </w:tc>
      </w:tr>
      <w:tr w:rsidR="00BD638F" w:rsidRPr="00AE5593" w:rsidTr="004772C4">
        <w:tc>
          <w:tcPr>
            <w:tcW w:w="1278" w:type="dxa"/>
            <w:vMerge/>
          </w:tcPr>
          <w:p w:rsidR="00BD638F" w:rsidRPr="00AE5593" w:rsidRDefault="00BD638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D638F" w:rsidRPr="00AE5593" w:rsidRDefault="00BD638F" w:rsidP="009B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mengkonstruksi butir soal </w:t>
            </w:r>
          </w:p>
        </w:tc>
        <w:tc>
          <w:tcPr>
            <w:tcW w:w="3192" w:type="dxa"/>
          </w:tcPr>
          <w:p w:rsidR="00BD638F" w:rsidRPr="00AE5593" w:rsidRDefault="00BD638F" w:rsidP="00B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Konstruksi butir soal</w:t>
            </w:r>
          </w:p>
          <w:p w:rsidR="00BD638F" w:rsidRPr="00AE5593" w:rsidRDefault="00BD638F" w:rsidP="00B26C77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Penulisan butir soal esei/uraian</w:t>
            </w:r>
          </w:p>
          <w:p w:rsidR="00BD638F" w:rsidRPr="00AE5593" w:rsidRDefault="00BD638F" w:rsidP="00B26C77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Prinsip penulisan butir soal esei</w:t>
            </w:r>
          </w:p>
          <w:p w:rsidR="00BD638F" w:rsidRPr="00AE5593" w:rsidRDefault="00BD638F" w:rsidP="00B26C77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Penulisan butir soal objektif</w:t>
            </w:r>
          </w:p>
          <w:p w:rsidR="00BD638F" w:rsidRPr="00AE5593" w:rsidRDefault="00BD638F" w:rsidP="00DE75B4">
            <w:pPr>
              <w:pStyle w:val="ListParagraph"/>
              <w:numPr>
                <w:ilvl w:val="0"/>
                <w:numId w:val="1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Instrumen non tes:daftar cek, rating scale, dan skala sikap</w:t>
            </w:r>
          </w:p>
        </w:tc>
        <w:tc>
          <w:tcPr>
            <w:tcW w:w="3192" w:type="dxa"/>
          </w:tcPr>
          <w:p w:rsidR="00BD638F" w:rsidRPr="00AE5593" w:rsidRDefault="00BD638F" w:rsidP="0033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Asmawi Zainul dan Noehi Nasution (2005).</w:t>
            </w:r>
          </w:p>
        </w:tc>
      </w:tr>
      <w:tr w:rsidR="00DE75B4" w:rsidRPr="00AE5593" w:rsidTr="004772C4">
        <w:tc>
          <w:tcPr>
            <w:tcW w:w="1278" w:type="dxa"/>
          </w:tcPr>
          <w:p w:rsidR="00DE75B4" w:rsidRPr="00AE5593" w:rsidRDefault="009A01C0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6" w:type="dxa"/>
          </w:tcPr>
          <w:p w:rsidR="00DE75B4" w:rsidRPr="00AE5593" w:rsidRDefault="00DE75B4" w:rsidP="00D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menganalisis soal</w:t>
            </w:r>
          </w:p>
        </w:tc>
        <w:tc>
          <w:tcPr>
            <w:tcW w:w="3192" w:type="dxa"/>
          </w:tcPr>
          <w:p w:rsidR="00DE75B4" w:rsidRPr="00AE5593" w:rsidRDefault="00DE75B4" w:rsidP="00B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Analisis Butir Soal</w:t>
            </w:r>
          </w:p>
          <w:p w:rsidR="00DE75B4" w:rsidRPr="00AE5593" w:rsidRDefault="00DE75B4" w:rsidP="009A01C0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Perlunya analisis butir soal</w:t>
            </w:r>
          </w:p>
          <w:p w:rsidR="009A01C0" w:rsidRPr="00AE5593" w:rsidRDefault="009A01C0" w:rsidP="009A01C0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Karakteristik butir soal: Tingkat kesukaran, daya beda, keberfungsian pengecoh</w:t>
            </w:r>
          </w:p>
          <w:p w:rsidR="009A01C0" w:rsidRPr="00AE5593" w:rsidRDefault="009A01C0" w:rsidP="009A01C0">
            <w:pPr>
              <w:pStyle w:val="ListParagraph"/>
              <w:numPr>
                <w:ilvl w:val="0"/>
                <w:numId w:val="2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Karakteristik perangkat tes: Reliabilitas dan validit</w:t>
            </w:r>
            <w:r w:rsidR="00FB74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A01C0" w:rsidRPr="00AE5593" w:rsidRDefault="009A01C0" w:rsidP="00B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5B4" w:rsidRPr="00AE5593" w:rsidRDefault="009A01C0" w:rsidP="0033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Asmawi Zainul dan Noehi Nasution (2005)</w:t>
            </w:r>
            <w:r w:rsidR="00BF43C2" w:rsidRPr="00AE5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Saifudin Azwar (2012)</w:t>
            </w:r>
            <w:r w:rsidR="00BF43C2" w:rsidRPr="00AE5593">
              <w:rPr>
                <w:rFonts w:ascii="Times New Roman" w:hAnsi="Times New Roman" w:cs="Times New Roman"/>
                <w:sz w:val="24"/>
                <w:szCs w:val="24"/>
              </w:rPr>
              <w:t>; Hopkins dan Antes (1990)</w:t>
            </w:r>
            <w:r w:rsidR="00D363C0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; Chatterji (2003). </w:t>
            </w:r>
          </w:p>
        </w:tc>
      </w:tr>
      <w:tr w:rsidR="009A01C0" w:rsidRPr="00AE5593" w:rsidTr="0033493F">
        <w:tc>
          <w:tcPr>
            <w:tcW w:w="1278" w:type="dxa"/>
          </w:tcPr>
          <w:p w:rsidR="009A01C0" w:rsidRPr="00AE5593" w:rsidRDefault="009A01C0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90" w:type="dxa"/>
            <w:gridSpan w:val="3"/>
          </w:tcPr>
          <w:p w:rsidR="009A01C0" w:rsidRPr="00AE5593" w:rsidRDefault="009A01C0" w:rsidP="002E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</w:tr>
      <w:tr w:rsidR="009A01C0" w:rsidRPr="00AE5593" w:rsidTr="004772C4">
        <w:tc>
          <w:tcPr>
            <w:tcW w:w="1278" w:type="dxa"/>
          </w:tcPr>
          <w:p w:rsidR="009A01C0" w:rsidRPr="00AE5593" w:rsidRDefault="00B549E0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18A" w:rsidRPr="00AE559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106" w:type="dxa"/>
          </w:tcPr>
          <w:p w:rsidR="009A01C0" w:rsidRPr="00AE5593" w:rsidRDefault="00B549E0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mengidentifikasi berbagai tipe penilaian</w:t>
            </w:r>
          </w:p>
        </w:tc>
        <w:tc>
          <w:tcPr>
            <w:tcW w:w="3192" w:type="dxa"/>
          </w:tcPr>
          <w:p w:rsidR="009A01C0" w:rsidRPr="00AE5593" w:rsidRDefault="00B549E0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Tipe penilaian: tradisional, alternative, autentik, unjuk kerja,</w:t>
            </w:r>
            <w:r w:rsidR="0082564C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jurnal, projek, portofolio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18A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penilaian teman sejawat, </w:t>
            </w:r>
            <w:r w:rsidR="00FB7441">
              <w:rPr>
                <w:rFonts w:ascii="Times New Roman" w:hAnsi="Times New Roman" w:cs="Times New Roman"/>
                <w:sz w:val="24"/>
                <w:szCs w:val="24"/>
              </w:rPr>
              <w:t xml:space="preserve">penilaian diri, </w:t>
            </w:r>
            <w:r w:rsidR="0026718A"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dan rubrik</w:t>
            </w:r>
          </w:p>
          <w:p w:rsidR="00B549E0" w:rsidRPr="00AE5593" w:rsidRDefault="00B549E0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A01C0" w:rsidRPr="00AE5593" w:rsidRDefault="00B549E0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Chatterji (2003)</w:t>
            </w:r>
            <w:r w:rsidR="0026718A" w:rsidRPr="00AE5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 Asmawi Zaenul</w:t>
            </w:r>
            <w:r w:rsidR="00FB74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dan Agus Mulyana (2003)</w:t>
            </w:r>
            <w:r w:rsidR="0026718A" w:rsidRPr="00AE5593">
              <w:rPr>
                <w:rFonts w:ascii="Times New Roman" w:hAnsi="Times New Roman" w:cs="Times New Roman"/>
                <w:sz w:val="24"/>
                <w:szCs w:val="24"/>
              </w:rPr>
              <w:t>; Panduan teknis penilaian di Sekolah Dasar</w:t>
            </w: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64C" w:rsidRPr="00AE5593" w:rsidTr="004772C4">
        <w:tc>
          <w:tcPr>
            <w:tcW w:w="1278" w:type="dxa"/>
          </w:tcPr>
          <w:p w:rsidR="0082564C" w:rsidRPr="00AE5593" w:rsidRDefault="00AE5593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106" w:type="dxa"/>
          </w:tcPr>
          <w:p w:rsidR="0082564C" w:rsidRPr="00AE5593" w:rsidRDefault="00AE5593" w:rsidP="00D3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mengembangkan instrument penilaian ranah afektif</w:t>
            </w:r>
          </w:p>
        </w:tc>
        <w:tc>
          <w:tcPr>
            <w:tcW w:w="3192" w:type="dxa"/>
          </w:tcPr>
          <w:p w:rsidR="0082564C" w:rsidRPr="00AE5593" w:rsidRDefault="00AE5593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Penilaian ranah afektif: karakteristik afektif, berbagai tipe afektif, skala penilaian afektif dan pengembangan instrument penilaian afektif</w:t>
            </w:r>
          </w:p>
        </w:tc>
        <w:tc>
          <w:tcPr>
            <w:tcW w:w="3192" w:type="dxa"/>
          </w:tcPr>
          <w:p w:rsidR="0082564C" w:rsidRPr="00AE5593" w:rsidRDefault="00AE5593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Gabel (1986)</w:t>
            </w:r>
          </w:p>
        </w:tc>
      </w:tr>
      <w:tr w:rsidR="0033493F" w:rsidRPr="00AE5593" w:rsidTr="004772C4">
        <w:tc>
          <w:tcPr>
            <w:tcW w:w="1278" w:type="dxa"/>
            <w:vMerge w:val="restart"/>
          </w:tcPr>
          <w:p w:rsidR="0033493F" w:rsidRPr="00AE5593" w:rsidRDefault="0033493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5106" w:type="dxa"/>
          </w:tcPr>
          <w:p w:rsidR="0033493F" w:rsidRPr="00AE5593" w:rsidRDefault="0033493F" w:rsidP="00D3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mengolah data hasil pengukuran</w:t>
            </w:r>
          </w:p>
        </w:tc>
        <w:tc>
          <w:tcPr>
            <w:tcW w:w="3192" w:type="dxa"/>
          </w:tcPr>
          <w:p w:rsidR="0033493F" w:rsidRPr="00AE5593" w:rsidRDefault="0033493F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Pengolahan data: pendekatan PAN dan PAP</w:t>
            </w:r>
          </w:p>
        </w:tc>
        <w:tc>
          <w:tcPr>
            <w:tcW w:w="3192" w:type="dxa"/>
          </w:tcPr>
          <w:p w:rsidR="0033493F" w:rsidRPr="00AE5593" w:rsidRDefault="0033493F" w:rsidP="001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 xml:space="preserve">Asmawi Zainul dan Noehi Nasution (2005), </w:t>
            </w:r>
          </w:p>
        </w:tc>
      </w:tr>
      <w:tr w:rsidR="0033493F" w:rsidRPr="00AE5593" w:rsidTr="004772C4">
        <w:tc>
          <w:tcPr>
            <w:tcW w:w="1278" w:type="dxa"/>
            <w:vMerge/>
          </w:tcPr>
          <w:p w:rsidR="0033493F" w:rsidRPr="00AE5593" w:rsidRDefault="0033493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33493F" w:rsidRPr="00AE5593" w:rsidRDefault="0033493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Mahasiswa mampu melaksanakan pelaporan hasil belajar</w:t>
            </w:r>
          </w:p>
        </w:tc>
        <w:tc>
          <w:tcPr>
            <w:tcW w:w="3192" w:type="dxa"/>
          </w:tcPr>
          <w:p w:rsidR="0033493F" w:rsidRPr="00AE5593" w:rsidRDefault="0033493F" w:rsidP="002E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Pelaporan hasil belajar</w:t>
            </w:r>
          </w:p>
        </w:tc>
        <w:tc>
          <w:tcPr>
            <w:tcW w:w="3192" w:type="dxa"/>
          </w:tcPr>
          <w:p w:rsidR="0033493F" w:rsidRPr="00AE5593" w:rsidRDefault="0033493F" w:rsidP="002E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Panduan teknis penilaian di Sekolah Dasar</w:t>
            </w:r>
          </w:p>
        </w:tc>
      </w:tr>
    </w:tbl>
    <w:p w:rsidR="00955215" w:rsidRPr="00AE5593" w:rsidRDefault="00955215" w:rsidP="00955215">
      <w:pPr>
        <w:rPr>
          <w:rFonts w:ascii="Times New Roman" w:hAnsi="Times New Roman" w:cs="Times New Roman"/>
          <w:sz w:val="24"/>
          <w:szCs w:val="24"/>
        </w:rPr>
      </w:pPr>
    </w:p>
    <w:p w:rsidR="002918BF" w:rsidRPr="00AE5593" w:rsidRDefault="002918BF" w:rsidP="00955215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Evaluasi Hasil Belajar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350"/>
      </w:tblGrid>
      <w:tr w:rsidR="002918BF" w:rsidRPr="00AE5593" w:rsidTr="00B728D3">
        <w:tc>
          <w:tcPr>
            <w:tcW w:w="51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33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Komponen evaluasi</w:t>
            </w:r>
          </w:p>
        </w:tc>
        <w:tc>
          <w:tcPr>
            <w:tcW w:w="135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Bobot (%)</w:t>
            </w:r>
          </w:p>
        </w:tc>
      </w:tr>
      <w:tr w:rsidR="002918BF" w:rsidRPr="00AE5593" w:rsidTr="00B728D3">
        <w:tc>
          <w:tcPr>
            <w:tcW w:w="51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1350" w:type="dxa"/>
          </w:tcPr>
          <w:p w:rsidR="002918BF" w:rsidRPr="00AE5593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18BF" w:rsidRPr="00AE5593" w:rsidTr="00B728D3">
        <w:tc>
          <w:tcPr>
            <w:tcW w:w="51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1350" w:type="dxa"/>
          </w:tcPr>
          <w:p w:rsidR="002918BF" w:rsidRPr="00AE5593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8BF" w:rsidRPr="00AE5593" w:rsidTr="00B728D3">
        <w:tc>
          <w:tcPr>
            <w:tcW w:w="51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350" w:type="dxa"/>
          </w:tcPr>
          <w:p w:rsidR="002918BF" w:rsidRPr="00AE5593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18BF" w:rsidRPr="00AE5593" w:rsidTr="00B728D3">
        <w:tc>
          <w:tcPr>
            <w:tcW w:w="510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2918BF" w:rsidRPr="00AE5593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r w:rsidR="007A1124" w:rsidRPr="00AE5593">
              <w:rPr>
                <w:rFonts w:ascii="Times New Roman" w:hAnsi="Times New Roman" w:cs="Times New Roman"/>
                <w:sz w:val="24"/>
                <w:szCs w:val="24"/>
              </w:rPr>
              <w:t>/partisipasi</w:t>
            </w:r>
          </w:p>
        </w:tc>
        <w:tc>
          <w:tcPr>
            <w:tcW w:w="1350" w:type="dxa"/>
          </w:tcPr>
          <w:p w:rsidR="002918BF" w:rsidRPr="00AE5593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28D3" w:rsidRPr="00AE5593" w:rsidRDefault="00B728D3" w:rsidP="00B728D3">
      <w:pPr>
        <w:rPr>
          <w:rFonts w:ascii="Times New Roman" w:hAnsi="Times New Roman" w:cs="Times New Roman"/>
          <w:sz w:val="24"/>
          <w:szCs w:val="24"/>
        </w:rPr>
      </w:pPr>
    </w:p>
    <w:p w:rsidR="00B728D3" w:rsidRPr="00AE5593" w:rsidRDefault="00B728D3" w:rsidP="00B728D3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Metode Pembelajaran: Kerja kelompok, individu, seminar.</w:t>
      </w:r>
    </w:p>
    <w:p w:rsidR="00EE63CF" w:rsidRPr="00AE5593" w:rsidRDefault="002918BF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Referensi</w:t>
      </w:r>
    </w:p>
    <w:p w:rsidR="0082564C" w:rsidRPr="00AE5593" w:rsidRDefault="0082564C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5593">
        <w:rPr>
          <w:rFonts w:ascii="Times New Roman" w:hAnsi="Times New Roman" w:cs="Times New Roman"/>
          <w:sz w:val="24"/>
          <w:szCs w:val="24"/>
        </w:rPr>
        <w:t>Ainul dan Noehi Nasution.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2005. Penilaian Hasil Belajar. Jakarta: PAU</w:t>
      </w:r>
    </w:p>
    <w:p w:rsidR="005539B7" w:rsidRPr="00AE5593" w:rsidRDefault="0082564C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Chatterji, Madhabi. 2003. Designing and Using Tools for Educational Assessmnent. Boston: Pearson Education, Ink.</w:t>
      </w:r>
    </w:p>
    <w:p w:rsidR="0082564C" w:rsidRPr="00AE5593" w:rsidRDefault="0082564C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5593">
        <w:rPr>
          <w:rFonts w:ascii="Times New Roman" w:hAnsi="Times New Roman" w:cs="Times New Roman"/>
          <w:sz w:val="24"/>
          <w:szCs w:val="24"/>
        </w:rPr>
        <w:lastRenderedPageBreak/>
        <w:t>Depdiknas.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2004. Pedoman Pengembangan Tes Objektif. Jakarta: Depdiknas</w:t>
      </w:r>
    </w:p>
    <w:p w:rsidR="000B7157" w:rsidRDefault="000B7157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 Purwanti. 2008. Asesmen Pembelajaran SD. Depdiknas</w:t>
      </w:r>
    </w:p>
    <w:p w:rsidR="00AE5593" w:rsidRPr="00AE5593" w:rsidRDefault="00AE5593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>Gabel, Robert K. 1986. Instrumen</w:t>
      </w:r>
      <w:r w:rsidR="00311FC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AE5593">
        <w:rPr>
          <w:rFonts w:ascii="Times New Roman" w:hAnsi="Times New Roman" w:cs="Times New Roman"/>
          <w:sz w:val="24"/>
          <w:szCs w:val="24"/>
        </w:rPr>
        <w:t xml:space="preserve"> Development in </w:t>
      </w:r>
      <w:proofErr w:type="gramStart"/>
      <w:r w:rsidRPr="00AE559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Affective Domain. New York: Springer Science+Business Media </w:t>
      </w:r>
    </w:p>
    <w:p w:rsidR="003E0982" w:rsidRDefault="003E0982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5593">
        <w:rPr>
          <w:rFonts w:ascii="Times New Roman" w:hAnsi="Times New Roman" w:cs="Times New Roman"/>
          <w:sz w:val="24"/>
          <w:szCs w:val="24"/>
        </w:rPr>
        <w:t>Hopkins, Charles D dan Antes, Richard L. 1990.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93">
        <w:rPr>
          <w:rFonts w:ascii="Times New Roman" w:hAnsi="Times New Roman" w:cs="Times New Roman"/>
          <w:sz w:val="24"/>
          <w:szCs w:val="24"/>
        </w:rPr>
        <w:t>Classroom Measurement and Evaluation.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Itasca: Peachock Publishers, Inc.</w:t>
      </w:r>
    </w:p>
    <w:p w:rsidR="00AC16B4" w:rsidRPr="00AE5593" w:rsidRDefault="00AC16B4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 Panduan Teknis Penilaian di Sekolah Dasar.</w:t>
      </w:r>
      <w:proofErr w:type="gramEnd"/>
    </w:p>
    <w:p w:rsidR="00376ED4" w:rsidRDefault="00311F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Permendikbud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76ED4" w:rsidRPr="00AE5593">
        <w:rPr>
          <w:rFonts w:ascii="Times New Roman" w:hAnsi="Times New Roman" w:cs="Times New Roman"/>
          <w:sz w:val="24"/>
          <w:szCs w:val="24"/>
        </w:rPr>
        <w:t>o. 66 Tahun 2013 tentang Standar Penilaian.</w:t>
      </w:r>
      <w:proofErr w:type="gramEnd"/>
    </w:p>
    <w:p w:rsidR="000B7157" w:rsidRPr="00AE5593" w:rsidRDefault="000B7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 No. 104 Tahun 2014 tentang </w:t>
      </w:r>
      <w:r w:rsidR="00AF66F8">
        <w:rPr>
          <w:rFonts w:ascii="Times New Roman" w:hAnsi="Times New Roman" w:cs="Times New Roman"/>
          <w:sz w:val="24"/>
          <w:szCs w:val="24"/>
        </w:rPr>
        <w:t>Penilaian Hasil Belajar oleh Pendidik pada Pendidikan Dasar dan Pendidikan Menengah</w:t>
      </w:r>
    </w:p>
    <w:p w:rsidR="00425BD2" w:rsidRPr="00AE5593" w:rsidRDefault="00091EAD">
      <w:pPr>
        <w:rPr>
          <w:rFonts w:ascii="Times New Roman" w:hAnsi="Times New Roman" w:cs="Times New Roman"/>
          <w:sz w:val="24"/>
          <w:szCs w:val="24"/>
        </w:rPr>
      </w:pPr>
      <w:r w:rsidRPr="00AE5593">
        <w:rPr>
          <w:rFonts w:ascii="Times New Roman" w:hAnsi="Times New Roman" w:cs="Times New Roman"/>
          <w:sz w:val="24"/>
          <w:szCs w:val="24"/>
        </w:rPr>
        <w:t xml:space="preserve">Suharsimi Arikunto. </w:t>
      </w:r>
      <w:r w:rsidR="00376ED4" w:rsidRPr="00AE5593">
        <w:rPr>
          <w:rFonts w:ascii="Times New Roman" w:hAnsi="Times New Roman" w:cs="Times New Roman"/>
          <w:sz w:val="24"/>
          <w:szCs w:val="24"/>
        </w:rPr>
        <w:t>2000</w:t>
      </w:r>
      <w:r w:rsidRPr="00AE5593">
        <w:rPr>
          <w:rFonts w:ascii="Times New Roman" w:hAnsi="Times New Roman" w:cs="Times New Roman"/>
          <w:sz w:val="24"/>
          <w:szCs w:val="24"/>
        </w:rPr>
        <w:t xml:space="preserve">. </w:t>
      </w:r>
      <w:r w:rsidR="00376ED4" w:rsidRPr="00AE5593">
        <w:rPr>
          <w:rFonts w:ascii="Times New Roman" w:hAnsi="Times New Roman" w:cs="Times New Roman"/>
          <w:sz w:val="24"/>
          <w:szCs w:val="24"/>
        </w:rPr>
        <w:t>Dasar-dasar Evaluasi Pendidikan</w:t>
      </w:r>
      <w:r w:rsidRPr="00AE5593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376ED4" w:rsidRPr="00AE5593">
        <w:rPr>
          <w:rFonts w:ascii="Times New Roman" w:hAnsi="Times New Roman" w:cs="Times New Roman"/>
          <w:sz w:val="24"/>
          <w:szCs w:val="24"/>
        </w:rPr>
        <w:t>Bina Aksara</w:t>
      </w:r>
    </w:p>
    <w:p w:rsidR="002918BF" w:rsidRDefault="00846BE0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5593">
        <w:rPr>
          <w:rFonts w:ascii="Times New Roman" w:hAnsi="Times New Roman" w:cs="Times New Roman"/>
          <w:sz w:val="24"/>
          <w:szCs w:val="24"/>
        </w:rPr>
        <w:t>Zainul, Asmawi dan Mulyana, Agus.</w:t>
      </w:r>
      <w:proofErr w:type="gramEnd"/>
      <w:r w:rsidRPr="00AE5593">
        <w:rPr>
          <w:rFonts w:ascii="Times New Roman" w:hAnsi="Times New Roman" w:cs="Times New Roman"/>
          <w:sz w:val="24"/>
          <w:szCs w:val="24"/>
        </w:rPr>
        <w:t xml:space="preserve"> 2003. Tes dan Asesmen di SD. Jakarta: UT.</w:t>
      </w:r>
    </w:p>
    <w:p w:rsidR="002E6790" w:rsidRDefault="002E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6790" w:rsidRPr="002E6790" w:rsidRDefault="002E6790" w:rsidP="002E679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2E6790" w:rsidRPr="00674424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2E6790" w:rsidRPr="00646D5A" w:rsidRDefault="002E6790" w:rsidP="002E6790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2E6790" w:rsidRPr="00674424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2E6790" w:rsidRPr="00646D5A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 w:rsidR="00C84202">
        <w:rPr>
          <w:rFonts w:ascii="Times New Roman" w:hAnsi="Times New Roman"/>
          <w:sz w:val="20"/>
          <w:szCs w:val="20"/>
        </w:rPr>
        <w:t>12-14</w:t>
      </w:r>
    </w:p>
    <w:p w:rsidR="002E6790" w:rsidRPr="00646D5A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2E6790" w:rsidRPr="00646D5A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Teori + Praktik</w:t>
      </w:r>
    </w:p>
    <w:p w:rsidR="002E6790" w:rsidRPr="00AA00EF" w:rsidRDefault="002E6790" w:rsidP="002E6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Tujuan perkuliahan</w:t>
      </w:r>
      <w:r w:rsidRPr="00674424">
        <w:rPr>
          <w:rFonts w:ascii="Times New Roman" w:hAnsi="Times New Roman"/>
          <w:sz w:val="20"/>
          <w:szCs w:val="20"/>
          <w:lang w:val="sv-SE"/>
        </w:rPr>
        <w:tab/>
      </w:r>
      <w:r w:rsidRPr="00674424">
        <w:rPr>
          <w:rFonts w:ascii="Times New Roman" w:hAnsi="Times New Roman"/>
          <w:sz w:val="20"/>
          <w:szCs w:val="20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Mahasiswa mampu menyusun instrument pengukuran ranah afektif</w:t>
      </w:r>
    </w:p>
    <w:p w:rsidR="002E6790" w:rsidRPr="00674424" w:rsidRDefault="002E6790" w:rsidP="002E6790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2E6790" w:rsidRPr="00646D5A" w:rsidRDefault="002E6790" w:rsidP="002E679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SIKAP</w:t>
      </w:r>
      <w:r>
        <w:rPr>
          <w:rFonts w:ascii="Times New Roman" w:hAnsi="Times New Roman"/>
          <w:sz w:val="20"/>
          <w:szCs w:val="20"/>
        </w:rPr>
        <w:t>:</w:t>
      </w:r>
    </w:p>
    <w:p w:rsidR="002E6790" w:rsidRPr="00674424" w:rsidRDefault="002E6790" w:rsidP="002E6790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Mahasiswa merasa tertarik untuk mengembangkan instrument pengukuran ranah afektif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2E6790" w:rsidRPr="00646D5A" w:rsidRDefault="002E6790" w:rsidP="002E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2E6790" w:rsidRPr="00674424" w:rsidRDefault="002E6790" w:rsidP="002E679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2E6790" w:rsidRDefault="002E6790" w:rsidP="002E679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Tahu kegunaan instrumen pengukuran ranah afektif</w:t>
      </w:r>
    </w:p>
    <w:p w:rsidR="002E6790" w:rsidRPr="00646D5A" w:rsidRDefault="002E6790" w:rsidP="002E679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Tahu langkah-langkah pengembangan instrumen pengukuran ranah afektif</w:t>
      </w:r>
    </w:p>
    <w:p w:rsidR="002E6790" w:rsidRPr="00674424" w:rsidRDefault="002E6790" w:rsidP="002E679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KETERAMPILAN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2E6790" w:rsidRPr="004B67A3" w:rsidRDefault="002E6790" w:rsidP="002E679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Menyusun instrument pengukuran ranah afektif</w:t>
      </w:r>
    </w:p>
    <w:p w:rsidR="002E6790" w:rsidRPr="00646D5A" w:rsidRDefault="00A973EB" w:rsidP="002E679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Mengujicobakan instrument pengukuran  ranah afektif</w:t>
      </w:r>
    </w:p>
    <w:p w:rsidR="002E6790" w:rsidRDefault="002E6790" w:rsidP="002E6790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2E6790" w:rsidRPr="00674424" w:rsidRDefault="002E6790" w:rsidP="002E6790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2E6790" w:rsidRPr="00674424" w:rsidRDefault="002E6790" w:rsidP="002E6790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 w:rsidR="00A973EB">
        <w:rPr>
          <w:rFonts w:ascii="Times New Roman" w:hAnsi="Times New Roman"/>
          <w:sz w:val="20"/>
          <w:szCs w:val="20"/>
        </w:rPr>
        <w:t>Pengembangan instrument ranah afektif</w:t>
      </w:r>
    </w:p>
    <w:p w:rsidR="002E6790" w:rsidRPr="00674424" w:rsidRDefault="002E6790" w:rsidP="002E679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2E6790" w:rsidRPr="00674424" w:rsidRDefault="002E6790" w:rsidP="002E67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134"/>
        <w:gridCol w:w="1134"/>
        <w:gridCol w:w="958"/>
      </w:tblGrid>
      <w:tr w:rsidR="002E6790" w:rsidRPr="00483357" w:rsidTr="0033493F">
        <w:tc>
          <w:tcPr>
            <w:tcW w:w="1250" w:type="dxa"/>
          </w:tcPr>
          <w:p w:rsidR="002E6790" w:rsidRPr="00483357" w:rsidRDefault="002E6790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2E6790" w:rsidRPr="00483357" w:rsidRDefault="002E6790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2E6790" w:rsidRPr="00483357" w:rsidRDefault="002E6790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2E6790" w:rsidRPr="00483357" w:rsidTr="0033493F">
        <w:tc>
          <w:tcPr>
            <w:tcW w:w="1250" w:type="dxa"/>
          </w:tcPr>
          <w:p w:rsidR="002E6790" w:rsidRPr="00483357" w:rsidRDefault="002E6790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2E6790" w:rsidRPr="00483357" w:rsidRDefault="00A973EB" w:rsidP="0033493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Mahasiswa </w:t>
            </w:r>
            <w:r>
              <w:rPr>
                <w:rFonts w:ascii="Times New Roman" w:hAnsi="Times New Roman"/>
                <w:sz w:val="20"/>
                <w:szCs w:val="20"/>
              </w:rPr>
              <w:t>mengobservasi instrument pegukuran ranah afektif pada RPP</w:t>
            </w:r>
          </w:p>
          <w:p w:rsidR="002E6790" w:rsidRPr="00483357" w:rsidRDefault="002E6790" w:rsidP="0033493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Mahasiswa 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>m</w:t>
            </w:r>
            <w:r w:rsidR="00A973EB">
              <w:rPr>
                <w:rFonts w:ascii="Times New Roman" w:hAnsi="Times New Roman"/>
                <w:sz w:val="20"/>
                <w:szCs w:val="20"/>
              </w:rPr>
              <w:t>encatat kelemahan-kelemahan instrument pengukuran ranah afektif yang ada pada RPP</w:t>
            </w:r>
          </w:p>
        </w:tc>
        <w:tc>
          <w:tcPr>
            <w:tcW w:w="1134" w:type="dxa"/>
            <w:vMerge w:val="restart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sv-SE"/>
              </w:rPr>
              <w:t>Observasi dan diskusi</w:t>
            </w: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Skripsi</w:t>
            </w:r>
          </w:p>
        </w:tc>
        <w:tc>
          <w:tcPr>
            <w:tcW w:w="958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15 menit</w:t>
            </w:r>
          </w:p>
        </w:tc>
      </w:tr>
      <w:tr w:rsidR="002E6790" w:rsidRPr="00483357" w:rsidTr="0033493F">
        <w:tc>
          <w:tcPr>
            <w:tcW w:w="1250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2E6790" w:rsidRPr="00483357" w:rsidRDefault="00A973EB" w:rsidP="0033493F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melakukan kajiann</w:t>
            </w:r>
            <w:r w:rsidR="00C53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tentang pengembangann instrument ranah afektif</w:t>
            </w:r>
          </w:p>
          <w:p w:rsidR="002E6790" w:rsidRPr="00A973EB" w:rsidRDefault="002E6790" w:rsidP="0033493F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id-ID"/>
              </w:rPr>
              <w:t>Mahas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>iswa me</w:t>
            </w:r>
            <w:r w:rsidR="00A973EB">
              <w:rPr>
                <w:rFonts w:ascii="Times New Roman" w:hAnsi="Times New Roman"/>
                <w:sz w:val="20"/>
                <w:szCs w:val="20"/>
              </w:rPr>
              <w:t>nemukan</w:t>
            </w:r>
            <w:r w:rsidR="00C536EC">
              <w:rPr>
                <w:rFonts w:ascii="Times New Roman" w:hAnsi="Times New Roman"/>
                <w:sz w:val="20"/>
                <w:szCs w:val="20"/>
              </w:rPr>
              <w:t xml:space="preserve"> indik</w:t>
            </w:r>
            <w:r w:rsidR="00A973EB">
              <w:rPr>
                <w:rFonts w:ascii="Times New Roman" w:hAnsi="Times New Roman"/>
                <w:sz w:val="20"/>
                <w:szCs w:val="20"/>
              </w:rPr>
              <w:t>ator-indikator</w:t>
            </w:r>
          </w:p>
          <w:p w:rsidR="00A973EB" w:rsidRPr="00A973EB" w:rsidRDefault="00A973EB" w:rsidP="0033493F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membuat kisi-kisi</w:t>
            </w:r>
          </w:p>
          <w:p w:rsidR="00A973EB" w:rsidRPr="00483357" w:rsidRDefault="00A973EB" w:rsidP="0033493F">
            <w:pPr>
              <w:numPr>
                <w:ilvl w:val="0"/>
                <w:numId w:val="22"/>
              </w:numPr>
              <w:tabs>
                <w:tab w:val="num" w:pos="348"/>
              </w:tabs>
              <w:spacing w:after="0" w:line="240" w:lineRule="auto"/>
              <w:ind w:left="348" w:hanging="348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Mahasiswa membuat </w:t>
            </w:r>
            <w:r w:rsidR="00320F4C">
              <w:rPr>
                <w:rFonts w:ascii="Times New Roman" w:hAnsi="Times New Roman"/>
                <w:sz w:val="20"/>
                <w:szCs w:val="20"/>
              </w:rPr>
              <w:t>instrument</w:t>
            </w:r>
          </w:p>
        </w:tc>
        <w:tc>
          <w:tcPr>
            <w:tcW w:w="1134" w:type="dxa"/>
            <w:vMerge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75 menit</w:t>
            </w:r>
          </w:p>
        </w:tc>
      </w:tr>
      <w:tr w:rsidR="002E6790" w:rsidRPr="00483357" w:rsidTr="0033493F">
        <w:tc>
          <w:tcPr>
            <w:tcW w:w="1250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lastRenderedPageBreak/>
              <w:t>Penutup</w:t>
            </w:r>
          </w:p>
        </w:tc>
        <w:tc>
          <w:tcPr>
            <w:tcW w:w="4245" w:type="dxa"/>
          </w:tcPr>
          <w:p w:rsidR="002E6790" w:rsidRPr="00483357" w:rsidRDefault="002E6790" w:rsidP="003349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Mahasisw</w:t>
            </w:r>
            <w:r w:rsidR="00A973EB">
              <w:rPr>
                <w:rFonts w:ascii="Times New Roman" w:hAnsi="Times New Roman"/>
                <w:sz w:val="20"/>
                <w:szCs w:val="20"/>
              </w:rPr>
              <w:t>a menilai instrument yang dikembangkan oleh temannya</w:t>
            </w:r>
          </w:p>
        </w:tc>
        <w:tc>
          <w:tcPr>
            <w:tcW w:w="1134" w:type="dxa"/>
            <w:vMerge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fi-FI"/>
              </w:rPr>
              <w:t>10 menit</w:t>
            </w:r>
          </w:p>
        </w:tc>
      </w:tr>
      <w:tr w:rsidR="002E6790" w:rsidRPr="00483357" w:rsidTr="0033493F">
        <w:tc>
          <w:tcPr>
            <w:tcW w:w="1250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E6790" w:rsidRPr="00483357" w:rsidRDefault="002E6790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790" w:rsidRPr="00674424" w:rsidRDefault="002E6790" w:rsidP="002E67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2E6790" w:rsidRPr="00674424" w:rsidRDefault="002E6790" w:rsidP="002E6790">
      <w:pPr>
        <w:spacing w:line="240" w:lineRule="auto"/>
        <w:rPr>
          <w:rFonts w:ascii="Times New Roman" w:hAnsi="Times New Roman"/>
          <w:b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Teknik evaluasi yang dipakai berupa nilai aktivitas dan kesungguhan selama proses perkuliahan.</w:t>
      </w:r>
    </w:p>
    <w:p w:rsidR="002E6790" w:rsidRPr="00674424" w:rsidRDefault="002E6790" w:rsidP="002E679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E6790" w:rsidRDefault="002E6790" w:rsidP="002E6790">
      <w:pPr>
        <w:spacing w:line="240" w:lineRule="auto"/>
        <w:rPr>
          <w:rFonts w:ascii="Times New Roman" w:hAnsi="Times New Roman"/>
          <w:b/>
          <w:sz w:val="20"/>
          <w:szCs w:val="20"/>
          <w:lang w:val="nb-NO"/>
        </w:rPr>
      </w:pPr>
      <w:r w:rsidRPr="00674424">
        <w:rPr>
          <w:rFonts w:ascii="Times New Roman" w:hAnsi="Times New Roman"/>
          <w:b/>
          <w:sz w:val="20"/>
          <w:szCs w:val="20"/>
          <w:lang w:val="nb-NO"/>
        </w:rPr>
        <w:t xml:space="preserve">Daftar </w:t>
      </w:r>
      <w:r>
        <w:rPr>
          <w:rFonts w:ascii="Times New Roman" w:hAnsi="Times New Roman"/>
          <w:b/>
          <w:sz w:val="20"/>
          <w:szCs w:val="20"/>
          <w:lang w:val="nb-NO"/>
        </w:rPr>
        <w:t>Literatur</w:t>
      </w:r>
    </w:p>
    <w:p w:rsidR="002E6790" w:rsidRDefault="00A973EB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Depdiknas.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Pengembangan Perangkat Penilaian Ranah Afektif. Jakarta: Depdiknas</w:t>
      </w:r>
    </w:p>
    <w:p w:rsidR="00A973EB" w:rsidRDefault="003F5F60" w:rsidP="00376E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Gable, Robert K. 1986. Instrument Development in the Affective Domain.New York: Springer Science.</w:t>
      </w:r>
    </w:p>
    <w:p w:rsidR="00042DB8" w:rsidRDefault="00042DB8" w:rsidP="00042DB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AC16B4" w:rsidRPr="00AC16B4" w:rsidRDefault="00AC16B4" w:rsidP="00042DB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2DB8" w:rsidRPr="00674424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042DB8" w:rsidRPr="00646D5A" w:rsidRDefault="00042DB8" w:rsidP="00042DB8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042DB8" w:rsidRPr="00674424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042DB8" w:rsidRPr="00646D5A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 w:rsidR="00AB7239">
        <w:rPr>
          <w:rFonts w:ascii="Times New Roman" w:hAnsi="Times New Roman"/>
          <w:sz w:val="20"/>
          <w:szCs w:val="20"/>
        </w:rPr>
        <w:t>1-2</w:t>
      </w:r>
    </w:p>
    <w:p w:rsidR="00042DB8" w:rsidRPr="00646D5A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042DB8" w:rsidRPr="00646D5A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 xml:space="preserve">: Teori </w:t>
      </w:r>
    </w:p>
    <w:p w:rsidR="00042DB8" w:rsidRPr="00AA00EF" w:rsidRDefault="00042DB8" w:rsidP="00042DB8">
      <w:pPr>
        <w:spacing w:after="0" w:line="240" w:lineRule="auto"/>
        <w:ind w:left="2970" w:hanging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Tujuan perkuliahan                          </w:t>
      </w:r>
      <w:r w:rsidRPr="00674424">
        <w:rPr>
          <w:rFonts w:ascii="Times New Roman" w:hAnsi="Times New Roman"/>
          <w:sz w:val="20"/>
          <w:szCs w:val="20"/>
          <w:lang w:val="sv-SE"/>
        </w:rPr>
        <w:t xml:space="preserve">: </w:t>
      </w:r>
      <w:r w:rsidRPr="00042DB8">
        <w:rPr>
          <w:rFonts w:ascii="Times New Roman" w:hAnsi="Times New Roman"/>
          <w:sz w:val="24"/>
          <w:szCs w:val="24"/>
        </w:rPr>
        <w:t>Mahasiswa mampu medeskripsikan pengertian penilaian, prinsip-prinsip, karakteristik, berbagai teknik dan peran penilaian</w:t>
      </w:r>
    </w:p>
    <w:p w:rsidR="00042DB8" w:rsidRPr="00674424" w:rsidRDefault="00042DB8" w:rsidP="00042DB8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042DB8" w:rsidRPr="00646D5A" w:rsidRDefault="00042DB8" w:rsidP="001F60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SIKAP</w:t>
      </w:r>
      <w:r>
        <w:rPr>
          <w:rFonts w:ascii="Times New Roman" w:hAnsi="Times New Roman"/>
          <w:sz w:val="20"/>
          <w:szCs w:val="20"/>
        </w:rPr>
        <w:t>:</w:t>
      </w:r>
    </w:p>
    <w:p w:rsidR="00042DB8" w:rsidRPr="00674424" w:rsidRDefault="00042DB8" w:rsidP="00042DB8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Mahasiswa merasa tertarik untuk </w:t>
      </w:r>
      <w:r w:rsidR="001F60BC">
        <w:rPr>
          <w:rFonts w:ascii="Times New Roman" w:hAnsi="Times New Roman"/>
          <w:sz w:val="20"/>
          <w:szCs w:val="20"/>
        </w:rPr>
        <w:t>mendeskripsikan pengertian penilaian, prinsip-prinsip dan karakteristik, berbagai teknik dan pera penilaian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</w:p>
    <w:p w:rsidR="00042DB8" w:rsidRPr="00646D5A" w:rsidRDefault="00042DB8" w:rsidP="0004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042DB8" w:rsidRPr="00674424" w:rsidRDefault="00042DB8" w:rsidP="001F60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1F60BC" w:rsidRDefault="001F60BC" w:rsidP="001F60B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Mampu </w:t>
      </w:r>
      <w:r w:rsidRPr="001F60BC">
        <w:rPr>
          <w:rFonts w:ascii="Times New Roman" w:hAnsi="Times New Roman"/>
          <w:sz w:val="20"/>
          <w:szCs w:val="20"/>
          <w:lang w:val="sv-SE"/>
        </w:rPr>
        <w:t xml:space="preserve">mendeskripsikan pengertian penilaian, prinsip-prinsip dan karakteristik, berbagai teknik dan pera penilaian </w:t>
      </w:r>
    </w:p>
    <w:p w:rsidR="00042DB8" w:rsidRPr="001F60BC" w:rsidRDefault="00042DB8" w:rsidP="001F60B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1F60BC">
        <w:rPr>
          <w:rFonts w:ascii="Times New Roman" w:hAnsi="Times New Roman"/>
          <w:sz w:val="20"/>
          <w:szCs w:val="20"/>
          <w:lang w:val="id-ID"/>
        </w:rPr>
        <w:t>KETERAMPILAN</w:t>
      </w:r>
      <w:r w:rsidRPr="001F60BC">
        <w:rPr>
          <w:rFonts w:ascii="Times New Roman" w:hAnsi="Times New Roman"/>
          <w:sz w:val="20"/>
          <w:szCs w:val="20"/>
          <w:lang w:val="id-ID"/>
        </w:rPr>
        <w:tab/>
      </w:r>
      <w:r w:rsidRPr="001F60BC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042DB8" w:rsidRPr="001F60BC" w:rsidRDefault="001F60BC" w:rsidP="001F60BC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id-ID"/>
        </w:rPr>
      </w:pPr>
      <w:r w:rsidRPr="001F60BC">
        <w:rPr>
          <w:rFonts w:ascii="Times New Roman" w:hAnsi="Times New Roman"/>
          <w:sz w:val="20"/>
          <w:szCs w:val="20"/>
        </w:rPr>
        <w:t>Terampil mengemukakan pengertian dan prinsip-prinsip penilaian</w:t>
      </w:r>
    </w:p>
    <w:p w:rsidR="00042DB8" w:rsidRDefault="00042DB8" w:rsidP="00042DB8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042DB8" w:rsidRPr="00674424" w:rsidRDefault="00042DB8" w:rsidP="00042DB8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042DB8" w:rsidRPr="00674424" w:rsidRDefault="00042DB8" w:rsidP="00042DB8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>
        <w:rPr>
          <w:rFonts w:ascii="Times New Roman" w:hAnsi="Times New Roman"/>
          <w:sz w:val="20"/>
          <w:szCs w:val="20"/>
        </w:rPr>
        <w:t>Pengembangan instrument ranah afektif</w:t>
      </w:r>
    </w:p>
    <w:p w:rsidR="00042DB8" w:rsidRPr="00674424" w:rsidRDefault="00042DB8" w:rsidP="00042DB8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042DB8" w:rsidRPr="00674424" w:rsidRDefault="00042DB8" w:rsidP="00042D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372"/>
        <w:gridCol w:w="1134"/>
        <w:gridCol w:w="958"/>
      </w:tblGrid>
      <w:tr w:rsidR="00042DB8" w:rsidRPr="00483357" w:rsidTr="0033493F">
        <w:tc>
          <w:tcPr>
            <w:tcW w:w="1250" w:type="dxa"/>
          </w:tcPr>
          <w:p w:rsidR="00042DB8" w:rsidRPr="00483357" w:rsidRDefault="00042DB8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042DB8" w:rsidRPr="00483357" w:rsidRDefault="00042DB8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042DB8" w:rsidRPr="00483357" w:rsidRDefault="00042DB8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042DB8" w:rsidRPr="00483357" w:rsidTr="0033493F">
        <w:tc>
          <w:tcPr>
            <w:tcW w:w="1250" w:type="dxa"/>
          </w:tcPr>
          <w:p w:rsidR="00042DB8" w:rsidRPr="00483357" w:rsidRDefault="00042DB8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042DB8" w:rsidRPr="006E0FD1" w:rsidRDefault="006E0FD1" w:rsidP="006E0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Dosen dan mahasiswa secara bersama melakukan brainstorming tentang penilaian dan pengukuran dalam dunia pendidikan</w:t>
            </w:r>
          </w:p>
        </w:tc>
        <w:tc>
          <w:tcPr>
            <w:tcW w:w="1134" w:type="dxa"/>
            <w:vMerge w:val="restart"/>
          </w:tcPr>
          <w:p w:rsidR="00042DB8" w:rsidRDefault="006E0FD1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Brainstorming</w:t>
            </w:r>
          </w:p>
          <w:p w:rsidR="000B7157" w:rsidRDefault="000B7157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Diskusi</w:t>
            </w:r>
          </w:p>
          <w:p w:rsidR="000B7157" w:rsidRPr="00483357" w:rsidRDefault="000B7157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Penugasan</w:t>
            </w:r>
          </w:p>
        </w:tc>
        <w:tc>
          <w:tcPr>
            <w:tcW w:w="1134" w:type="dxa"/>
          </w:tcPr>
          <w:p w:rsidR="00042DB8" w:rsidRPr="00483357" w:rsidRDefault="006E0FD1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Buku</w:t>
            </w:r>
          </w:p>
        </w:tc>
        <w:tc>
          <w:tcPr>
            <w:tcW w:w="958" w:type="dxa"/>
          </w:tcPr>
          <w:p w:rsidR="00042DB8" w:rsidRPr="00483357" w:rsidRDefault="000B7157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042DB8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042DB8" w:rsidRPr="00483357" w:rsidTr="0033493F">
        <w:tc>
          <w:tcPr>
            <w:tcW w:w="1250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6E0FD1" w:rsidRDefault="006E0FD1" w:rsidP="006E0FD1">
            <w:pPr>
              <w:numPr>
                <w:ilvl w:val="0"/>
                <w:numId w:val="2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FD1">
              <w:rPr>
                <w:rFonts w:ascii="Times New Roman" w:hAnsi="Times New Roman"/>
                <w:sz w:val="20"/>
                <w:szCs w:val="20"/>
              </w:rPr>
              <w:t>Mahasiswa membaca berbagai buku sumber</w:t>
            </w:r>
          </w:p>
          <w:p w:rsidR="006E0FD1" w:rsidRPr="006E0FD1" w:rsidRDefault="006E0FD1" w:rsidP="006E0FD1">
            <w:pPr>
              <w:numPr>
                <w:ilvl w:val="0"/>
                <w:numId w:val="28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FD1">
              <w:rPr>
                <w:rFonts w:ascii="Times New Roman" w:hAnsi="Times New Roman"/>
                <w:sz w:val="20"/>
                <w:szCs w:val="20"/>
              </w:rPr>
              <w:t>Mahasiswa menyimpulkan pengertian dan prinsip-prinsip penilaian</w:t>
            </w:r>
          </w:p>
          <w:p w:rsidR="00042DB8" w:rsidRPr="00483357" w:rsidRDefault="006E0FD1" w:rsidP="006E0FD1">
            <w:pPr>
              <w:numPr>
                <w:ilvl w:val="0"/>
                <w:numId w:val="2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E0FD1">
              <w:rPr>
                <w:rFonts w:ascii="Times New Roman" w:hAnsi="Times New Roman"/>
                <w:sz w:val="20"/>
                <w:szCs w:val="20"/>
              </w:rPr>
              <w:t>Mahasiswa mengidentifikasi berbagai teknik penilaian dan peran penilaian</w:t>
            </w:r>
          </w:p>
        </w:tc>
        <w:tc>
          <w:tcPr>
            <w:tcW w:w="1134" w:type="dxa"/>
            <w:vMerge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42DB8" w:rsidRPr="00483357" w:rsidRDefault="000B7157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042DB8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042DB8" w:rsidRPr="00483357" w:rsidTr="0033493F">
        <w:tc>
          <w:tcPr>
            <w:tcW w:w="1250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lastRenderedPageBreak/>
              <w:t>Penutup</w:t>
            </w:r>
          </w:p>
        </w:tc>
        <w:tc>
          <w:tcPr>
            <w:tcW w:w="4245" w:type="dxa"/>
          </w:tcPr>
          <w:p w:rsidR="00042DB8" w:rsidRPr="00483357" w:rsidRDefault="000B7157" w:rsidP="003349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merangkum</w:t>
            </w:r>
          </w:p>
        </w:tc>
        <w:tc>
          <w:tcPr>
            <w:tcW w:w="1134" w:type="dxa"/>
            <w:vMerge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042DB8" w:rsidRPr="00483357" w:rsidRDefault="000B7157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</w:t>
            </w:r>
            <w:r w:rsidR="00042DB8" w:rsidRPr="00483357">
              <w:rPr>
                <w:rFonts w:ascii="Times New Roman" w:hAnsi="Times New Roman"/>
                <w:sz w:val="20"/>
                <w:szCs w:val="20"/>
                <w:lang w:val="fi-FI"/>
              </w:rPr>
              <w:t>0 menit</w:t>
            </w:r>
          </w:p>
        </w:tc>
      </w:tr>
      <w:tr w:rsidR="00042DB8" w:rsidRPr="00483357" w:rsidTr="0033493F">
        <w:tc>
          <w:tcPr>
            <w:tcW w:w="1250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42DB8" w:rsidRPr="00483357" w:rsidRDefault="00042D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7239" w:rsidRDefault="00AB7239" w:rsidP="00042DB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2DB8" w:rsidRPr="00674424" w:rsidRDefault="00042DB8" w:rsidP="00042DB8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042DB8" w:rsidRPr="00674424" w:rsidRDefault="00042DB8" w:rsidP="00042DB8">
      <w:pPr>
        <w:spacing w:line="240" w:lineRule="auto"/>
        <w:rPr>
          <w:rFonts w:ascii="Times New Roman" w:hAnsi="Times New Roman"/>
          <w:b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Teknik evaluasi yang dipakai berupa nilai aktivitas dan kesungguhan selama proses perkuliahan.</w:t>
      </w:r>
    </w:p>
    <w:p w:rsidR="00042DB8" w:rsidRDefault="00AF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AC16B4" w:rsidRDefault="00AC16B4" w:rsidP="00AF66F8">
      <w:pPr>
        <w:rPr>
          <w:rFonts w:ascii="Times New Roman" w:hAnsi="Times New Roman" w:cs="Times New Roman"/>
          <w:sz w:val="24"/>
          <w:szCs w:val="24"/>
        </w:rPr>
      </w:pPr>
      <w:r w:rsidRPr="00AC16B4">
        <w:rPr>
          <w:rFonts w:ascii="Times New Roman" w:hAnsi="Times New Roman" w:cs="Times New Roman"/>
          <w:sz w:val="24"/>
          <w:szCs w:val="24"/>
        </w:rPr>
        <w:t>Endang Purwanti. 2008. Asesmen Pembelajaran SD. Depdiknas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F8" w:rsidRPr="00AF66F8" w:rsidRDefault="00AF66F8" w:rsidP="00AF6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6F8">
        <w:rPr>
          <w:rFonts w:ascii="Times New Roman" w:hAnsi="Times New Roman" w:cs="Times New Roman"/>
          <w:sz w:val="24"/>
          <w:szCs w:val="24"/>
        </w:rPr>
        <w:t>Permendikbud No. 66 Tahun 2013 tentang Standar Penilaian.</w:t>
      </w:r>
      <w:proofErr w:type="gramEnd"/>
    </w:p>
    <w:p w:rsidR="00AF66F8" w:rsidRDefault="00AF66F8" w:rsidP="00AF6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6F8">
        <w:rPr>
          <w:rFonts w:ascii="Times New Roman" w:hAnsi="Times New Roman" w:cs="Times New Roman"/>
          <w:sz w:val="24"/>
          <w:szCs w:val="24"/>
        </w:rPr>
        <w:t>Permendikbud No. 104 Tahun 2014 tentang Penilaian Hasil Belajar oleh Pendidik pada Pendidikan Dasar dan Pendidikan Menengah</w:t>
      </w:r>
      <w:r w:rsidR="00AC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6B4" w:rsidRDefault="00AC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6B4" w:rsidRDefault="00AC16B4" w:rsidP="00AC16B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AC16B4" w:rsidRPr="00674424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AC16B4" w:rsidRPr="00646D5A" w:rsidRDefault="00AC16B4" w:rsidP="00AC16B4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AC16B4" w:rsidRPr="00674424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AC16B4" w:rsidRPr="00646D5A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 w:rsidR="00AB7239">
        <w:rPr>
          <w:rFonts w:ascii="Times New Roman" w:hAnsi="Times New Roman"/>
          <w:sz w:val="20"/>
          <w:szCs w:val="20"/>
        </w:rPr>
        <w:t>3</w:t>
      </w:r>
      <w:r w:rsidR="00BD638F">
        <w:rPr>
          <w:rFonts w:ascii="Times New Roman" w:hAnsi="Times New Roman"/>
          <w:sz w:val="20"/>
          <w:szCs w:val="20"/>
        </w:rPr>
        <w:t>-4</w:t>
      </w:r>
    </w:p>
    <w:p w:rsidR="00AC16B4" w:rsidRPr="00646D5A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AC16B4" w:rsidRPr="00646D5A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 xml:space="preserve">: Teori </w:t>
      </w:r>
    </w:p>
    <w:p w:rsidR="00AC16B4" w:rsidRPr="00AA00EF" w:rsidRDefault="00AC16B4" w:rsidP="00AC16B4">
      <w:pPr>
        <w:spacing w:after="0" w:line="240" w:lineRule="auto"/>
        <w:ind w:left="2970" w:hanging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Tujuan perkuliahan                          </w:t>
      </w:r>
      <w:r w:rsidRPr="00674424">
        <w:rPr>
          <w:rFonts w:ascii="Times New Roman" w:hAnsi="Times New Roman"/>
          <w:sz w:val="20"/>
          <w:szCs w:val="20"/>
          <w:lang w:val="sv-SE"/>
        </w:rPr>
        <w:t xml:space="preserve">: </w:t>
      </w:r>
      <w:r w:rsidR="00AB7239" w:rsidRPr="00AE5593">
        <w:rPr>
          <w:rFonts w:ascii="Times New Roman" w:hAnsi="Times New Roman" w:cs="Times New Roman"/>
          <w:sz w:val="24"/>
          <w:szCs w:val="24"/>
        </w:rPr>
        <w:t>Mahasiswa mampu merencanakan tes</w:t>
      </w:r>
    </w:p>
    <w:p w:rsidR="00AC16B4" w:rsidRPr="00674424" w:rsidRDefault="00AC16B4" w:rsidP="00AC16B4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AC16B4" w:rsidRPr="00C74BE8" w:rsidRDefault="00AC16B4" w:rsidP="00C74BE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C74BE8">
        <w:rPr>
          <w:rFonts w:ascii="Times New Roman" w:hAnsi="Times New Roman"/>
          <w:sz w:val="20"/>
          <w:szCs w:val="20"/>
          <w:lang w:val="id-ID"/>
        </w:rPr>
        <w:t>SIKAP</w:t>
      </w:r>
      <w:r w:rsidRPr="00C74BE8">
        <w:rPr>
          <w:rFonts w:ascii="Times New Roman" w:hAnsi="Times New Roman"/>
          <w:sz w:val="20"/>
          <w:szCs w:val="20"/>
        </w:rPr>
        <w:t>:</w:t>
      </w:r>
    </w:p>
    <w:p w:rsidR="00AC16B4" w:rsidRPr="00674424" w:rsidRDefault="00AC16B4" w:rsidP="00AC16B4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Mahasiswa </w:t>
      </w:r>
      <w:r w:rsidR="00AB7239">
        <w:rPr>
          <w:rFonts w:ascii="Times New Roman" w:hAnsi="Times New Roman"/>
          <w:sz w:val="20"/>
          <w:szCs w:val="20"/>
        </w:rPr>
        <w:t>menyukai perencanaan tes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</w:p>
    <w:p w:rsidR="00AC16B4" w:rsidRPr="00646D5A" w:rsidRDefault="00AC16B4" w:rsidP="00A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AC16B4" w:rsidRPr="00674424" w:rsidRDefault="00AC16B4" w:rsidP="00C74BE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AC16B4" w:rsidRDefault="00AB7239" w:rsidP="00AC16B4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Mahasiswa memiliki pengetahuan dalam perencanaan tes</w:t>
      </w:r>
    </w:p>
    <w:p w:rsidR="00AC16B4" w:rsidRPr="001F60BC" w:rsidRDefault="00AC16B4" w:rsidP="00C74BE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1F60BC">
        <w:rPr>
          <w:rFonts w:ascii="Times New Roman" w:hAnsi="Times New Roman"/>
          <w:sz w:val="20"/>
          <w:szCs w:val="20"/>
          <w:lang w:val="id-ID"/>
        </w:rPr>
        <w:t>KETERAMPILAN</w:t>
      </w:r>
      <w:r w:rsidRPr="001F60BC">
        <w:rPr>
          <w:rFonts w:ascii="Times New Roman" w:hAnsi="Times New Roman"/>
          <w:sz w:val="20"/>
          <w:szCs w:val="20"/>
          <w:lang w:val="id-ID"/>
        </w:rPr>
        <w:tab/>
      </w:r>
      <w:r w:rsidRPr="001F60BC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AC16B4" w:rsidRPr="001F60BC" w:rsidRDefault="00AB7239" w:rsidP="00AC16B4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Mahasiswa terampil dalam merencanakan tes</w:t>
      </w:r>
    </w:p>
    <w:p w:rsidR="00C74BE8" w:rsidRDefault="00C74BE8" w:rsidP="00AC16B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C16B4" w:rsidRPr="00674424" w:rsidRDefault="00AC16B4" w:rsidP="00AC16B4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 w:rsidR="009A2261">
        <w:rPr>
          <w:rFonts w:ascii="Times New Roman" w:hAnsi="Times New Roman"/>
          <w:sz w:val="20"/>
          <w:szCs w:val="20"/>
        </w:rPr>
        <w:t>Perencanaan tes</w:t>
      </w:r>
    </w:p>
    <w:p w:rsidR="00AC16B4" w:rsidRPr="00674424" w:rsidRDefault="00AC16B4" w:rsidP="00AC16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372"/>
        <w:gridCol w:w="1134"/>
        <w:gridCol w:w="958"/>
      </w:tblGrid>
      <w:tr w:rsidR="00AC16B4" w:rsidRPr="00483357" w:rsidTr="0033493F">
        <w:tc>
          <w:tcPr>
            <w:tcW w:w="1250" w:type="dxa"/>
          </w:tcPr>
          <w:p w:rsidR="00AC16B4" w:rsidRPr="00483357" w:rsidRDefault="00AC16B4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AC16B4" w:rsidRPr="00483357" w:rsidRDefault="00AC16B4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AC16B4" w:rsidRPr="00483357" w:rsidRDefault="00AC16B4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AC16B4" w:rsidRPr="00483357" w:rsidTr="0033493F">
        <w:tc>
          <w:tcPr>
            <w:tcW w:w="1250" w:type="dxa"/>
          </w:tcPr>
          <w:p w:rsidR="00AC16B4" w:rsidRPr="00483357" w:rsidRDefault="00AC16B4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AC16B4" w:rsidRPr="006E0FD1" w:rsidRDefault="00AC16B4" w:rsidP="009A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Dosen dan mahasiswa secara bersama melakukan brainstorming tentang </w:t>
            </w:r>
            <w:r w:rsidR="009A2261">
              <w:rPr>
                <w:rFonts w:ascii="Times New Roman" w:hAnsi="Times New Roman"/>
                <w:sz w:val="20"/>
                <w:szCs w:val="20"/>
              </w:rPr>
              <w:t>tentang pentingnya perencanaan dalam tes</w:t>
            </w:r>
          </w:p>
        </w:tc>
        <w:tc>
          <w:tcPr>
            <w:tcW w:w="1134" w:type="dxa"/>
            <w:vMerge w:val="restart"/>
          </w:tcPr>
          <w:p w:rsidR="00AC16B4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Brainstorming</w:t>
            </w:r>
          </w:p>
          <w:p w:rsidR="00AC16B4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Diskusi</w:t>
            </w:r>
          </w:p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Penugasan</w:t>
            </w: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Buku</w:t>
            </w:r>
          </w:p>
        </w:tc>
        <w:tc>
          <w:tcPr>
            <w:tcW w:w="958" w:type="dxa"/>
          </w:tcPr>
          <w:p w:rsidR="00AC16B4" w:rsidRPr="00483357" w:rsidRDefault="009A2261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16B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AC16B4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AC16B4" w:rsidRPr="00483357" w:rsidTr="0033493F">
        <w:tc>
          <w:tcPr>
            <w:tcW w:w="1250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AC16B4" w:rsidRPr="009A2261" w:rsidRDefault="00AC16B4" w:rsidP="009A22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261">
              <w:rPr>
                <w:rFonts w:ascii="Times New Roman" w:hAnsi="Times New Roman"/>
                <w:sz w:val="20"/>
                <w:szCs w:val="20"/>
              </w:rPr>
              <w:t>Mahasiswa membaca berbagai buku sumber</w:t>
            </w:r>
          </w:p>
          <w:p w:rsidR="00AC16B4" w:rsidRPr="00483357" w:rsidRDefault="00AC16B4" w:rsidP="009A2261">
            <w:pPr>
              <w:numPr>
                <w:ilvl w:val="0"/>
                <w:numId w:val="29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E0FD1">
              <w:rPr>
                <w:rFonts w:ascii="Times New Roman" w:hAnsi="Times New Roman"/>
                <w:sz w:val="20"/>
                <w:szCs w:val="20"/>
              </w:rPr>
              <w:t xml:space="preserve">Mahasiswa </w:t>
            </w:r>
            <w:r w:rsidR="009A2261">
              <w:rPr>
                <w:rFonts w:ascii="Times New Roman" w:hAnsi="Times New Roman"/>
                <w:sz w:val="20"/>
                <w:szCs w:val="20"/>
              </w:rPr>
              <w:t>bekerja kelompok membuat perencanaan tes</w:t>
            </w:r>
          </w:p>
        </w:tc>
        <w:tc>
          <w:tcPr>
            <w:tcW w:w="1134" w:type="dxa"/>
            <w:vMerge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C16B4" w:rsidRPr="00483357" w:rsidRDefault="009A2261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C16B4">
              <w:rPr>
                <w:rFonts w:ascii="Times New Roman" w:hAnsi="Times New Roman"/>
                <w:sz w:val="20"/>
                <w:szCs w:val="20"/>
              </w:rPr>
              <w:t>0</w:t>
            </w:r>
            <w:r w:rsidR="00AC16B4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AC16B4" w:rsidRPr="00483357" w:rsidTr="0033493F">
        <w:tc>
          <w:tcPr>
            <w:tcW w:w="1250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4245" w:type="dxa"/>
          </w:tcPr>
          <w:p w:rsidR="00AC16B4" w:rsidRPr="00483357" w:rsidRDefault="00AC16B4" w:rsidP="009A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merangkum</w:t>
            </w:r>
            <w:r w:rsidR="009A2261">
              <w:rPr>
                <w:rFonts w:ascii="Times New Roman" w:hAnsi="Times New Roman"/>
                <w:sz w:val="20"/>
                <w:szCs w:val="20"/>
              </w:rPr>
              <w:t xml:space="preserve"> tugas</w:t>
            </w:r>
          </w:p>
        </w:tc>
        <w:tc>
          <w:tcPr>
            <w:tcW w:w="1134" w:type="dxa"/>
            <w:vMerge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AC16B4" w:rsidRPr="00483357" w:rsidRDefault="009A2261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1</w:t>
            </w:r>
            <w:r w:rsidR="00AC16B4" w:rsidRPr="00483357">
              <w:rPr>
                <w:rFonts w:ascii="Times New Roman" w:hAnsi="Times New Roman"/>
                <w:sz w:val="20"/>
                <w:szCs w:val="20"/>
                <w:lang w:val="fi-FI"/>
              </w:rPr>
              <w:t>0 menit</w:t>
            </w:r>
          </w:p>
        </w:tc>
      </w:tr>
      <w:tr w:rsidR="00AC16B4" w:rsidRPr="00483357" w:rsidTr="0033493F">
        <w:tc>
          <w:tcPr>
            <w:tcW w:w="1250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C16B4" w:rsidRPr="00483357" w:rsidRDefault="00AC16B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6B4" w:rsidRPr="00674424" w:rsidRDefault="00AC16B4" w:rsidP="00AC16B4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AC16B4" w:rsidRDefault="00AC16B4" w:rsidP="00C74BE8">
      <w:pPr>
        <w:rPr>
          <w:rFonts w:ascii="Times New Roman" w:hAnsi="Times New Roman"/>
          <w:sz w:val="20"/>
          <w:szCs w:val="20"/>
          <w:lang w:val="fi-FI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Teknik evaluasi yang dipakai berupa nilai aktivitas dan kesungguhan selama proses perkuliahan</w:t>
      </w:r>
    </w:p>
    <w:p w:rsidR="00C74BE8" w:rsidRDefault="00C74BE8" w:rsidP="00C7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Pustaka: Depdiknas. 2004. </w:t>
      </w:r>
      <w:r w:rsidRPr="00AE5593">
        <w:rPr>
          <w:rFonts w:ascii="Times New Roman" w:hAnsi="Times New Roman" w:cs="Times New Roman"/>
          <w:sz w:val="24"/>
          <w:szCs w:val="24"/>
        </w:rPr>
        <w:t xml:space="preserve"> </w:t>
      </w:r>
      <w:r w:rsidRPr="00C74BE8">
        <w:rPr>
          <w:rFonts w:ascii="Times New Roman" w:hAnsi="Times New Roman" w:cs="Times New Roman"/>
          <w:sz w:val="24"/>
          <w:szCs w:val="24"/>
        </w:rPr>
        <w:t>Pedoman Pengembangan Tes Objektif. Jakarta: Depdiknas</w:t>
      </w:r>
    </w:p>
    <w:p w:rsidR="00BD638F" w:rsidRDefault="00BD638F" w:rsidP="00BD638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BD638F" w:rsidRPr="00674424" w:rsidRDefault="00BD638F" w:rsidP="00BD638F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BD638F" w:rsidRPr="00646D5A" w:rsidRDefault="00BD638F" w:rsidP="00BD638F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BD638F" w:rsidRPr="00674424" w:rsidRDefault="00BD638F" w:rsidP="00BD638F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BD638F" w:rsidRPr="00646D5A" w:rsidRDefault="00BD638F" w:rsidP="00BD63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 w:rsidR="00633AB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-6</w:t>
      </w:r>
    </w:p>
    <w:p w:rsidR="00BD638F" w:rsidRPr="00646D5A" w:rsidRDefault="00BD638F" w:rsidP="00BD63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BD638F" w:rsidRPr="00646D5A" w:rsidRDefault="00BD638F" w:rsidP="00BD63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 xml:space="preserve">: Teori </w:t>
      </w:r>
    </w:p>
    <w:p w:rsidR="00BD638F" w:rsidRDefault="00BD638F" w:rsidP="00BD638F">
      <w:pPr>
        <w:spacing w:after="0" w:line="24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Tujuan perkuliahan                          </w:t>
      </w:r>
      <w:r w:rsidRPr="00674424">
        <w:rPr>
          <w:rFonts w:ascii="Times New Roman" w:hAnsi="Times New Roman"/>
          <w:sz w:val="20"/>
          <w:szCs w:val="20"/>
          <w:lang w:val="sv-SE"/>
        </w:rPr>
        <w:t xml:space="preserve">: </w:t>
      </w:r>
      <w:r w:rsidRPr="00AE5593">
        <w:rPr>
          <w:rFonts w:ascii="Times New Roman" w:hAnsi="Times New Roman" w:cs="Times New Roman"/>
          <w:sz w:val="24"/>
          <w:szCs w:val="24"/>
        </w:rPr>
        <w:t xml:space="preserve">Mahasiswa mampu mengkonstruksi butir soal </w:t>
      </w:r>
    </w:p>
    <w:p w:rsidR="00BD638F" w:rsidRPr="00BD638F" w:rsidRDefault="00BD638F" w:rsidP="00BD638F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BD638F">
        <w:rPr>
          <w:rFonts w:ascii="Times New Roman" w:hAnsi="Times New Roman"/>
          <w:sz w:val="20"/>
          <w:szCs w:val="20"/>
          <w:lang w:val="id-ID"/>
        </w:rPr>
        <w:t>SIKAP</w:t>
      </w:r>
      <w:r w:rsidRPr="00BD638F">
        <w:rPr>
          <w:rFonts w:ascii="Times New Roman" w:hAnsi="Times New Roman"/>
          <w:sz w:val="20"/>
          <w:szCs w:val="20"/>
        </w:rPr>
        <w:t>:</w:t>
      </w:r>
    </w:p>
    <w:p w:rsidR="00BD638F" w:rsidRPr="00674424" w:rsidRDefault="00BD638F" w:rsidP="00BD638F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Mahasiswa mampu mengkonstruksi tes dengan kehati-hatian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</w:p>
    <w:p w:rsidR="00BD638F" w:rsidRPr="00646D5A" w:rsidRDefault="00BD638F" w:rsidP="00BD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BD638F" w:rsidRPr="00674424" w:rsidRDefault="00BD638F" w:rsidP="00BD638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BD638F" w:rsidRDefault="00BD638F" w:rsidP="00BD638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Mahasiswa memiliki pengetahuan tentang cara mengkonstruksi tes</w:t>
      </w:r>
    </w:p>
    <w:p w:rsidR="00BD638F" w:rsidRPr="001F60BC" w:rsidRDefault="00BD638F" w:rsidP="00BD638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1F60BC">
        <w:rPr>
          <w:rFonts w:ascii="Times New Roman" w:hAnsi="Times New Roman"/>
          <w:sz w:val="20"/>
          <w:szCs w:val="20"/>
          <w:lang w:val="id-ID"/>
        </w:rPr>
        <w:t>KETERAMPILAN</w:t>
      </w:r>
      <w:r w:rsidRPr="001F60BC">
        <w:rPr>
          <w:rFonts w:ascii="Times New Roman" w:hAnsi="Times New Roman"/>
          <w:sz w:val="20"/>
          <w:szCs w:val="20"/>
          <w:lang w:val="id-ID"/>
        </w:rPr>
        <w:tab/>
      </w:r>
      <w:r w:rsidRPr="001F60BC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BD638F" w:rsidRPr="001F60BC" w:rsidRDefault="00BD638F" w:rsidP="00BD638F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id-ID"/>
        </w:rPr>
      </w:pPr>
      <w:proofErr w:type="gramStart"/>
      <w:r>
        <w:rPr>
          <w:rFonts w:ascii="Times New Roman" w:hAnsi="Times New Roman"/>
          <w:sz w:val="20"/>
          <w:szCs w:val="20"/>
        </w:rPr>
        <w:t>Mahasiswa terampil dalam mengko</w:t>
      </w:r>
      <w:r w:rsidR="00504901">
        <w:rPr>
          <w:rFonts w:ascii="Times New Roman" w:hAnsi="Times New Roman"/>
          <w:sz w:val="20"/>
          <w:szCs w:val="20"/>
        </w:rPr>
        <w:t>nstruksis tes.</w:t>
      </w:r>
      <w:proofErr w:type="gramEnd"/>
    </w:p>
    <w:p w:rsidR="00BD638F" w:rsidRPr="00674424" w:rsidRDefault="00BD638F" w:rsidP="00BD638F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>
        <w:rPr>
          <w:rFonts w:ascii="Times New Roman" w:hAnsi="Times New Roman"/>
          <w:sz w:val="20"/>
          <w:szCs w:val="20"/>
        </w:rPr>
        <w:t>Perencanaan tes</w:t>
      </w:r>
    </w:p>
    <w:p w:rsidR="00BD638F" w:rsidRPr="00674424" w:rsidRDefault="00BD638F" w:rsidP="00BD63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372"/>
        <w:gridCol w:w="1134"/>
        <w:gridCol w:w="958"/>
      </w:tblGrid>
      <w:tr w:rsidR="00BD638F" w:rsidRPr="00483357" w:rsidTr="0033493F">
        <w:tc>
          <w:tcPr>
            <w:tcW w:w="1250" w:type="dxa"/>
          </w:tcPr>
          <w:p w:rsidR="00BD638F" w:rsidRPr="00483357" w:rsidRDefault="00BD638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BD638F" w:rsidRPr="00483357" w:rsidRDefault="00BD638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BD638F" w:rsidRPr="00483357" w:rsidRDefault="00BD638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BD638F" w:rsidRPr="00483357" w:rsidTr="0033493F">
        <w:tc>
          <w:tcPr>
            <w:tcW w:w="1250" w:type="dxa"/>
          </w:tcPr>
          <w:p w:rsidR="00BD638F" w:rsidRPr="00483357" w:rsidRDefault="00BD638F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BD638F" w:rsidRPr="006E0FD1" w:rsidRDefault="00BD638F" w:rsidP="00334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Dosen dan mahasiswa secara bersama melakukan brainstorming tentang tentang pentingnya perencanaan dalam tes</w:t>
            </w:r>
          </w:p>
        </w:tc>
        <w:tc>
          <w:tcPr>
            <w:tcW w:w="1134" w:type="dxa"/>
            <w:vMerge w:val="restart"/>
          </w:tcPr>
          <w:p w:rsidR="00BD638F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Brainstorming</w:t>
            </w:r>
          </w:p>
          <w:p w:rsidR="00BD638F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Diskusi</w:t>
            </w:r>
          </w:p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Penugasan</w:t>
            </w: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Buku</w:t>
            </w:r>
          </w:p>
        </w:tc>
        <w:tc>
          <w:tcPr>
            <w:tcW w:w="958" w:type="dxa"/>
          </w:tcPr>
          <w:p w:rsidR="00BD638F" w:rsidRPr="00483357" w:rsidRDefault="00633A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63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D638F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BD638F" w:rsidRPr="00483357" w:rsidTr="0033493F">
        <w:tc>
          <w:tcPr>
            <w:tcW w:w="1250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BD638F" w:rsidRDefault="00633AB8" w:rsidP="00633A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menyusun kisi-kisi tes</w:t>
            </w:r>
          </w:p>
          <w:p w:rsidR="00633AB8" w:rsidRDefault="00633AB8" w:rsidP="00633A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membuat butir-butir tes</w:t>
            </w:r>
          </w:p>
          <w:p w:rsidR="00633AB8" w:rsidRDefault="00633AB8" w:rsidP="00633A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mengujicobakan tes</w:t>
            </w:r>
          </w:p>
          <w:p w:rsidR="00633AB8" w:rsidRDefault="00633AB8" w:rsidP="00633A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menganalisis hasil ujicoba tes</w:t>
            </w:r>
          </w:p>
          <w:p w:rsidR="00633AB8" w:rsidRPr="00633AB8" w:rsidRDefault="00633AB8" w:rsidP="00633A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melakukan analisis hasil ujicoba tes</w:t>
            </w:r>
          </w:p>
        </w:tc>
        <w:tc>
          <w:tcPr>
            <w:tcW w:w="1134" w:type="dxa"/>
            <w:vMerge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D638F" w:rsidRPr="00483357" w:rsidRDefault="00633A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BD638F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BD638F" w:rsidRPr="00483357" w:rsidTr="0033493F">
        <w:tc>
          <w:tcPr>
            <w:tcW w:w="1250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4245" w:type="dxa"/>
          </w:tcPr>
          <w:p w:rsidR="00BD638F" w:rsidRPr="00483357" w:rsidRDefault="00BD638F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merangkum</w:t>
            </w:r>
            <w:r w:rsidR="00633AB8">
              <w:rPr>
                <w:rFonts w:ascii="Times New Roman" w:hAnsi="Times New Roman"/>
                <w:sz w:val="20"/>
                <w:szCs w:val="20"/>
              </w:rPr>
              <w:t xml:space="preserve"> hasil ujicoba</w:t>
            </w:r>
          </w:p>
        </w:tc>
        <w:tc>
          <w:tcPr>
            <w:tcW w:w="1134" w:type="dxa"/>
            <w:vMerge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BD638F" w:rsidRPr="00483357" w:rsidRDefault="00633AB8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</w:t>
            </w:r>
            <w:r w:rsidR="00BD638F" w:rsidRPr="00483357">
              <w:rPr>
                <w:rFonts w:ascii="Times New Roman" w:hAnsi="Times New Roman"/>
                <w:sz w:val="20"/>
                <w:szCs w:val="20"/>
                <w:lang w:val="fi-FI"/>
              </w:rPr>
              <w:t>0 menit</w:t>
            </w:r>
          </w:p>
        </w:tc>
      </w:tr>
      <w:tr w:rsidR="00BD638F" w:rsidRPr="00483357" w:rsidTr="0033493F">
        <w:tc>
          <w:tcPr>
            <w:tcW w:w="1250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D638F" w:rsidRPr="00483357" w:rsidRDefault="00BD638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38F" w:rsidRPr="00674424" w:rsidRDefault="00BD638F" w:rsidP="00BD638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BD638F" w:rsidRDefault="00BD638F" w:rsidP="00BD638F">
      <w:pPr>
        <w:rPr>
          <w:rFonts w:ascii="Times New Roman" w:hAnsi="Times New Roman"/>
          <w:sz w:val="20"/>
          <w:szCs w:val="20"/>
          <w:lang w:val="fi-FI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 xml:space="preserve">Teknik evaluasi yang dipakai berupa nilai aktivitas dan </w:t>
      </w:r>
      <w:r w:rsidR="00633AB8">
        <w:rPr>
          <w:rFonts w:ascii="Times New Roman" w:hAnsi="Times New Roman"/>
          <w:sz w:val="20"/>
          <w:szCs w:val="20"/>
          <w:lang w:val="fi-FI"/>
        </w:rPr>
        <w:t>laporan hasil ujicoba tes</w:t>
      </w:r>
    </w:p>
    <w:p w:rsidR="00633AB8" w:rsidRDefault="00633AB8" w:rsidP="00BD638F">
      <w:pPr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 xml:space="preserve">Referensi: </w:t>
      </w:r>
      <w:r w:rsidRPr="00633AB8">
        <w:rPr>
          <w:rFonts w:ascii="Times New Roman" w:hAnsi="Times New Roman"/>
          <w:sz w:val="20"/>
          <w:szCs w:val="20"/>
          <w:lang w:val="fi-FI"/>
        </w:rPr>
        <w:t>Suharsimi Arikunto. 2000. Dasar-dasar Evaluasi Pendidikan. Jakarta: Bina Aksara</w:t>
      </w:r>
    </w:p>
    <w:p w:rsidR="008B0FBD" w:rsidRPr="002E6790" w:rsidRDefault="008B0FBD" w:rsidP="008B0FB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8B0FBD" w:rsidRPr="00674424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8B0FBD" w:rsidRPr="00646D5A" w:rsidRDefault="008B0FBD" w:rsidP="008B0FBD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8B0FBD" w:rsidRPr="00674424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8B0FBD" w:rsidRPr="00646D5A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>
        <w:rPr>
          <w:rFonts w:ascii="Times New Roman" w:hAnsi="Times New Roman"/>
          <w:sz w:val="20"/>
          <w:szCs w:val="20"/>
        </w:rPr>
        <w:t>10-11</w:t>
      </w:r>
    </w:p>
    <w:p w:rsidR="008B0FBD" w:rsidRPr="00646D5A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8B0FBD" w:rsidRPr="00646D5A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Teori + Praktik</w:t>
      </w:r>
    </w:p>
    <w:p w:rsidR="008B0FBD" w:rsidRPr="00AA00EF" w:rsidRDefault="008B0FBD" w:rsidP="008B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Tujuan perkuliahan</w:t>
      </w:r>
      <w:r w:rsidRPr="00674424">
        <w:rPr>
          <w:rFonts w:ascii="Times New Roman" w:hAnsi="Times New Roman"/>
          <w:sz w:val="20"/>
          <w:szCs w:val="20"/>
          <w:lang w:val="sv-SE"/>
        </w:rPr>
        <w:tab/>
      </w:r>
      <w:r w:rsidRPr="00674424">
        <w:rPr>
          <w:rFonts w:ascii="Times New Roman" w:hAnsi="Times New Roman"/>
          <w:sz w:val="20"/>
          <w:szCs w:val="20"/>
          <w:lang w:val="sv-SE"/>
        </w:rPr>
        <w:tab/>
        <w:t xml:space="preserve">: </w:t>
      </w:r>
      <w:r w:rsidRPr="00AE5593">
        <w:rPr>
          <w:rFonts w:ascii="Times New Roman" w:hAnsi="Times New Roman" w:cs="Times New Roman"/>
          <w:sz w:val="24"/>
          <w:szCs w:val="24"/>
        </w:rPr>
        <w:t>Mahasiswa mampu mengidentifikasi berbagai tipe penilaian</w:t>
      </w:r>
    </w:p>
    <w:p w:rsidR="008B0FBD" w:rsidRPr="00674424" w:rsidRDefault="008B0FBD" w:rsidP="008B0FBD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8B0FBD" w:rsidRPr="00646D5A" w:rsidRDefault="008B0FBD" w:rsidP="00603C91">
      <w:pPr>
        <w:pStyle w:val="ListParagraph"/>
        <w:numPr>
          <w:ilvl w:val="0"/>
          <w:numId w:val="34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SIKAP</w:t>
      </w:r>
      <w:r>
        <w:rPr>
          <w:rFonts w:ascii="Times New Roman" w:hAnsi="Times New Roman"/>
          <w:sz w:val="20"/>
          <w:szCs w:val="20"/>
        </w:rPr>
        <w:t>:</w:t>
      </w:r>
    </w:p>
    <w:p w:rsidR="008B0FBD" w:rsidRPr="00603C91" w:rsidRDefault="00603C91" w:rsidP="00603C91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B0FBD" w:rsidRPr="00603C91">
        <w:rPr>
          <w:rFonts w:ascii="Times New Roman" w:hAnsi="Times New Roman"/>
          <w:sz w:val="20"/>
          <w:szCs w:val="20"/>
        </w:rPr>
        <w:t xml:space="preserve">Mahasiswa merasa tertarik untuk </w:t>
      </w:r>
      <w:r w:rsidRPr="00603C91">
        <w:rPr>
          <w:rFonts w:ascii="Times New Roman" w:hAnsi="Times New Roman"/>
          <w:sz w:val="20"/>
          <w:szCs w:val="20"/>
        </w:rPr>
        <w:t>mempelajari berbagai teknik penilaian</w:t>
      </w:r>
      <w:r w:rsidR="008B0FBD" w:rsidRPr="00603C91">
        <w:rPr>
          <w:rFonts w:ascii="Times New Roman" w:hAnsi="Times New Roman"/>
          <w:sz w:val="20"/>
          <w:szCs w:val="20"/>
          <w:lang w:val="id-ID"/>
        </w:rPr>
        <w:tab/>
      </w:r>
      <w:r w:rsidR="008B0FBD" w:rsidRPr="00603C91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8B0FBD" w:rsidRPr="00646D5A" w:rsidRDefault="008B0FBD" w:rsidP="008B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8B0FBD" w:rsidRPr="00603C91" w:rsidRDefault="008B0FBD" w:rsidP="00603C91">
      <w:pPr>
        <w:pStyle w:val="ListParagraph"/>
        <w:numPr>
          <w:ilvl w:val="0"/>
          <w:numId w:val="34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sv-SE"/>
        </w:rPr>
      </w:pPr>
      <w:r w:rsidRPr="00603C91">
        <w:rPr>
          <w:rFonts w:ascii="Times New Roman" w:hAnsi="Times New Roman"/>
          <w:sz w:val="20"/>
          <w:szCs w:val="20"/>
          <w:lang w:val="id-ID"/>
        </w:rPr>
        <w:t>PENGETAHUAN</w:t>
      </w:r>
      <w:r w:rsidRPr="00603C91">
        <w:rPr>
          <w:rFonts w:ascii="Times New Roman" w:hAnsi="Times New Roman"/>
          <w:sz w:val="20"/>
          <w:szCs w:val="20"/>
          <w:lang w:val="id-ID"/>
        </w:rPr>
        <w:tab/>
      </w:r>
      <w:r w:rsidRPr="00603C91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8B0FBD" w:rsidRPr="00603C91" w:rsidRDefault="00603C91" w:rsidP="00603C91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     </w:t>
      </w:r>
      <w:r w:rsidRPr="00603C91">
        <w:rPr>
          <w:rFonts w:ascii="Times New Roman" w:hAnsi="Times New Roman"/>
          <w:sz w:val="20"/>
          <w:szCs w:val="20"/>
          <w:lang w:val="sv-SE"/>
        </w:rPr>
        <w:t>Mahasiswa meng</w:t>
      </w:r>
      <w:r w:rsidR="008B0FBD" w:rsidRPr="00603C91">
        <w:rPr>
          <w:rFonts w:ascii="Times New Roman" w:hAnsi="Times New Roman"/>
          <w:sz w:val="20"/>
          <w:szCs w:val="20"/>
          <w:lang w:val="sv-SE"/>
        </w:rPr>
        <w:t>ahu</w:t>
      </w:r>
      <w:r w:rsidRPr="00603C91">
        <w:rPr>
          <w:rFonts w:ascii="Times New Roman" w:hAnsi="Times New Roman"/>
          <w:sz w:val="20"/>
          <w:szCs w:val="20"/>
          <w:lang w:val="sv-SE"/>
        </w:rPr>
        <w:t>i</w:t>
      </w:r>
      <w:r w:rsidR="008B0FBD" w:rsidRPr="00603C91">
        <w:rPr>
          <w:rFonts w:ascii="Times New Roman" w:hAnsi="Times New Roman"/>
          <w:sz w:val="20"/>
          <w:szCs w:val="20"/>
          <w:lang w:val="sv-SE"/>
        </w:rPr>
        <w:t xml:space="preserve"> </w:t>
      </w:r>
      <w:r w:rsidRPr="00603C91">
        <w:rPr>
          <w:rFonts w:ascii="Times New Roman" w:hAnsi="Times New Roman"/>
          <w:sz w:val="20"/>
          <w:szCs w:val="20"/>
          <w:lang w:val="sv-SE"/>
        </w:rPr>
        <w:t>berbagai tipe penilaian</w:t>
      </w:r>
    </w:p>
    <w:p w:rsidR="00603C91" w:rsidRPr="00603C91" w:rsidRDefault="00603C91" w:rsidP="00603C91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</w:p>
    <w:p w:rsidR="008B0FBD" w:rsidRPr="00603C91" w:rsidRDefault="008B0FBD" w:rsidP="00603C91">
      <w:pPr>
        <w:pStyle w:val="ListParagraph"/>
        <w:numPr>
          <w:ilvl w:val="0"/>
          <w:numId w:val="34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id-ID"/>
        </w:rPr>
      </w:pPr>
      <w:r w:rsidRPr="00603C91">
        <w:rPr>
          <w:rFonts w:ascii="Times New Roman" w:hAnsi="Times New Roman"/>
          <w:sz w:val="20"/>
          <w:szCs w:val="20"/>
          <w:lang w:val="id-ID"/>
        </w:rPr>
        <w:t>KETERAMPILAN</w:t>
      </w:r>
      <w:r w:rsidRPr="00603C91">
        <w:rPr>
          <w:rFonts w:ascii="Times New Roman" w:hAnsi="Times New Roman"/>
          <w:sz w:val="20"/>
          <w:szCs w:val="20"/>
          <w:lang w:val="id-ID"/>
        </w:rPr>
        <w:tab/>
      </w:r>
      <w:r w:rsidRPr="00603C91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8B0FBD" w:rsidRPr="00603C91" w:rsidRDefault="00603C91" w:rsidP="00603C91">
      <w:pPr>
        <w:spacing w:after="0" w:line="240" w:lineRule="auto"/>
        <w:ind w:left="27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Mahasiswa memiliki keerampilan mengembangkan instrument pengukuran hasil belajar dalam berbagai tipe penilaian</w:t>
      </w:r>
    </w:p>
    <w:p w:rsidR="004C0E84" w:rsidRDefault="004C0E84" w:rsidP="008B0F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B0FBD" w:rsidRPr="00674424" w:rsidRDefault="008B0FBD" w:rsidP="008B0FBD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 w:rsidR="00603C91">
        <w:rPr>
          <w:rFonts w:ascii="Times New Roman" w:hAnsi="Times New Roman"/>
          <w:sz w:val="20"/>
          <w:szCs w:val="20"/>
        </w:rPr>
        <w:t xml:space="preserve">Berbagai tipe penilaian </w:t>
      </w:r>
      <w:proofErr w:type="gramStart"/>
      <w:r w:rsidR="00603C91">
        <w:rPr>
          <w:rFonts w:ascii="Times New Roman" w:hAnsi="Times New Roman"/>
          <w:sz w:val="20"/>
          <w:szCs w:val="20"/>
        </w:rPr>
        <w:t>hasil  belajar</w:t>
      </w:r>
      <w:proofErr w:type="gramEnd"/>
    </w:p>
    <w:p w:rsidR="008B0FBD" w:rsidRPr="00674424" w:rsidRDefault="008B0FBD" w:rsidP="008B0F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134"/>
        <w:gridCol w:w="1134"/>
        <w:gridCol w:w="958"/>
      </w:tblGrid>
      <w:tr w:rsidR="008B0FBD" w:rsidRPr="00483357" w:rsidTr="0033493F">
        <w:tc>
          <w:tcPr>
            <w:tcW w:w="1250" w:type="dxa"/>
          </w:tcPr>
          <w:p w:rsidR="008B0FBD" w:rsidRPr="00483357" w:rsidRDefault="008B0FBD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8B0FBD" w:rsidRPr="00483357" w:rsidRDefault="008B0FBD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8B0FBD" w:rsidRPr="00483357" w:rsidRDefault="008B0FBD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8B0FBD" w:rsidRPr="00483357" w:rsidTr="0033493F">
        <w:tc>
          <w:tcPr>
            <w:tcW w:w="1250" w:type="dxa"/>
          </w:tcPr>
          <w:p w:rsidR="008B0FBD" w:rsidRPr="00483357" w:rsidRDefault="008B0FBD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8B0FBD" w:rsidRPr="00603C91" w:rsidRDefault="00603C91" w:rsidP="00603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Mahasiswa bersama mahasiswa </w:t>
            </w:r>
            <w:r w:rsidR="004C0E84">
              <w:rPr>
                <w:rFonts w:ascii="Times New Roman" w:hAnsi="Times New Roman"/>
                <w:sz w:val="20"/>
                <w:szCs w:val="20"/>
              </w:rPr>
              <w:t xml:space="preserve"> mengobservasi berbagai instrument dalam pengukuran hasil belajar</w:t>
            </w:r>
          </w:p>
        </w:tc>
        <w:tc>
          <w:tcPr>
            <w:tcW w:w="1134" w:type="dxa"/>
            <w:vMerge w:val="restart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sv-SE"/>
              </w:rPr>
              <w:t>Observasi dan diskusi</w:t>
            </w:r>
          </w:p>
        </w:tc>
        <w:tc>
          <w:tcPr>
            <w:tcW w:w="1134" w:type="dxa"/>
          </w:tcPr>
          <w:p w:rsidR="008B0FBD" w:rsidRPr="00483357" w:rsidRDefault="004C0E8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RPP</w:t>
            </w:r>
          </w:p>
        </w:tc>
        <w:tc>
          <w:tcPr>
            <w:tcW w:w="958" w:type="dxa"/>
          </w:tcPr>
          <w:p w:rsidR="008B0FBD" w:rsidRPr="00483357" w:rsidRDefault="004C0E8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FBD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8B0FBD" w:rsidRPr="00483357" w:rsidTr="0033493F">
        <w:tc>
          <w:tcPr>
            <w:tcW w:w="1250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8B0FBD" w:rsidRPr="004C0E84" w:rsidRDefault="008B0FBD" w:rsidP="004C0E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C0E84">
              <w:rPr>
                <w:rFonts w:ascii="Times New Roman" w:hAnsi="Times New Roman"/>
                <w:sz w:val="20"/>
                <w:szCs w:val="20"/>
              </w:rPr>
              <w:t xml:space="preserve">Mahasiswa melakukan kajiann </w:t>
            </w:r>
            <w:r w:rsidR="004C0E84">
              <w:rPr>
                <w:rFonts w:ascii="Times New Roman" w:hAnsi="Times New Roman"/>
                <w:sz w:val="20"/>
                <w:szCs w:val="20"/>
              </w:rPr>
              <w:t>berbagai tipe penilaian hasil belajar</w:t>
            </w:r>
          </w:p>
          <w:p w:rsidR="004C0E84" w:rsidRPr="00483357" w:rsidRDefault="004C0E84" w:rsidP="004C0E8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mengembangkan instrument penilaian hasil belajar non tes</w:t>
            </w:r>
          </w:p>
        </w:tc>
        <w:tc>
          <w:tcPr>
            <w:tcW w:w="1134" w:type="dxa"/>
            <w:vMerge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B0FBD" w:rsidRPr="00483357" w:rsidRDefault="004C0E84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B0FBD"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8B0FBD" w:rsidRPr="00483357" w:rsidTr="0033493F">
        <w:tc>
          <w:tcPr>
            <w:tcW w:w="1250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4245" w:type="dxa"/>
          </w:tcPr>
          <w:p w:rsidR="008B0FBD" w:rsidRPr="00483357" w:rsidRDefault="008B0FBD" w:rsidP="003349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Mahasisw</w:t>
            </w:r>
            <w:r>
              <w:rPr>
                <w:rFonts w:ascii="Times New Roman" w:hAnsi="Times New Roman"/>
                <w:sz w:val="20"/>
                <w:szCs w:val="20"/>
              </w:rPr>
              <w:t>a menilai instrument</w:t>
            </w:r>
            <w:r w:rsidR="004C0E84">
              <w:rPr>
                <w:rFonts w:ascii="Times New Roman" w:hAnsi="Times New Roman"/>
                <w:sz w:val="20"/>
                <w:szCs w:val="20"/>
              </w:rPr>
              <w:t xml:space="preserve"> non 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yang dikembangkan oleh temannya</w:t>
            </w:r>
          </w:p>
        </w:tc>
        <w:tc>
          <w:tcPr>
            <w:tcW w:w="1134" w:type="dxa"/>
            <w:vMerge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fi-FI"/>
              </w:rPr>
              <w:t>10 menit</w:t>
            </w:r>
          </w:p>
        </w:tc>
      </w:tr>
      <w:tr w:rsidR="008B0FBD" w:rsidRPr="00483357" w:rsidTr="0033493F">
        <w:tc>
          <w:tcPr>
            <w:tcW w:w="1250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B0FBD" w:rsidRPr="00483357" w:rsidRDefault="008B0FBD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FBD" w:rsidRPr="00674424" w:rsidRDefault="008B0FBD" w:rsidP="008B0FB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8B0FBD" w:rsidRPr="00674424" w:rsidRDefault="008B0FBD" w:rsidP="008B0FBD">
      <w:pPr>
        <w:spacing w:line="240" w:lineRule="auto"/>
        <w:rPr>
          <w:rFonts w:ascii="Times New Roman" w:hAnsi="Times New Roman"/>
          <w:b/>
          <w:sz w:val="20"/>
          <w:szCs w:val="20"/>
          <w:lang w:val="id-ID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 xml:space="preserve">Teknik evaluasi yang dipakai berupa nilai aktivitas dan </w:t>
      </w:r>
      <w:r w:rsidR="004C0E84">
        <w:rPr>
          <w:rFonts w:ascii="Times New Roman" w:hAnsi="Times New Roman"/>
          <w:sz w:val="20"/>
          <w:szCs w:val="20"/>
          <w:lang w:val="fi-FI"/>
        </w:rPr>
        <w:t>produk yang berhasil dikembangkannya</w:t>
      </w:r>
      <w:r w:rsidRPr="00674424">
        <w:rPr>
          <w:rFonts w:ascii="Times New Roman" w:hAnsi="Times New Roman"/>
          <w:sz w:val="20"/>
          <w:szCs w:val="20"/>
          <w:lang w:val="fi-FI"/>
        </w:rPr>
        <w:t>.</w:t>
      </w:r>
    </w:p>
    <w:p w:rsidR="008B0FBD" w:rsidRDefault="004C0E84" w:rsidP="008B0F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Referensi: </w:t>
      </w:r>
      <w:r w:rsidRPr="004C0E84">
        <w:rPr>
          <w:rFonts w:ascii="Times New Roman" w:hAnsi="Times New Roman"/>
          <w:sz w:val="20"/>
          <w:szCs w:val="20"/>
        </w:rPr>
        <w:t>Peermendikbud nomo</w:t>
      </w:r>
      <w:r>
        <w:rPr>
          <w:rFonts w:ascii="Times New Roman" w:hAnsi="Times New Roman"/>
          <w:sz w:val="20"/>
          <w:szCs w:val="20"/>
        </w:rPr>
        <w:t>r 68 Tahun 2013 dan Permendikbud no 104 tahun 2014.</w:t>
      </w:r>
    </w:p>
    <w:p w:rsidR="0033493F" w:rsidRDefault="0033493F" w:rsidP="003349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33493F" w:rsidRPr="00646D5A" w:rsidRDefault="0033493F" w:rsidP="0033493F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>
        <w:rPr>
          <w:rFonts w:ascii="Times New Roman" w:hAnsi="Times New Roman"/>
          <w:sz w:val="20"/>
          <w:szCs w:val="20"/>
        </w:rPr>
        <w:t>3-6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 xml:space="preserve">: Teori </w:t>
      </w:r>
    </w:p>
    <w:p w:rsidR="0033493F" w:rsidRDefault="0033493F" w:rsidP="0033493F">
      <w:pPr>
        <w:spacing w:after="0" w:line="240" w:lineRule="auto"/>
        <w:ind w:left="2970" w:hanging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Tujuan perkuliahan                          </w:t>
      </w:r>
      <w:r w:rsidRPr="00674424">
        <w:rPr>
          <w:rFonts w:ascii="Times New Roman" w:hAnsi="Times New Roman"/>
          <w:sz w:val="20"/>
          <w:szCs w:val="20"/>
          <w:lang w:val="sv-SE"/>
        </w:rPr>
        <w:t xml:space="preserve">: </w:t>
      </w:r>
      <w:r w:rsidRPr="00AE5593">
        <w:rPr>
          <w:rFonts w:ascii="Times New Roman" w:hAnsi="Times New Roman" w:cs="Times New Roman"/>
          <w:sz w:val="24"/>
          <w:szCs w:val="24"/>
        </w:rPr>
        <w:t xml:space="preserve">Mahasiswa mampu mengkonstruksi butir soal </w:t>
      </w:r>
    </w:p>
    <w:p w:rsidR="0033493F" w:rsidRPr="00BD638F" w:rsidRDefault="0033493F" w:rsidP="0033493F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BD638F">
        <w:rPr>
          <w:rFonts w:ascii="Times New Roman" w:hAnsi="Times New Roman"/>
          <w:sz w:val="20"/>
          <w:szCs w:val="20"/>
          <w:lang w:val="id-ID"/>
        </w:rPr>
        <w:t>SIKAP</w:t>
      </w:r>
      <w:r w:rsidRPr="00BD638F">
        <w:rPr>
          <w:rFonts w:ascii="Times New Roman" w:hAnsi="Times New Roman"/>
          <w:sz w:val="20"/>
          <w:szCs w:val="20"/>
        </w:rPr>
        <w:t>:</w:t>
      </w:r>
    </w:p>
    <w:p w:rsidR="0033493F" w:rsidRPr="00674424" w:rsidRDefault="0033493F" w:rsidP="0033493F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Mahasiswa mampu mengkonstruksi tes dengan kehati-hatian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</w:p>
    <w:p w:rsidR="0033493F" w:rsidRPr="00646D5A" w:rsidRDefault="0033493F" w:rsidP="0033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33493F" w:rsidRPr="00674424" w:rsidRDefault="0033493F" w:rsidP="0033493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id-ID"/>
        </w:rPr>
        <w:t>PENGETAHUAN</w:t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33493F" w:rsidRDefault="0033493F" w:rsidP="0033493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Mahasiswa memiliki pengetahuan tentang cara mengkonstruksi tes</w:t>
      </w:r>
    </w:p>
    <w:p w:rsidR="0033493F" w:rsidRPr="001F60BC" w:rsidRDefault="0033493F" w:rsidP="0033493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0"/>
          <w:szCs w:val="20"/>
          <w:lang w:val="id-ID"/>
        </w:rPr>
      </w:pPr>
      <w:r w:rsidRPr="001F60BC">
        <w:rPr>
          <w:rFonts w:ascii="Times New Roman" w:hAnsi="Times New Roman"/>
          <w:sz w:val="20"/>
          <w:szCs w:val="20"/>
          <w:lang w:val="id-ID"/>
        </w:rPr>
        <w:t>KETERAMPILAN</w:t>
      </w:r>
      <w:r w:rsidRPr="001F60BC">
        <w:rPr>
          <w:rFonts w:ascii="Times New Roman" w:hAnsi="Times New Roman"/>
          <w:sz w:val="20"/>
          <w:szCs w:val="20"/>
          <w:lang w:val="id-ID"/>
        </w:rPr>
        <w:tab/>
      </w:r>
      <w:r w:rsidRPr="001F60BC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33493F" w:rsidRPr="001F60BC" w:rsidRDefault="0033493F" w:rsidP="0033493F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id-ID"/>
        </w:rPr>
      </w:pPr>
      <w:proofErr w:type="gramStart"/>
      <w:r>
        <w:rPr>
          <w:rFonts w:ascii="Times New Roman" w:hAnsi="Times New Roman"/>
          <w:sz w:val="20"/>
          <w:szCs w:val="20"/>
        </w:rPr>
        <w:t>Mahasiswa terampil dalam mengkonstruksis tes.</w:t>
      </w:r>
      <w:proofErr w:type="gramEnd"/>
    </w:p>
    <w:p w:rsidR="0033493F" w:rsidRPr="00674424" w:rsidRDefault="0033493F" w:rsidP="0033493F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>
        <w:rPr>
          <w:rFonts w:ascii="Times New Roman" w:hAnsi="Times New Roman"/>
          <w:sz w:val="20"/>
          <w:szCs w:val="20"/>
        </w:rPr>
        <w:t>Perencanaan tes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372"/>
        <w:gridCol w:w="1134"/>
        <w:gridCol w:w="958"/>
      </w:tblGrid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33493F" w:rsidRPr="006E0FD1" w:rsidRDefault="0033493F" w:rsidP="00334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Dosen dan mahasiswa secara bersama melakukan brainstorming tentang tentang pentingnya perencanaan dalam tes</w:t>
            </w:r>
          </w:p>
        </w:tc>
        <w:tc>
          <w:tcPr>
            <w:tcW w:w="1134" w:type="dxa"/>
            <w:vMerge w:val="restart"/>
          </w:tcPr>
          <w:p w:rsidR="0033493F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Brainstorming</w:t>
            </w:r>
          </w:p>
          <w:p w:rsidR="0033493F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Diskusi</w:t>
            </w:r>
          </w:p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Penugasan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Buku</w:t>
            </w: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33493F" w:rsidRPr="00320F4C" w:rsidRDefault="0033493F" w:rsidP="00320F4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20F4C">
              <w:rPr>
                <w:rFonts w:ascii="Times New Roman" w:hAnsi="Times New Roman"/>
                <w:sz w:val="20"/>
                <w:szCs w:val="20"/>
                <w:lang w:val="sv-SE"/>
              </w:rPr>
              <w:t>Mahasiswa menyusun kisi-kisi tes</w:t>
            </w:r>
          </w:p>
          <w:p w:rsidR="0033493F" w:rsidRPr="00320F4C" w:rsidRDefault="0033493F" w:rsidP="00320F4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20F4C">
              <w:rPr>
                <w:rFonts w:ascii="Times New Roman" w:hAnsi="Times New Roman"/>
                <w:sz w:val="20"/>
                <w:szCs w:val="20"/>
                <w:lang w:val="sv-SE"/>
              </w:rPr>
              <w:t>Mahasiswa membuat butir-butir tes</w:t>
            </w:r>
          </w:p>
          <w:p w:rsidR="0033493F" w:rsidRDefault="0033493F" w:rsidP="00320F4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mengujicobakan tes</w:t>
            </w:r>
          </w:p>
          <w:p w:rsidR="0033493F" w:rsidRDefault="0033493F" w:rsidP="00320F4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menganalisis hasil ujicoba tes</w:t>
            </w:r>
          </w:p>
          <w:p w:rsidR="0033493F" w:rsidRPr="00633AB8" w:rsidRDefault="0033493F" w:rsidP="00320F4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0" w:hanging="27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Mahasiswa melakukan analisis hasil ujicoba tes</w:t>
            </w:r>
          </w:p>
        </w:tc>
        <w:tc>
          <w:tcPr>
            <w:tcW w:w="1134" w:type="dxa"/>
            <w:vMerge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4245" w:type="dxa"/>
          </w:tcPr>
          <w:p w:rsidR="0033493F" w:rsidRPr="00483357" w:rsidRDefault="0033493F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merangkum hasil ujicoba</w:t>
            </w:r>
          </w:p>
        </w:tc>
        <w:tc>
          <w:tcPr>
            <w:tcW w:w="1134" w:type="dxa"/>
            <w:vMerge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</w:t>
            </w:r>
            <w:r w:rsidRPr="00483357">
              <w:rPr>
                <w:rFonts w:ascii="Times New Roman" w:hAnsi="Times New Roman"/>
                <w:sz w:val="20"/>
                <w:szCs w:val="20"/>
                <w:lang w:val="fi-FI"/>
              </w:rPr>
              <w:t>0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493F" w:rsidRPr="00674424" w:rsidRDefault="0033493F" w:rsidP="0033493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</w:t>
      </w:r>
      <w:bookmarkStart w:id="0" w:name="_GoBack"/>
      <w:bookmarkEnd w:id="0"/>
      <w:r w:rsidRPr="00674424">
        <w:rPr>
          <w:rFonts w:ascii="Times New Roman" w:hAnsi="Times New Roman"/>
          <w:b/>
          <w:sz w:val="20"/>
          <w:szCs w:val="20"/>
        </w:rPr>
        <w:t>i hasil belajar:</w:t>
      </w:r>
    </w:p>
    <w:p w:rsidR="0033493F" w:rsidRDefault="0033493F" w:rsidP="0033493F">
      <w:pPr>
        <w:rPr>
          <w:rFonts w:ascii="Times New Roman" w:hAnsi="Times New Roman"/>
          <w:sz w:val="20"/>
          <w:szCs w:val="20"/>
          <w:lang w:val="fi-FI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 xml:space="preserve">Teknik evaluasi yang dipakai berupa nilai aktivitas dan </w:t>
      </w:r>
      <w:r>
        <w:rPr>
          <w:rFonts w:ascii="Times New Roman" w:hAnsi="Times New Roman"/>
          <w:sz w:val="20"/>
          <w:szCs w:val="20"/>
          <w:lang w:val="fi-FI"/>
        </w:rPr>
        <w:t>laporan hasil ujicoba tes</w:t>
      </w:r>
    </w:p>
    <w:p w:rsidR="0033493F" w:rsidRDefault="0033493F" w:rsidP="0033493F">
      <w:pPr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 xml:space="preserve">Referensi: </w:t>
      </w:r>
      <w:r w:rsidRPr="00633AB8">
        <w:rPr>
          <w:rFonts w:ascii="Times New Roman" w:hAnsi="Times New Roman"/>
          <w:sz w:val="20"/>
          <w:szCs w:val="20"/>
          <w:lang w:val="fi-FI"/>
        </w:rPr>
        <w:t>Suharsimi Arikunto. 2000. Dasar-dasar Evaluasi Pendidikan. Jakarta: Bina Aksara</w:t>
      </w:r>
    </w:p>
    <w:p w:rsidR="0033493F" w:rsidRPr="002E6790" w:rsidRDefault="0033493F" w:rsidP="003349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  <w:lang w:val="id-ID"/>
        </w:rPr>
        <w:lastRenderedPageBreak/>
        <w:t>SATUAN ACARA PERKULI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AHAN 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Nama Mata kul</w:t>
      </w:r>
      <w:r>
        <w:rPr>
          <w:rFonts w:ascii="Times New Roman" w:hAnsi="Times New Roman"/>
          <w:sz w:val="20"/>
          <w:szCs w:val="20"/>
          <w:lang w:val="sv-SE"/>
        </w:rPr>
        <w:t>iah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Evaluasi Pembelajaran SD</w:t>
      </w:r>
    </w:p>
    <w:p w:rsidR="0033493F" w:rsidRPr="00646D5A" w:rsidRDefault="0033493F" w:rsidP="0033493F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i-FI"/>
        </w:rPr>
        <w:t>Kode mata kuliah</w:t>
      </w:r>
      <w:r>
        <w:rPr>
          <w:rFonts w:ascii="Times New Roman" w:hAnsi="Times New Roman"/>
          <w:sz w:val="20"/>
          <w:szCs w:val="20"/>
          <w:lang w:val="id-ID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fi-FI"/>
        </w:rPr>
        <w:t>:</w:t>
      </w:r>
      <w:r w:rsidRPr="006C640E">
        <w:rPr>
          <w:rFonts w:ascii="Times New Roman" w:hAnsi="Times New Roman"/>
          <w:sz w:val="20"/>
          <w:szCs w:val="20"/>
        </w:rPr>
        <w:t xml:space="preserve"> </w:t>
      </w:r>
      <w:r w:rsidR="007C46F8" w:rsidRPr="007C46F8">
        <w:rPr>
          <w:rFonts w:ascii="Times New Roman" w:hAnsi="Times New Roman"/>
          <w:sz w:val="20"/>
          <w:szCs w:val="20"/>
        </w:rPr>
        <w:t>PSD. 6204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Jumlah SKS</w:t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</w:r>
      <w:r>
        <w:rPr>
          <w:rFonts w:ascii="Times New Roman" w:hAnsi="Times New Roman"/>
          <w:sz w:val="20"/>
          <w:szCs w:val="20"/>
          <w:lang w:val="fi-FI"/>
        </w:rPr>
        <w:tab/>
        <w:t>: 2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>Pertemuan ke</w:t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ab/>
      </w:r>
      <w:r w:rsidRPr="00674424">
        <w:rPr>
          <w:rFonts w:ascii="Times New Roman" w:hAnsi="Times New Roman"/>
          <w:sz w:val="20"/>
          <w:szCs w:val="20"/>
          <w:lang w:val="id-ID"/>
        </w:rPr>
        <w:tab/>
      </w:r>
      <w:r w:rsidRPr="00674424">
        <w:rPr>
          <w:rFonts w:ascii="Times New Roman" w:hAnsi="Times New Roman"/>
          <w:sz w:val="20"/>
          <w:szCs w:val="20"/>
          <w:lang w:val="fi-FI"/>
        </w:rPr>
        <w:t xml:space="preserve">: </w:t>
      </w:r>
      <w:r>
        <w:rPr>
          <w:rFonts w:ascii="Times New Roman" w:hAnsi="Times New Roman"/>
          <w:sz w:val="20"/>
          <w:szCs w:val="20"/>
        </w:rPr>
        <w:t>15-16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Jumlah Pertemuan</w:t>
      </w: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2</w:t>
      </w:r>
    </w:p>
    <w:p w:rsidR="0033493F" w:rsidRPr="00646D5A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v-SE"/>
        </w:rPr>
        <w:t>Jumlah SKS</w:t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</w:r>
      <w:r>
        <w:rPr>
          <w:rFonts w:ascii="Times New Roman" w:hAnsi="Times New Roman"/>
          <w:sz w:val="20"/>
          <w:szCs w:val="20"/>
          <w:lang w:val="sv-SE"/>
        </w:rPr>
        <w:tab/>
        <w:t>: Teori + Praktik</w:t>
      </w:r>
    </w:p>
    <w:p w:rsidR="0033493F" w:rsidRPr="00AA00EF" w:rsidRDefault="0033493F" w:rsidP="003349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424">
        <w:rPr>
          <w:rFonts w:ascii="Times New Roman" w:hAnsi="Times New Roman"/>
          <w:sz w:val="20"/>
          <w:szCs w:val="20"/>
          <w:lang w:val="sv-SE"/>
        </w:rPr>
        <w:t>Tujuan perkuliahan</w:t>
      </w:r>
      <w:r w:rsidRPr="00674424">
        <w:rPr>
          <w:rFonts w:ascii="Times New Roman" w:hAnsi="Times New Roman"/>
          <w:sz w:val="20"/>
          <w:szCs w:val="20"/>
          <w:lang w:val="sv-SE"/>
        </w:rPr>
        <w:tab/>
      </w:r>
      <w:r w:rsidRPr="00674424">
        <w:rPr>
          <w:rFonts w:ascii="Times New Roman" w:hAnsi="Times New Roman"/>
          <w:sz w:val="20"/>
          <w:szCs w:val="20"/>
          <w:lang w:val="sv-SE"/>
        </w:rPr>
        <w:tab/>
        <w:t xml:space="preserve">: </w:t>
      </w:r>
      <w:r w:rsidRPr="00AE5593">
        <w:rPr>
          <w:rFonts w:ascii="Times New Roman" w:hAnsi="Times New Roman" w:cs="Times New Roman"/>
          <w:sz w:val="24"/>
          <w:szCs w:val="24"/>
        </w:rPr>
        <w:t xml:space="preserve">Mahasiswa mampu </w:t>
      </w:r>
      <w:r>
        <w:rPr>
          <w:rFonts w:ascii="Times New Roman" w:hAnsi="Times New Roman" w:cs="Times New Roman"/>
          <w:sz w:val="24"/>
          <w:szCs w:val="24"/>
        </w:rPr>
        <w:t>mengolah dan melaporkan hasil pengukuran</w:t>
      </w:r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p w:rsidR="0033493F" w:rsidRPr="00F36635" w:rsidRDefault="0033493F" w:rsidP="00F36635">
      <w:pPr>
        <w:pStyle w:val="ListParagraph"/>
        <w:numPr>
          <w:ilvl w:val="0"/>
          <w:numId w:val="37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id-ID"/>
        </w:rPr>
      </w:pPr>
      <w:r w:rsidRPr="00F36635">
        <w:rPr>
          <w:rFonts w:ascii="Times New Roman" w:hAnsi="Times New Roman"/>
          <w:sz w:val="20"/>
          <w:szCs w:val="20"/>
          <w:lang w:val="id-ID"/>
        </w:rPr>
        <w:t>SIKAP</w:t>
      </w:r>
      <w:r w:rsidRPr="00F36635">
        <w:rPr>
          <w:rFonts w:ascii="Times New Roman" w:hAnsi="Times New Roman"/>
          <w:sz w:val="20"/>
          <w:szCs w:val="20"/>
        </w:rPr>
        <w:t>:</w:t>
      </w:r>
    </w:p>
    <w:p w:rsidR="0033493F" w:rsidRPr="00603C91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03C91">
        <w:rPr>
          <w:rFonts w:ascii="Times New Roman" w:hAnsi="Times New Roman"/>
          <w:sz w:val="20"/>
          <w:szCs w:val="20"/>
        </w:rPr>
        <w:t xml:space="preserve">Mahasiswa merasa tertarik untuk </w:t>
      </w:r>
      <w:r>
        <w:rPr>
          <w:rFonts w:ascii="Times New Roman" w:hAnsi="Times New Roman"/>
          <w:sz w:val="20"/>
          <w:szCs w:val="20"/>
        </w:rPr>
        <w:t>membuat pengolahan dan pelaporan hasil pengukuran</w:t>
      </w:r>
      <w:r w:rsidRPr="00603C91">
        <w:rPr>
          <w:rFonts w:ascii="Times New Roman" w:hAnsi="Times New Roman"/>
          <w:sz w:val="20"/>
          <w:szCs w:val="20"/>
          <w:lang w:val="id-ID"/>
        </w:rPr>
        <w:tab/>
      </w:r>
      <w:r w:rsidRPr="00603C91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33493F" w:rsidRPr="00646D5A" w:rsidRDefault="0033493F" w:rsidP="0033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id-ID"/>
        </w:rPr>
      </w:pPr>
    </w:p>
    <w:p w:rsidR="0033493F" w:rsidRPr="00F36635" w:rsidRDefault="0033493F" w:rsidP="00F36635">
      <w:pPr>
        <w:pStyle w:val="ListParagraph"/>
        <w:numPr>
          <w:ilvl w:val="0"/>
          <w:numId w:val="37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sv-SE"/>
        </w:rPr>
      </w:pPr>
      <w:r w:rsidRPr="00F36635">
        <w:rPr>
          <w:rFonts w:ascii="Times New Roman" w:hAnsi="Times New Roman"/>
          <w:sz w:val="20"/>
          <w:szCs w:val="20"/>
          <w:lang w:val="id-ID"/>
        </w:rPr>
        <w:t>PENGETAHUAN</w:t>
      </w:r>
      <w:r w:rsidRPr="00F36635">
        <w:rPr>
          <w:rFonts w:ascii="Times New Roman" w:hAnsi="Times New Roman"/>
          <w:sz w:val="20"/>
          <w:szCs w:val="20"/>
          <w:lang w:val="id-ID"/>
        </w:rPr>
        <w:tab/>
      </w:r>
      <w:r w:rsidRPr="00F36635">
        <w:rPr>
          <w:rFonts w:ascii="Times New Roman" w:hAnsi="Times New Roman"/>
          <w:sz w:val="20"/>
          <w:szCs w:val="20"/>
          <w:lang w:val="id-ID"/>
        </w:rPr>
        <w:tab/>
        <w:t xml:space="preserve">: </w:t>
      </w:r>
    </w:p>
    <w:p w:rsidR="0033493F" w:rsidRPr="00603C91" w:rsidRDefault="0033493F" w:rsidP="0033493F">
      <w:pPr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     </w:t>
      </w:r>
      <w:r w:rsidRPr="00603C91">
        <w:rPr>
          <w:rFonts w:ascii="Times New Roman" w:hAnsi="Times New Roman"/>
          <w:sz w:val="20"/>
          <w:szCs w:val="20"/>
          <w:lang w:val="sv-SE"/>
        </w:rPr>
        <w:t xml:space="preserve">Mahasiswa </w:t>
      </w:r>
      <w:r>
        <w:rPr>
          <w:rFonts w:ascii="Times New Roman" w:hAnsi="Times New Roman"/>
          <w:sz w:val="20"/>
          <w:szCs w:val="20"/>
          <w:lang w:val="sv-SE"/>
        </w:rPr>
        <w:t>memiliki pengetahuan tentang cara mengolah dan melaporkan hasil pengukuran</w:t>
      </w:r>
    </w:p>
    <w:p w:rsidR="0033493F" w:rsidRPr="00603C91" w:rsidRDefault="0033493F" w:rsidP="0033493F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sv-SE"/>
        </w:rPr>
      </w:pPr>
    </w:p>
    <w:p w:rsidR="0033493F" w:rsidRPr="00F36635" w:rsidRDefault="0033493F" w:rsidP="00F36635">
      <w:pPr>
        <w:pStyle w:val="ListParagraph"/>
        <w:numPr>
          <w:ilvl w:val="0"/>
          <w:numId w:val="37"/>
        </w:numPr>
        <w:spacing w:after="0" w:line="240" w:lineRule="auto"/>
        <w:ind w:left="270" w:hanging="270"/>
        <w:rPr>
          <w:rFonts w:ascii="Times New Roman" w:hAnsi="Times New Roman"/>
          <w:sz w:val="20"/>
          <w:szCs w:val="20"/>
          <w:lang w:val="id-ID"/>
        </w:rPr>
      </w:pPr>
      <w:r w:rsidRPr="00F36635">
        <w:rPr>
          <w:rFonts w:ascii="Times New Roman" w:hAnsi="Times New Roman"/>
          <w:sz w:val="20"/>
          <w:szCs w:val="20"/>
          <w:lang w:val="id-ID"/>
        </w:rPr>
        <w:t>KETERAMPILAN</w:t>
      </w:r>
      <w:r w:rsidRPr="00F36635">
        <w:rPr>
          <w:rFonts w:ascii="Times New Roman" w:hAnsi="Times New Roman"/>
          <w:sz w:val="20"/>
          <w:szCs w:val="20"/>
          <w:lang w:val="id-ID"/>
        </w:rPr>
        <w:tab/>
      </w:r>
      <w:r w:rsidRPr="00F36635">
        <w:rPr>
          <w:rFonts w:ascii="Times New Roman" w:hAnsi="Times New Roman"/>
          <w:sz w:val="20"/>
          <w:szCs w:val="20"/>
          <w:lang w:val="id-ID"/>
        </w:rPr>
        <w:tab/>
        <w:t>:</w:t>
      </w:r>
    </w:p>
    <w:p w:rsidR="0033493F" w:rsidRDefault="0033493F" w:rsidP="0033493F">
      <w:pPr>
        <w:spacing w:after="0" w:line="240" w:lineRule="auto"/>
        <w:ind w:left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Mahasiswa memiliki keerampilan mengoleh dan melaporkan hasil pengukuran hasil belajar</w:t>
      </w:r>
    </w:p>
    <w:p w:rsidR="0033493F" w:rsidRDefault="0033493F" w:rsidP="0033493F">
      <w:pPr>
        <w:spacing w:after="0" w:line="240" w:lineRule="auto"/>
        <w:ind w:left="270"/>
        <w:rPr>
          <w:rFonts w:ascii="Times New Roman" w:hAnsi="Times New Roman"/>
          <w:sz w:val="20"/>
          <w:szCs w:val="20"/>
        </w:rPr>
      </w:pPr>
    </w:p>
    <w:p w:rsidR="0033493F" w:rsidRPr="00674424" w:rsidRDefault="0033493F" w:rsidP="0033493F">
      <w:pPr>
        <w:spacing w:line="240" w:lineRule="auto"/>
        <w:rPr>
          <w:rFonts w:ascii="Times New Roman" w:hAnsi="Times New Roman"/>
          <w:sz w:val="20"/>
          <w:szCs w:val="20"/>
        </w:rPr>
      </w:pPr>
      <w:r w:rsidRPr="00674424">
        <w:rPr>
          <w:rFonts w:ascii="Times New Roman" w:hAnsi="Times New Roman"/>
          <w:sz w:val="20"/>
          <w:szCs w:val="20"/>
        </w:rPr>
        <w:t xml:space="preserve">Materi </w:t>
      </w:r>
      <w:r>
        <w:rPr>
          <w:rFonts w:ascii="Times New Roman" w:hAnsi="Times New Roman"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sz w:val="20"/>
          <w:szCs w:val="20"/>
        </w:rPr>
        <w:t xml:space="preserve">okok: </w:t>
      </w:r>
      <w:r>
        <w:rPr>
          <w:rFonts w:ascii="Times New Roman" w:hAnsi="Times New Roman"/>
          <w:sz w:val="20"/>
          <w:szCs w:val="20"/>
        </w:rPr>
        <w:t xml:space="preserve">Pengolahan dan pelaporan pengukuran </w:t>
      </w:r>
      <w:proofErr w:type="gramStart"/>
      <w:r>
        <w:rPr>
          <w:rFonts w:ascii="Times New Roman" w:hAnsi="Times New Roman"/>
          <w:sz w:val="20"/>
          <w:szCs w:val="20"/>
        </w:rPr>
        <w:t>hasil  belajar</w:t>
      </w:r>
      <w:proofErr w:type="gramEnd"/>
    </w:p>
    <w:p w:rsidR="0033493F" w:rsidRPr="00674424" w:rsidRDefault="0033493F" w:rsidP="003349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Kegiatan </w:t>
      </w:r>
      <w:r>
        <w:rPr>
          <w:rFonts w:ascii="Times New Roman" w:hAnsi="Times New Roman"/>
          <w:b/>
          <w:sz w:val="20"/>
          <w:szCs w:val="20"/>
          <w:lang w:val="id-ID"/>
        </w:rPr>
        <w:t>P</w:t>
      </w:r>
      <w:r w:rsidRPr="00674424">
        <w:rPr>
          <w:rFonts w:ascii="Times New Roman" w:hAnsi="Times New Roman"/>
          <w:b/>
          <w:sz w:val="20"/>
          <w:szCs w:val="20"/>
        </w:rPr>
        <w:t>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45"/>
        <w:gridCol w:w="1134"/>
        <w:gridCol w:w="1134"/>
        <w:gridCol w:w="958"/>
      </w:tblGrid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Komponen Langkah</w:t>
            </w:r>
          </w:p>
        </w:tc>
        <w:tc>
          <w:tcPr>
            <w:tcW w:w="4245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Uraian Kegiatan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b/>
                <w:sz w:val="20"/>
                <w:szCs w:val="20"/>
              </w:rPr>
              <w:t>Estimasi waktu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Pendahuluan</w:t>
            </w:r>
          </w:p>
        </w:tc>
        <w:tc>
          <w:tcPr>
            <w:tcW w:w="4245" w:type="dxa"/>
          </w:tcPr>
          <w:p w:rsidR="0033493F" w:rsidRPr="00603C91" w:rsidRDefault="0033493F" w:rsidP="00334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bersama mahasiswa  mengobservasi buku raport</w:t>
            </w:r>
          </w:p>
        </w:tc>
        <w:tc>
          <w:tcPr>
            <w:tcW w:w="1134" w:type="dxa"/>
            <w:vMerge w:val="restart"/>
          </w:tcPr>
          <w:p w:rsidR="0033493F" w:rsidRPr="00483357" w:rsidRDefault="00F36635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Observasi,</w:t>
            </w:r>
            <w:r w:rsidR="0033493F" w:rsidRPr="0048335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diskusi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, kerja kelompok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RPP</w:t>
            </w: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Penyajian</w:t>
            </w:r>
          </w:p>
        </w:tc>
        <w:tc>
          <w:tcPr>
            <w:tcW w:w="4245" w:type="dxa"/>
          </w:tcPr>
          <w:p w:rsidR="0033493F" w:rsidRPr="0033493F" w:rsidRDefault="0033493F" w:rsidP="003349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3493F">
              <w:rPr>
                <w:rFonts w:ascii="Times New Roman" w:hAnsi="Times New Roman"/>
                <w:sz w:val="20"/>
                <w:szCs w:val="20"/>
              </w:rPr>
              <w:t xml:space="preserve">Mahasiswa melakukan kajiann </w:t>
            </w:r>
            <w:r>
              <w:rPr>
                <w:rFonts w:ascii="Times New Roman" w:hAnsi="Times New Roman"/>
                <w:sz w:val="20"/>
                <w:szCs w:val="20"/>
              </w:rPr>
              <w:t>tentang pengolahan hasil pengukuran hasil belajar dengan PAN dan PAP</w:t>
            </w:r>
          </w:p>
          <w:p w:rsidR="0033493F" w:rsidRPr="0033493F" w:rsidRDefault="0033493F" w:rsidP="003349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latihan mengolah hasil pengukuran dengan PAP dan PAP</w:t>
            </w:r>
          </w:p>
          <w:p w:rsidR="0033493F" w:rsidRPr="00483357" w:rsidRDefault="00F36635" w:rsidP="00F3663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latihan</w:t>
            </w:r>
            <w:r w:rsidR="0033493F">
              <w:rPr>
                <w:rFonts w:ascii="Times New Roman" w:hAnsi="Times New Roman"/>
                <w:sz w:val="20"/>
                <w:szCs w:val="20"/>
              </w:rPr>
              <w:t xml:space="preserve"> membuat pelaporan hasil pengukuran hasil belajar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483357">
              <w:rPr>
                <w:rFonts w:ascii="Times New Roman" w:hAnsi="Times New Roman"/>
                <w:sz w:val="20"/>
                <w:szCs w:val="20"/>
              </w:rPr>
              <w:t xml:space="preserve">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4245" w:type="dxa"/>
          </w:tcPr>
          <w:p w:rsidR="0033493F" w:rsidRPr="00483357" w:rsidRDefault="00F36635" w:rsidP="00F36635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Mahasiswa melakukan refleksi tentant pengolahan dan pelaporan hasil pengukuran</w:t>
            </w:r>
          </w:p>
        </w:tc>
        <w:tc>
          <w:tcPr>
            <w:tcW w:w="1134" w:type="dxa"/>
            <w:vMerge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483357">
              <w:rPr>
                <w:rFonts w:ascii="Times New Roman" w:hAnsi="Times New Roman"/>
                <w:sz w:val="20"/>
                <w:szCs w:val="20"/>
                <w:lang w:val="fi-FI"/>
              </w:rPr>
              <w:t>10 menit</w:t>
            </w:r>
          </w:p>
        </w:tc>
      </w:tr>
      <w:tr w:rsidR="0033493F" w:rsidRPr="00483357" w:rsidTr="0033493F">
        <w:tc>
          <w:tcPr>
            <w:tcW w:w="1250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357">
              <w:rPr>
                <w:rFonts w:ascii="Times New Roman" w:hAnsi="Times New Roman"/>
                <w:sz w:val="20"/>
                <w:szCs w:val="20"/>
              </w:rPr>
              <w:t>Penilaian</w:t>
            </w:r>
          </w:p>
        </w:tc>
        <w:tc>
          <w:tcPr>
            <w:tcW w:w="4245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483357">
              <w:rPr>
                <w:rFonts w:ascii="Times New Roman" w:hAnsi="Times New Roman"/>
                <w:i/>
                <w:sz w:val="20"/>
                <w:szCs w:val="20"/>
              </w:rPr>
              <w:t>Proses</w:t>
            </w:r>
            <w:r w:rsidRPr="00483357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dan produk</w:t>
            </w: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3493F" w:rsidRPr="00483357" w:rsidRDefault="0033493F" w:rsidP="003349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493F" w:rsidRPr="00674424" w:rsidRDefault="0033493F" w:rsidP="00F366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4424">
        <w:rPr>
          <w:rFonts w:ascii="Times New Roman" w:hAnsi="Times New Roman"/>
          <w:b/>
          <w:sz w:val="20"/>
          <w:szCs w:val="20"/>
        </w:rPr>
        <w:t>Penilaian/Evaluasi hasil belajar:</w:t>
      </w:r>
    </w:p>
    <w:p w:rsidR="00C74BE8" w:rsidRDefault="0033493F" w:rsidP="00F36635">
      <w:pPr>
        <w:spacing w:after="0" w:line="240" w:lineRule="auto"/>
        <w:rPr>
          <w:rFonts w:ascii="Times New Roman" w:hAnsi="Times New Roman"/>
          <w:sz w:val="20"/>
          <w:szCs w:val="20"/>
          <w:lang w:val="fi-FI"/>
        </w:rPr>
      </w:pPr>
      <w:r w:rsidRPr="00674424">
        <w:rPr>
          <w:rFonts w:ascii="Times New Roman" w:hAnsi="Times New Roman"/>
          <w:sz w:val="20"/>
          <w:szCs w:val="20"/>
          <w:lang w:val="fi-FI"/>
        </w:rPr>
        <w:t xml:space="preserve">Teknik evaluasi yang dipakai berupa nilai aktivitas dan </w:t>
      </w:r>
      <w:r>
        <w:rPr>
          <w:rFonts w:ascii="Times New Roman" w:hAnsi="Times New Roman"/>
          <w:sz w:val="20"/>
          <w:szCs w:val="20"/>
          <w:lang w:val="fi-FI"/>
        </w:rPr>
        <w:t>produk yang berhasil dikembangkannya</w:t>
      </w:r>
      <w:r w:rsidRPr="00674424">
        <w:rPr>
          <w:rFonts w:ascii="Times New Roman" w:hAnsi="Times New Roman"/>
          <w:sz w:val="20"/>
          <w:szCs w:val="20"/>
          <w:lang w:val="fi-FI"/>
        </w:rPr>
        <w:t>.</w:t>
      </w:r>
    </w:p>
    <w:p w:rsidR="00F36635" w:rsidRDefault="00F36635" w:rsidP="00F36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Referensi: </w:t>
      </w:r>
      <w:r w:rsidRPr="00F36635">
        <w:rPr>
          <w:rFonts w:ascii="Times New Roman" w:hAnsi="Times New Roman" w:cs="Times New Roman"/>
          <w:sz w:val="24"/>
          <w:szCs w:val="24"/>
        </w:rPr>
        <w:t xml:space="preserve">Kemendikbud. </w:t>
      </w:r>
      <w:proofErr w:type="gramStart"/>
      <w:r w:rsidRPr="00F36635">
        <w:rPr>
          <w:rFonts w:ascii="Times New Roman" w:hAnsi="Times New Roman" w:cs="Times New Roman"/>
          <w:sz w:val="24"/>
          <w:szCs w:val="24"/>
        </w:rPr>
        <w:t>2013. Panduan Teknis Penilaian di Sekolah Dasar.</w:t>
      </w:r>
      <w:proofErr w:type="gramEnd"/>
    </w:p>
    <w:sectPr w:rsidR="00F36635" w:rsidSect="005372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3F" w:rsidRDefault="0033493F" w:rsidP="004C0E84">
      <w:pPr>
        <w:spacing w:after="0" w:line="240" w:lineRule="auto"/>
      </w:pPr>
      <w:r>
        <w:separator/>
      </w:r>
    </w:p>
  </w:endnote>
  <w:endnote w:type="continuationSeparator" w:id="0">
    <w:p w:rsidR="0033493F" w:rsidRDefault="0033493F" w:rsidP="004C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3F" w:rsidRDefault="0033493F" w:rsidP="004C0E84">
      <w:pPr>
        <w:spacing w:after="0" w:line="240" w:lineRule="auto"/>
      </w:pPr>
      <w:r>
        <w:separator/>
      </w:r>
    </w:p>
  </w:footnote>
  <w:footnote w:type="continuationSeparator" w:id="0">
    <w:p w:rsidR="0033493F" w:rsidRDefault="0033493F" w:rsidP="004C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2C"/>
    <w:multiLevelType w:val="hybridMultilevel"/>
    <w:tmpl w:val="F75E8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746"/>
    <w:multiLevelType w:val="hybridMultilevel"/>
    <w:tmpl w:val="6E206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296"/>
    <w:multiLevelType w:val="hybridMultilevel"/>
    <w:tmpl w:val="D2581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F12"/>
    <w:multiLevelType w:val="hybridMultilevel"/>
    <w:tmpl w:val="3A7C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0085"/>
    <w:multiLevelType w:val="hybridMultilevel"/>
    <w:tmpl w:val="A9FA6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371D"/>
    <w:multiLevelType w:val="hybridMultilevel"/>
    <w:tmpl w:val="199AB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3035"/>
    <w:multiLevelType w:val="hybridMultilevel"/>
    <w:tmpl w:val="E3B2B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20D22"/>
    <w:multiLevelType w:val="hybridMultilevel"/>
    <w:tmpl w:val="51127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B5E"/>
    <w:multiLevelType w:val="hybridMultilevel"/>
    <w:tmpl w:val="3A3C6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3B7"/>
    <w:multiLevelType w:val="hybridMultilevel"/>
    <w:tmpl w:val="02A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D6B7D"/>
    <w:multiLevelType w:val="hybridMultilevel"/>
    <w:tmpl w:val="8132E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A67"/>
    <w:multiLevelType w:val="hybridMultilevel"/>
    <w:tmpl w:val="12F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6F6C"/>
    <w:multiLevelType w:val="hybridMultilevel"/>
    <w:tmpl w:val="D3EC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9491D"/>
    <w:multiLevelType w:val="hybridMultilevel"/>
    <w:tmpl w:val="F4980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61DF"/>
    <w:multiLevelType w:val="hybridMultilevel"/>
    <w:tmpl w:val="5A5290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5736"/>
    <w:multiLevelType w:val="hybridMultilevel"/>
    <w:tmpl w:val="EEA4C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8180B"/>
    <w:multiLevelType w:val="hybridMultilevel"/>
    <w:tmpl w:val="DA70A804"/>
    <w:lvl w:ilvl="0" w:tplc="4C8AB94A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>
    <w:nsid w:val="32FD5B17"/>
    <w:multiLevelType w:val="hybridMultilevel"/>
    <w:tmpl w:val="45E8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598D"/>
    <w:multiLevelType w:val="hybridMultilevel"/>
    <w:tmpl w:val="75D8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F3B20"/>
    <w:multiLevelType w:val="hybridMultilevel"/>
    <w:tmpl w:val="E40C5F02"/>
    <w:lvl w:ilvl="0" w:tplc="4002D766">
      <w:start w:val="1"/>
      <w:numFmt w:val="decimal"/>
      <w:lvlText w:val="%1."/>
      <w:lvlJc w:val="left"/>
      <w:pPr>
        <w:tabs>
          <w:tab w:val="num" w:pos="1950"/>
        </w:tabs>
        <w:ind w:left="195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E80BF0"/>
    <w:multiLevelType w:val="hybridMultilevel"/>
    <w:tmpl w:val="27D4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7E94"/>
    <w:multiLevelType w:val="hybridMultilevel"/>
    <w:tmpl w:val="12F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00195"/>
    <w:multiLevelType w:val="hybridMultilevel"/>
    <w:tmpl w:val="193EC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01F"/>
    <w:multiLevelType w:val="hybridMultilevel"/>
    <w:tmpl w:val="D4E6F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D0043"/>
    <w:multiLevelType w:val="hybridMultilevel"/>
    <w:tmpl w:val="CD6A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71D71"/>
    <w:multiLevelType w:val="hybridMultilevel"/>
    <w:tmpl w:val="7A10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64CAF"/>
    <w:multiLevelType w:val="hybridMultilevel"/>
    <w:tmpl w:val="D7764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D1DC0"/>
    <w:multiLevelType w:val="hybridMultilevel"/>
    <w:tmpl w:val="FFC24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302D"/>
    <w:multiLevelType w:val="hybridMultilevel"/>
    <w:tmpl w:val="1C4C1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62E82"/>
    <w:multiLevelType w:val="hybridMultilevel"/>
    <w:tmpl w:val="7CB46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F7C34"/>
    <w:multiLevelType w:val="hybridMultilevel"/>
    <w:tmpl w:val="F8AA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7729"/>
    <w:multiLevelType w:val="hybridMultilevel"/>
    <w:tmpl w:val="BD9C9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26C01"/>
    <w:multiLevelType w:val="hybridMultilevel"/>
    <w:tmpl w:val="C58AF9EE"/>
    <w:lvl w:ilvl="0" w:tplc="92DE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192A17"/>
    <w:multiLevelType w:val="hybridMultilevel"/>
    <w:tmpl w:val="E80007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23667"/>
    <w:multiLevelType w:val="hybridMultilevel"/>
    <w:tmpl w:val="BE70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70C75"/>
    <w:multiLevelType w:val="hybridMultilevel"/>
    <w:tmpl w:val="BA780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B1E1F"/>
    <w:multiLevelType w:val="hybridMultilevel"/>
    <w:tmpl w:val="F5FC8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15F5F"/>
    <w:multiLevelType w:val="hybridMultilevel"/>
    <w:tmpl w:val="6F80F558"/>
    <w:lvl w:ilvl="0" w:tplc="933495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23"/>
  </w:num>
  <w:num w:numId="5">
    <w:abstractNumId w:val="29"/>
  </w:num>
  <w:num w:numId="6">
    <w:abstractNumId w:val="2"/>
  </w:num>
  <w:num w:numId="7">
    <w:abstractNumId w:val="8"/>
  </w:num>
  <w:num w:numId="8">
    <w:abstractNumId w:val="4"/>
  </w:num>
  <w:num w:numId="9">
    <w:abstractNumId w:val="34"/>
  </w:num>
  <w:num w:numId="10">
    <w:abstractNumId w:val="36"/>
  </w:num>
  <w:num w:numId="11">
    <w:abstractNumId w:val="31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  <w:num w:numId="20">
    <w:abstractNumId w:val="26"/>
  </w:num>
  <w:num w:numId="21">
    <w:abstractNumId w:val="32"/>
  </w:num>
  <w:num w:numId="22">
    <w:abstractNumId w:val="19"/>
  </w:num>
  <w:num w:numId="23">
    <w:abstractNumId w:val="33"/>
  </w:num>
  <w:num w:numId="24">
    <w:abstractNumId w:val="14"/>
  </w:num>
  <w:num w:numId="25">
    <w:abstractNumId w:val="0"/>
  </w:num>
  <w:num w:numId="26">
    <w:abstractNumId w:val="35"/>
  </w:num>
  <w:num w:numId="27">
    <w:abstractNumId w:val="21"/>
  </w:num>
  <w:num w:numId="28">
    <w:abstractNumId w:val="11"/>
  </w:num>
  <w:num w:numId="29">
    <w:abstractNumId w:val="24"/>
  </w:num>
  <w:num w:numId="30">
    <w:abstractNumId w:val="10"/>
  </w:num>
  <w:num w:numId="31">
    <w:abstractNumId w:val="37"/>
  </w:num>
  <w:num w:numId="32">
    <w:abstractNumId w:val="9"/>
  </w:num>
  <w:num w:numId="33">
    <w:abstractNumId w:val="20"/>
  </w:num>
  <w:num w:numId="34">
    <w:abstractNumId w:val="27"/>
  </w:num>
  <w:num w:numId="35">
    <w:abstractNumId w:val="17"/>
  </w:num>
  <w:num w:numId="36">
    <w:abstractNumId w:val="12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15"/>
    <w:rsid w:val="0003302B"/>
    <w:rsid w:val="000403AA"/>
    <w:rsid w:val="00042DB8"/>
    <w:rsid w:val="00045AED"/>
    <w:rsid w:val="00091EAD"/>
    <w:rsid w:val="000B7157"/>
    <w:rsid w:val="0011252C"/>
    <w:rsid w:val="001C2DBA"/>
    <w:rsid w:val="001F60BC"/>
    <w:rsid w:val="0023370A"/>
    <w:rsid w:val="002605FE"/>
    <w:rsid w:val="0026718A"/>
    <w:rsid w:val="002918BF"/>
    <w:rsid w:val="002E49D4"/>
    <w:rsid w:val="002E6790"/>
    <w:rsid w:val="003000AF"/>
    <w:rsid w:val="00311FCF"/>
    <w:rsid w:val="00320F4C"/>
    <w:rsid w:val="0033493F"/>
    <w:rsid w:val="00376ED4"/>
    <w:rsid w:val="0038057C"/>
    <w:rsid w:val="003E0982"/>
    <w:rsid w:val="003F5F60"/>
    <w:rsid w:val="0042049C"/>
    <w:rsid w:val="00425BD2"/>
    <w:rsid w:val="00452CC8"/>
    <w:rsid w:val="004772C4"/>
    <w:rsid w:val="00482084"/>
    <w:rsid w:val="004A1006"/>
    <w:rsid w:val="004C0E84"/>
    <w:rsid w:val="00504901"/>
    <w:rsid w:val="005372F3"/>
    <w:rsid w:val="00545BF0"/>
    <w:rsid w:val="005539B7"/>
    <w:rsid w:val="005D5A8F"/>
    <w:rsid w:val="005E14D1"/>
    <w:rsid w:val="00603C91"/>
    <w:rsid w:val="00633AB8"/>
    <w:rsid w:val="00680389"/>
    <w:rsid w:val="00680C6E"/>
    <w:rsid w:val="006C57DE"/>
    <w:rsid w:val="006E0FD1"/>
    <w:rsid w:val="007930E4"/>
    <w:rsid w:val="007A1124"/>
    <w:rsid w:val="007C46F8"/>
    <w:rsid w:val="007F1496"/>
    <w:rsid w:val="00820DF4"/>
    <w:rsid w:val="00822DE1"/>
    <w:rsid w:val="0082564C"/>
    <w:rsid w:val="00844764"/>
    <w:rsid w:val="00846BE0"/>
    <w:rsid w:val="008B0FBD"/>
    <w:rsid w:val="009014C5"/>
    <w:rsid w:val="009420F7"/>
    <w:rsid w:val="00955215"/>
    <w:rsid w:val="009A01C0"/>
    <w:rsid w:val="009A2261"/>
    <w:rsid w:val="009B5758"/>
    <w:rsid w:val="00A76A6D"/>
    <w:rsid w:val="00A9384F"/>
    <w:rsid w:val="00A973EB"/>
    <w:rsid w:val="00AA00EF"/>
    <w:rsid w:val="00AB7239"/>
    <w:rsid w:val="00AB7AB6"/>
    <w:rsid w:val="00AC16B4"/>
    <w:rsid w:val="00AE5593"/>
    <w:rsid w:val="00AF66F8"/>
    <w:rsid w:val="00B2241C"/>
    <w:rsid w:val="00B26C77"/>
    <w:rsid w:val="00B531E3"/>
    <w:rsid w:val="00B549E0"/>
    <w:rsid w:val="00B728D3"/>
    <w:rsid w:val="00BD638F"/>
    <w:rsid w:val="00BF43C2"/>
    <w:rsid w:val="00C03950"/>
    <w:rsid w:val="00C10964"/>
    <w:rsid w:val="00C47E84"/>
    <w:rsid w:val="00C536EC"/>
    <w:rsid w:val="00C74BE8"/>
    <w:rsid w:val="00C84202"/>
    <w:rsid w:val="00D363C0"/>
    <w:rsid w:val="00DC1230"/>
    <w:rsid w:val="00DE75B4"/>
    <w:rsid w:val="00DF45DE"/>
    <w:rsid w:val="00E03456"/>
    <w:rsid w:val="00E14626"/>
    <w:rsid w:val="00E514F9"/>
    <w:rsid w:val="00EE63CF"/>
    <w:rsid w:val="00F10518"/>
    <w:rsid w:val="00F10912"/>
    <w:rsid w:val="00F23340"/>
    <w:rsid w:val="00F36635"/>
    <w:rsid w:val="00F5772A"/>
    <w:rsid w:val="00FB7441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84"/>
  </w:style>
  <w:style w:type="paragraph" w:styleId="Footer">
    <w:name w:val="footer"/>
    <w:basedOn w:val="Normal"/>
    <w:link w:val="FooterChar"/>
    <w:uiPriority w:val="99"/>
    <w:unhideWhenUsed/>
    <w:rsid w:val="004C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0E01-0583-43DA-AA6F-045D8F4A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SUJATI</dc:creator>
  <cp:lastModifiedBy>SUJATI</cp:lastModifiedBy>
  <cp:revision>25</cp:revision>
  <dcterms:created xsi:type="dcterms:W3CDTF">2014-09-29T04:12:00Z</dcterms:created>
  <dcterms:modified xsi:type="dcterms:W3CDTF">2015-05-18T06:10:00Z</dcterms:modified>
</cp:coreProperties>
</file>