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07" w:type="dxa"/>
        <w:tblInd w:w="108" w:type="dxa"/>
        <w:tblLook w:val="04A0"/>
      </w:tblPr>
      <w:tblGrid>
        <w:gridCol w:w="1659"/>
        <w:gridCol w:w="2010"/>
        <w:gridCol w:w="1468"/>
        <w:gridCol w:w="2018"/>
        <w:gridCol w:w="1652"/>
      </w:tblGrid>
      <w:tr w:rsidR="002B2868" w:rsidTr="002B2868">
        <w:trPr>
          <w:cantSplit/>
          <w:trHeight w:val="504"/>
        </w:trPr>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2B2868" w:rsidRDefault="002B2868">
            <w:pPr>
              <w:pStyle w:val="Header"/>
              <w:spacing w:line="276" w:lineRule="auto"/>
              <w:jc w:val="center"/>
              <w:rPr>
                <w:rFonts w:ascii="Arial" w:hAnsi="Arial" w:cs="Arial"/>
              </w:rPr>
            </w:pPr>
            <w:r>
              <w:rPr>
                <w:noProof/>
              </w:rPr>
              <w:drawing>
                <wp:inline distT="0" distB="0" distL="0" distR="0">
                  <wp:extent cx="895350" cy="8286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895350" cy="828675"/>
                          </a:xfrm>
                          <a:prstGeom prst="rect">
                            <a:avLst/>
                          </a:prstGeom>
                          <a:noFill/>
                          <a:ln w="9525">
                            <a:noFill/>
                            <a:miter lim="800000"/>
                            <a:headEnd/>
                            <a:tailEnd/>
                          </a:ln>
                        </pic:spPr>
                      </pic:pic>
                    </a:graphicData>
                  </a:graphic>
                </wp:inline>
              </w:drawing>
            </w:r>
          </w:p>
        </w:tc>
        <w:tc>
          <w:tcPr>
            <w:tcW w:w="7148" w:type="dxa"/>
            <w:gridSpan w:val="4"/>
            <w:tcBorders>
              <w:top w:val="single" w:sz="4" w:space="0" w:color="auto"/>
              <w:left w:val="single" w:sz="4" w:space="0" w:color="auto"/>
              <w:bottom w:val="single" w:sz="4" w:space="0" w:color="auto"/>
              <w:right w:val="single" w:sz="4" w:space="0" w:color="auto"/>
            </w:tcBorders>
            <w:vAlign w:val="center"/>
            <w:hideMark/>
          </w:tcPr>
          <w:p w:rsidR="002B2868" w:rsidRDefault="002B2868">
            <w:pPr>
              <w:pStyle w:val="Header"/>
              <w:spacing w:line="276" w:lineRule="auto"/>
              <w:jc w:val="center"/>
              <w:rPr>
                <w:rFonts w:ascii="Arial" w:hAnsi="Arial" w:cs="Arial"/>
                <w:lang w:val="fi-FI"/>
              </w:rPr>
            </w:pPr>
            <w:r>
              <w:rPr>
                <w:rFonts w:ascii="Arial" w:hAnsi="Arial" w:cs="Arial"/>
                <w:lang w:val="fi-FI"/>
              </w:rPr>
              <w:t>FAKULTAS ILMU PENDIDIKAN</w:t>
            </w:r>
          </w:p>
          <w:p w:rsidR="002B2868" w:rsidRDefault="002B2868">
            <w:pPr>
              <w:pStyle w:val="Header"/>
              <w:spacing w:line="276" w:lineRule="auto"/>
              <w:jc w:val="center"/>
              <w:rPr>
                <w:rFonts w:ascii="Arial" w:hAnsi="Arial" w:cs="Arial"/>
                <w:lang w:val="sv-SE"/>
              </w:rPr>
            </w:pPr>
            <w:r>
              <w:rPr>
                <w:rFonts w:ascii="Arial" w:hAnsi="Arial" w:cs="Arial"/>
                <w:lang w:val="sv-SE"/>
              </w:rPr>
              <w:t>UNIVERSITAS NEGERI YOGYAKARTA</w:t>
            </w:r>
          </w:p>
        </w:tc>
      </w:tr>
      <w:tr w:rsidR="002B2868" w:rsidTr="002B2868">
        <w:trPr>
          <w:cantSplit/>
          <w:trHeight w:val="5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2868" w:rsidRDefault="002B2868">
            <w:pPr>
              <w:rPr>
                <w:rFonts w:ascii="Arial" w:hAnsi="Arial" w:cs="Arial"/>
              </w:rPr>
            </w:pPr>
          </w:p>
        </w:tc>
        <w:tc>
          <w:tcPr>
            <w:tcW w:w="7148" w:type="dxa"/>
            <w:gridSpan w:val="4"/>
            <w:tcBorders>
              <w:top w:val="single" w:sz="4" w:space="0" w:color="auto"/>
              <w:left w:val="single" w:sz="4" w:space="0" w:color="auto"/>
              <w:bottom w:val="single" w:sz="4" w:space="0" w:color="auto"/>
              <w:right w:val="single" w:sz="4" w:space="0" w:color="auto"/>
            </w:tcBorders>
            <w:vAlign w:val="center"/>
            <w:hideMark/>
          </w:tcPr>
          <w:p w:rsidR="002B2868" w:rsidRDefault="002B2868">
            <w:pPr>
              <w:pStyle w:val="Header"/>
              <w:spacing w:line="276" w:lineRule="auto"/>
              <w:jc w:val="center"/>
              <w:rPr>
                <w:rFonts w:ascii="Arial" w:hAnsi="Arial" w:cs="Arial"/>
              </w:rPr>
            </w:pPr>
            <w:r>
              <w:rPr>
                <w:rFonts w:ascii="Arial" w:hAnsi="Arial" w:cs="Arial"/>
              </w:rPr>
              <w:t>SILABUS MATA KULIAH MATEMATIKA  SEKOLAH  DASAR I</w:t>
            </w:r>
          </w:p>
        </w:tc>
      </w:tr>
      <w:tr w:rsidR="002B2868" w:rsidTr="002B2868">
        <w:trPr>
          <w:cantSplit/>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2868" w:rsidRDefault="002B2868">
            <w:pPr>
              <w:rPr>
                <w:rFonts w:ascii="Arial" w:hAnsi="Arial" w:cs="Arial"/>
              </w:rPr>
            </w:pPr>
          </w:p>
        </w:tc>
        <w:tc>
          <w:tcPr>
            <w:tcW w:w="2010" w:type="dxa"/>
            <w:tcBorders>
              <w:top w:val="single" w:sz="4" w:space="0" w:color="auto"/>
              <w:left w:val="single" w:sz="4" w:space="0" w:color="auto"/>
              <w:bottom w:val="single" w:sz="4" w:space="0" w:color="auto"/>
              <w:right w:val="single" w:sz="4" w:space="0" w:color="auto"/>
            </w:tcBorders>
            <w:vAlign w:val="center"/>
            <w:hideMark/>
          </w:tcPr>
          <w:p w:rsidR="002B2868" w:rsidRDefault="002B2868">
            <w:pPr>
              <w:pStyle w:val="Header"/>
              <w:spacing w:before="100" w:beforeAutospacing="1" w:after="100" w:afterAutospacing="1" w:line="276" w:lineRule="auto"/>
              <w:jc w:val="center"/>
              <w:rPr>
                <w:rFonts w:ascii="Arial" w:hAnsi="Arial" w:cs="Arial"/>
                <w:sz w:val="20"/>
                <w:szCs w:val="20"/>
              </w:rPr>
            </w:pPr>
            <w:r>
              <w:rPr>
                <w:rFonts w:ascii="Arial" w:hAnsi="Arial" w:cs="Arial"/>
                <w:sz w:val="20"/>
                <w:szCs w:val="20"/>
              </w:rPr>
              <w:t>No. PSM/FIP/01</w:t>
            </w:r>
          </w:p>
        </w:tc>
        <w:tc>
          <w:tcPr>
            <w:tcW w:w="1468" w:type="dxa"/>
            <w:tcBorders>
              <w:top w:val="single" w:sz="4" w:space="0" w:color="auto"/>
              <w:left w:val="single" w:sz="4" w:space="0" w:color="auto"/>
              <w:bottom w:val="single" w:sz="4" w:space="0" w:color="auto"/>
              <w:right w:val="single" w:sz="4" w:space="0" w:color="auto"/>
            </w:tcBorders>
            <w:vAlign w:val="center"/>
            <w:hideMark/>
          </w:tcPr>
          <w:p w:rsidR="002B2868" w:rsidRDefault="002B2868">
            <w:pPr>
              <w:pStyle w:val="Header"/>
              <w:spacing w:before="100" w:beforeAutospacing="1" w:after="100" w:afterAutospacing="1" w:line="276" w:lineRule="auto"/>
              <w:jc w:val="center"/>
              <w:rPr>
                <w:rFonts w:ascii="Arial" w:hAnsi="Arial" w:cs="Arial"/>
                <w:sz w:val="20"/>
                <w:szCs w:val="20"/>
              </w:rPr>
            </w:pPr>
            <w:proofErr w:type="spellStart"/>
            <w:r>
              <w:rPr>
                <w:rFonts w:ascii="Arial" w:hAnsi="Arial" w:cs="Arial"/>
                <w:sz w:val="20"/>
                <w:szCs w:val="20"/>
              </w:rPr>
              <w:t>Revisi</w:t>
            </w:r>
            <w:proofErr w:type="spellEnd"/>
            <w:r>
              <w:rPr>
                <w:rFonts w:ascii="Arial" w:hAnsi="Arial" w:cs="Arial"/>
                <w:sz w:val="20"/>
                <w:szCs w:val="20"/>
              </w:rPr>
              <w:t xml:space="preserve"> : 00</w:t>
            </w:r>
          </w:p>
        </w:tc>
        <w:tc>
          <w:tcPr>
            <w:tcW w:w="2018" w:type="dxa"/>
            <w:tcBorders>
              <w:top w:val="single" w:sz="4" w:space="0" w:color="auto"/>
              <w:left w:val="single" w:sz="4" w:space="0" w:color="auto"/>
              <w:bottom w:val="single" w:sz="4" w:space="0" w:color="auto"/>
              <w:right w:val="single" w:sz="4" w:space="0" w:color="auto"/>
            </w:tcBorders>
            <w:vAlign w:val="center"/>
            <w:hideMark/>
          </w:tcPr>
          <w:p w:rsidR="002B2868" w:rsidRDefault="002B2868" w:rsidP="004B3E44">
            <w:pPr>
              <w:pStyle w:val="Header"/>
              <w:spacing w:before="100" w:beforeAutospacing="1" w:after="100" w:afterAutospacing="1" w:line="276" w:lineRule="auto"/>
              <w:jc w:val="center"/>
              <w:rPr>
                <w:rFonts w:ascii="Arial" w:hAnsi="Arial" w:cs="Arial"/>
                <w:sz w:val="20"/>
                <w:szCs w:val="20"/>
              </w:rPr>
            </w:pPr>
            <w:proofErr w:type="spellStart"/>
            <w:r>
              <w:rPr>
                <w:rFonts w:ascii="Arial" w:hAnsi="Arial" w:cs="Arial"/>
                <w:sz w:val="20"/>
                <w:szCs w:val="20"/>
              </w:rPr>
              <w:t>Tgl</w:t>
            </w:r>
            <w:proofErr w:type="spellEnd"/>
            <w:r>
              <w:rPr>
                <w:rFonts w:ascii="Arial" w:hAnsi="Arial" w:cs="Arial"/>
                <w:sz w:val="20"/>
                <w:szCs w:val="20"/>
              </w:rPr>
              <w:t xml:space="preserve"> :11 </w:t>
            </w:r>
            <w:r w:rsidR="004B3E44">
              <w:rPr>
                <w:rFonts w:ascii="Arial" w:hAnsi="Arial" w:cs="Arial"/>
                <w:sz w:val="20"/>
                <w:szCs w:val="20"/>
              </w:rPr>
              <w:t xml:space="preserve">September </w:t>
            </w:r>
            <w:proofErr w:type="spellStart"/>
            <w:r>
              <w:rPr>
                <w:rFonts w:ascii="Arial" w:hAnsi="Arial" w:cs="Arial"/>
                <w:sz w:val="20"/>
                <w:szCs w:val="20"/>
              </w:rPr>
              <w:t>i</w:t>
            </w:r>
            <w:proofErr w:type="spellEnd"/>
            <w:r>
              <w:rPr>
                <w:rFonts w:ascii="Arial" w:hAnsi="Arial" w:cs="Arial"/>
                <w:sz w:val="20"/>
                <w:szCs w:val="20"/>
              </w:rPr>
              <w:t xml:space="preserve"> 20</w:t>
            </w:r>
            <w:r w:rsidR="004B3E44">
              <w:rPr>
                <w:rFonts w:ascii="Arial" w:hAnsi="Arial" w:cs="Arial"/>
                <w:sz w:val="20"/>
                <w:szCs w:val="20"/>
              </w:rPr>
              <w:t>12</w:t>
            </w:r>
            <w:r>
              <w:rPr>
                <w:rFonts w:ascii="Arial" w:hAnsi="Arial" w:cs="Arial"/>
                <w:sz w:val="20"/>
                <w:szCs w:val="20"/>
              </w:rPr>
              <w:t xml:space="preserve"> </w:t>
            </w:r>
          </w:p>
        </w:tc>
        <w:tc>
          <w:tcPr>
            <w:tcW w:w="1652" w:type="dxa"/>
            <w:tcBorders>
              <w:top w:val="single" w:sz="4" w:space="0" w:color="auto"/>
              <w:left w:val="single" w:sz="4" w:space="0" w:color="auto"/>
              <w:bottom w:val="single" w:sz="4" w:space="0" w:color="auto"/>
              <w:right w:val="single" w:sz="4" w:space="0" w:color="auto"/>
            </w:tcBorders>
            <w:vAlign w:val="center"/>
            <w:hideMark/>
          </w:tcPr>
          <w:p w:rsidR="002B2868" w:rsidRDefault="002B2868">
            <w:pPr>
              <w:pStyle w:val="Header"/>
              <w:spacing w:before="100" w:beforeAutospacing="1" w:after="100" w:afterAutospacing="1" w:line="276" w:lineRule="auto"/>
              <w:jc w:val="center"/>
              <w:rPr>
                <w:rFonts w:ascii="Arial" w:hAnsi="Arial" w:cs="Arial"/>
                <w:sz w:val="20"/>
                <w:szCs w:val="20"/>
              </w:rPr>
            </w:pPr>
            <w:r>
              <w:rPr>
                <w:rFonts w:ascii="Arial" w:hAnsi="Arial" w:cs="Arial"/>
                <w:sz w:val="20"/>
                <w:szCs w:val="20"/>
              </w:rPr>
              <w:t xml:space="preserve">Hal </w:t>
            </w:r>
            <w:r w:rsidR="00C0025C">
              <w:rPr>
                <w:rFonts w:ascii="Arial" w:hAnsi="Arial" w:cs="Arial"/>
                <w:sz w:val="20"/>
                <w:szCs w:val="20"/>
              </w:rPr>
              <w:t>1</w:t>
            </w:r>
            <w:r>
              <w:rPr>
                <w:rStyle w:val="PageNumber"/>
                <w:rFonts w:ascii="Arial" w:hAnsi="Arial" w:cs="Arial"/>
                <w:sz w:val="20"/>
                <w:szCs w:val="20"/>
              </w:rPr>
              <w:t xml:space="preserve">dari </w:t>
            </w:r>
            <w:r w:rsidR="00C0025C">
              <w:rPr>
                <w:rStyle w:val="PageNumber"/>
                <w:rFonts w:ascii="Arial" w:hAnsi="Arial" w:cs="Arial"/>
                <w:sz w:val="20"/>
                <w:szCs w:val="20"/>
              </w:rPr>
              <w:t>3</w:t>
            </w:r>
          </w:p>
        </w:tc>
      </w:tr>
      <w:tr w:rsidR="002B2868" w:rsidTr="002B2868">
        <w:trPr>
          <w:cantSplit/>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2868" w:rsidRDefault="002B2868">
            <w:pPr>
              <w:rPr>
                <w:rFonts w:ascii="Arial" w:hAnsi="Arial" w:cs="Arial"/>
              </w:rPr>
            </w:pPr>
          </w:p>
        </w:tc>
        <w:tc>
          <w:tcPr>
            <w:tcW w:w="2010" w:type="dxa"/>
            <w:tcBorders>
              <w:top w:val="single" w:sz="4" w:space="0" w:color="auto"/>
              <w:left w:val="single" w:sz="4" w:space="0" w:color="auto"/>
              <w:bottom w:val="single" w:sz="4" w:space="0" w:color="auto"/>
              <w:right w:val="single" w:sz="4" w:space="0" w:color="auto"/>
            </w:tcBorders>
            <w:vAlign w:val="center"/>
            <w:hideMark/>
          </w:tcPr>
          <w:p w:rsidR="002B2868" w:rsidRDefault="002B2868">
            <w:pPr>
              <w:pStyle w:val="Header"/>
              <w:spacing w:before="100" w:beforeAutospacing="1" w:after="100" w:afterAutospacing="1" w:line="276" w:lineRule="auto"/>
              <w:jc w:val="center"/>
              <w:rPr>
                <w:rFonts w:ascii="Arial" w:hAnsi="Arial" w:cs="Arial"/>
                <w:sz w:val="20"/>
                <w:szCs w:val="20"/>
              </w:rPr>
            </w:pPr>
            <w:r>
              <w:rPr>
                <w:rFonts w:ascii="Arial" w:hAnsi="Arial" w:cs="Arial"/>
                <w:sz w:val="20"/>
                <w:szCs w:val="20"/>
              </w:rPr>
              <w:t xml:space="preserve">Semester </w:t>
            </w:r>
            <w:proofErr w:type="spellStart"/>
            <w:r>
              <w:rPr>
                <w:rFonts w:ascii="Arial" w:hAnsi="Arial" w:cs="Arial"/>
                <w:sz w:val="20"/>
                <w:szCs w:val="20"/>
              </w:rPr>
              <w:t>Gasal</w:t>
            </w:r>
            <w:proofErr w:type="spellEnd"/>
          </w:p>
        </w:tc>
        <w:tc>
          <w:tcPr>
            <w:tcW w:w="3486" w:type="dxa"/>
            <w:gridSpan w:val="2"/>
            <w:tcBorders>
              <w:top w:val="single" w:sz="4" w:space="0" w:color="auto"/>
              <w:left w:val="single" w:sz="4" w:space="0" w:color="auto"/>
              <w:bottom w:val="single" w:sz="4" w:space="0" w:color="auto"/>
              <w:right w:val="single" w:sz="4" w:space="0" w:color="auto"/>
            </w:tcBorders>
            <w:vAlign w:val="center"/>
            <w:hideMark/>
          </w:tcPr>
          <w:p w:rsidR="002B2868" w:rsidRDefault="002B2868">
            <w:pPr>
              <w:pStyle w:val="Header"/>
              <w:spacing w:before="100" w:beforeAutospacing="1" w:after="100" w:afterAutospacing="1" w:line="276" w:lineRule="auto"/>
              <w:jc w:val="center"/>
              <w:rPr>
                <w:rFonts w:ascii="Arial" w:hAnsi="Arial" w:cs="Arial"/>
                <w:sz w:val="20"/>
                <w:szCs w:val="20"/>
              </w:rPr>
            </w:pPr>
            <w:proofErr w:type="spellStart"/>
            <w:r>
              <w:rPr>
                <w:rFonts w:ascii="Arial" w:hAnsi="Arial" w:cs="Arial"/>
                <w:sz w:val="20"/>
                <w:szCs w:val="20"/>
              </w:rPr>
              <w:t>Judul</w:t>
            </w:r>
            <w:proofErr w:type="spellEnd"/>
            <w:r>
              <w:rPr>
                <w:rFonts w:ascii="Arial" w:hAnsi="Arial" w:cs="Arial"/>
                <w:sz w:val="20"/>
                <w:szCs w:val="20"/>
              </w:rPr>
              <w:t xml:space="preserve"> </w:t>
            </w:r>
            <w:proofErr w:type="spellStart"/>
            <w:r>
              <w:rPr>
                <w:rFonts w:ascii="Arial" w:hAnsi="Arial" w:cs="Arial"/>
                <w:sz w:val="20"/>
                <w:szCs w:val="20"/>
              </w:rPr>
              <w:t>Praktek</w:t>
            </w:r>
            <w:proofErr w:type="spellEnd"/>
          </w:p>
          <w:p w:rsidR="002B2868" w:rsidRDefault="002B2868">
            <w:pPr>
              <w:pStyle w:val="Header"/>
              <w:spacing w:before="100" w:beforeAutospacing="1" w:after="100" w:afterAutospacing="1" w:line="276" w:lineRule="auto"/>
              <w:jc w:val="center"/>
              <w:rPr>
                <w:rFonts w:ascii="Arial" w:hAnsi="Arial" w:cs="Arial"/>
                <w:sz w:val="20"/>
                <w:szCs w:val="20"/>
              </w:rPr>
            </w:pPr>
            <w:r>
              <w:rPr>
                <w:rFonts w:ascii="Arial" w:hAnsi="Arial" w:cs="Arial"/>
                <w:sz w:val="20"/>
                <w:szCs w:val="20"/>
              </w:rPr>
              <w:t>-</w:t>
            </w:r>
          </w:p>
        </w:tc>
        <w:tc>
          <w:tcPr>
            <w:tcW w:w="1652" w:type="dxa"/>
            <w:tcBorders>
              <w:top w:val="single" w:sz="4" w:space="0" w:color="auto"/>
              <w:left w:val="single" w:sz="4" w:space="0" w:color="auto"/>
              <w:bottom w:val="single" w:sz="4" w:space="0" w:color="auto"/>
              <w:right w:val="single" w:sz="4" w:space="0" w:color="auto"/>
            </w:tcBorders>
            <w:vAlign w:val="center"/>
            <w:hideMark/>
          </w:tcPr>
          <w:p w:rsidR="002B2868" w:rsidRDefault="002B2868">
            <w:pPr>
              <w:pStyle w:val="Header"/>
              <w:spacing w:before="100" w:beforeAutospacing="1" w:after="100" w:afterAutospacing="1" w:line="276" w:lineRule="auto"/>
              <w:jc w:val="center"/>
              <w:rPr>
                <w:rFonts w:ascii="Arial" w:hAnsi="Arial" w:cs="Arial"/>
                <w:sz w:val="20"/>
                <w:szCs w:val="20"/>
              </w:rPr>
            </w:pPr>
            <w:r>
              <w:rPr>
                <w:rFonts w:ascii="Arial" w:hAnsi="Arial" w:cs="Arial"/>
                <w:sz w:val="20"/>
                <w:szCs w:val="20"/>
              </w:rPr>
              <w:t xml:space="preserve">Jam </w:t>
            </w:r>
            <w:proofErr w:type="spellStart"/>
            <w:r>
              <w:rPr>
                <w:rFonts w:ascii="Arial" w:hAnsi="Arial" w:cs="Arial"/>
                <w:sz w:val="20"/>
                <w:szCs w:val="20"/>
              </w:rPr>
              <w:t>Pertemuan</w:t>
            </w:r>
            <w:proofErr w:type="spellEnd"/>
          </w:p>
          <w:p w:rsidR="002B2868" w:rsidRDefault="002B2868">
            <w:pPr>
              <w:pStyle w:val="Header"/>
              <w:spacing w:before="100" w:beforeAutospacing="1" w:after="100" w:afterAutospacing="1" w:line="276" w:lineRule="auto"/>
              <w:jc w:val="center"/>
              <w:rPr>
                <w:rFonts w:ascii="Arial" w:hAnsi="Arial" w:cs="Arial"/>
                <w:sz w:val="20"/>
                <w:szCs w:val="20"/>
              </w:rPr>
            </w:pPr>
            <w:r>
              <w:rPr>
                <w:rFonts w:ascii="Arial" w:hAnsi="Arial" w:cs="Arial"/>
                <w:sz w:val="20"/>
                <w:szCs w:val="20"/>
              </w:rPr>
              <w:t xml:space="preserve">16 x 150 </w:t>
            </w:r>
            <w:proofErr w:type="spellStart"/>
            <w:r>
              <w:rPr>
                <w:rFonts w:ascii="Arial" w:hAnsi="Arial" w:cs="Arial"/>
                <w:sz w:val="20"/>
                <w:szCs w:val="20"/>
              </w:rPr>
              <w:t>menit</w:t>
            </w:r>
            <w:proofErr w:type="spellEnd"/>
          </w:p>
        </w:tc>
      </w:tr>
    </w:tbl>
    <w:p w:rsidR="002B2868" w:rsidRDefault="002B2868" w:rsidP="002B2868">
      <w:pPr>
        <w:pStyle w:val="Header"/>
      </w:pPr>
    </w:p>
    <w:p w:rsidR="004B3E44" w:rsidRDefault="004B3E44" w:rsidP="004B3E44">
      <w:pPr>
        <w:jc w:val="center"/>
        <w:rPr>
          <w:b/>
          <w:bCs/>
          <w:lang w:val="fr-FR"/>
        </w:rPr>
      </w:pPr>
    </w:p>
    <w:p w:rsidR="004B3E44" w:rsidRDefault="004B3E44" w:rsidP="004B3E44">
      <w:pPr>
        <w:spacing w:line="360" w:lineRule="auto"/>
        <w:ind w:left="360"/>
        <w:rPr>
          <w:rFonts w:ascii="Arial" w:hAnsi="Arial" w:cs="Arial"/>
        </w:rPr>
      </w:pPr>
      <w:proofErr w:type="spellStart"/>
      <w:r>
        <w:rPr>
          <w:rFonts w:ascii="Arial" w:hAnsi="Arial" w:cs="Arial"/>
        </w:rPr>
        <w:t>Nama</w:t>
      </w:r>
      <w:proofErr w:type="spellEnd"/>
      <w:r>
        <w:rPr>
          <w:rFonts w:ascii="Arial" w:hAnsi="Arial" w:cs="Arial"/>
        </w:rPr>
        <w:t xml:space="preserve"> Mata </w:t>
      </w:r>
      <w:proofErr w:type="spellStart"/>
      <w:r>
        <w:rPr>
          <w:rFonts w:ascii="Arial" w:hAnsi="Arial" w:cs="Arial"/>
        </w:rPr>
        <w:t>Kuli</w:t>
      </w:r>
      <w:r w:rsidR="009F6098">
        <w:rPr>
          <w:rFonts w:ascii="Arial" w:hAnsi="Arial" w:cs="Arial"/>
        </w:rPr>
        <w:t>ah</w:t>
      </w:r>
      <w:proofErr w:type="spellEnd"/>
      <w:r w:rsidR="009F6098">
        <w:rPr>
          <w:rFonts w:ascii="Arial" w:hAnsi="Arial" w:cs="Arial"/>
        </w:rPr>
        <w:t xml:space="preserve"> </w:t>
      </w:r>
      <w:r w:rsidR="009F6098">
        <w:rPr>
          <w:rFonts w:ascii="Arial" w:hAnsi="Arial" w:cs="Arial"/>
        </w:rPr>
        <w:tab/>
        <w:t xml:space="preserve">:  </w:t>
      </w:r>
      <w:proofErr w:type="spellStart"/>
      <w:proofErr w:type="gramStart"/>
      <w:r w:rsidR="009F6098">
        <w:rPr>
          <w:rFonts w:ascii="Arial" w:hAnsi="Arial" w:cs="Arial"/>
        </w:rPr>
        <w:t>Matematika</w:t>
      </w:r>
      <w:proofErr w:type="spellEnd"/>
      <w:r w:rsidR="009F6098">
        <w:rPr>
          <w:rFonts w:ascii="Arial" w:hAnsi="Arial" w:cs="Arial"/>
        </w:rPr>
        <w:t xml:space="preserve">  </w:t>
      </w:r>
      <w:proofErr w:type="spellStart"/>
      <w:r w:rsidR="009F6098">
        <w:rPr>
          <w:rFonts w:ascii="Arial" w:hAnsi="Arial" w:cs="Arial"/>
        </w:rPr>
        <w:t>Sekolah</w:t>
      </w:r>
      <w:proofErr w:type="spellEnd"/>
      <w:proofErr w:type="gramEnd"/>
      <w:r w:rsidR="009F6098">
        <w:rPr>
          <w:rFonts w:ascii="Arial" w:hAnsi="Arial" w:cs="Arial"/>
        </w:rPr>
        <w:t xml:space="preserve"> </w:t>
      </w:r>
      <w:proofErr w:type="spellStart"/>
      <w:r w:rsidR="009F6098">
        <w:rPr>
          <w:rFonts w:ascii="Arial" w:hAnsi="Arial" w:cs="Arial"/>
        </w:rPr>
        <w:t>Dasar</w:t>
      </w:r>
      <w:proofErr w:type="spellEnd"/>
      <w:r>
        <w:rPr>
          <w:rFonts w:ascii="Arial" w:hAnsi="Arial" w:cs="Arial"/>
        </w:rPr>
        <w:t xml:space="preserve"> I </w:t>
      </w:r>
    </w:p>
    <w:p w:rsidR="004B3E44" w:rsidRDefault="004B3E44" w:rsidP="004B3E44">
      <w:pPr>
        <w:spacing w:line="360" w:lineRule="auto"/>
        <w:ind w:left="360"/>
        <w:rPr>
          <w:rFonts w:ascii="Arial" w:hAnsi="Arial" w:cs="Arial"/>
        </w:rPr>
      </w:pPr>
      <w:proofErr w:type="spellStart"/>
      <w:r>
        <w:rPr>
          <w:rFonts w:ascii="Arial" w:hAnsi="Arial" w:cs="Arial"/>
        </w:rPr>
        <w:t>Kode</w:t>
      </w:r>
      <w:proofErr w:type="spellEnd"/>
      <w:r>
        <w:rPr>
          <w:rFonts w:ascii="Arial" w:hAnsi="Arial" w:cs="Arial"/>
        </w:rPr>
        <w:t xml:space="preserve"> Mata </w:t>
      </w:r>
      <w:proofErr w:type="spellStart"/>
      <w:r>
        <w:rPr>
          <w:rFonts w:ascii="Arial" w:hAnsi="Arial" w:cs="Arial"/>
        </w:rPr>
        <w:t>Kuliah</w:t>
      </w:r>
      <w:proofErr w:type="spellEnd"/>
      <w:r>
        <w:rPr>
          <w:rFonts w:ascii="Arial" w:hAnsi="Arial" w:cs="Arial"/>
        </w:rPr>
        <w:tab/>
        <w:t xml:space="preserve">: </w:t>
      </w:r>
    </w:p>
    <w:p w:rsidR="004B3E44" w:rsidRDefault="004B3E44" w:rsidP="004B3E44">
      <w:pPr>
        <w:spacing w:line="360" w:lineRule="auto"/>
        <w:ind w:left="3060" w:hanging="2700"/>
        <w:rPr>
          <w:rFonts w:ascii="Arial" w:hAnsi="Arial" w:cs="Arial"/>
        </w:rPr>
      </w:pPr>
      <w:proofErr w:type="spellStart"/>
      <w:r>
        <w:rPr>
          <w:rFonts w:ascii="Arial" w:hAnsi="Arial" w:cs="Arial"/>
        </w:rPr>
        <w:t>Standar</w:t>
      </w:r>
      <w:proofErr w:type="spellEnd"/>
      <w:r>
        <w:rPr>
          <w:rFonts w:ascii="Arial" w:hAnsi="Arial" w:cs="Arial"/>
        </w:rPr>
        <w:t xml:space="preserve"> </w:t>
      </w:r>
      <w:proofErr w:type="spellStart"/>
      <w:r>
        <w:rPr>
          <w:rFonts w:ascii="Arial" w:hAnsi="Arial" w:cs="Arial"/>
        </w:rPr>
        <w:t>Kompetensi</w:t>
      </w:r>
      <w:proofErr w:type="spellEnd"/>
      <w:r>
        <w:rPr>
          <w:rFonts w:ascii="Arial" w:hAnsi="Arial" w:cs="Arial"/>
        </w:rPr>
        <w:t xml:space="preserve">     : </w:t>
      </w:r>
      <w:proofErr w:type="spellStart"/>
      <w:r>
        <w:rPr>
          <w:rFonts w:ascii="Arial" w:hAnsi="Arial" w:cs="Arial"/>
        </w:rPr>
        <w:t>Mahasiswa</w:t>
      </w:r>
      <w:proofErr w:type="spellEnd"/>
      <w:r>
        <w:rPr>
          <w:rFonts w:ascii="Arial" w:hAnsi="Arial" w:cs="Arial"/>
        </w:rPr>
        <w:t xml:space="preserve"> </w:t>
      </w:r>
      <w:proofErr w:type="spellStart"/>
      <w:r>
        <w:rPr>
          <w:rFonts w:ascii="Arial" w:hAnsi="Arial" w:cs="Arial"/>
        </w:rPr>
        <w:t>menguasai</w:t>
      </w:r>
      <w:proofErr w:type="spellEnd"/>
      <w:r>
        <w:rPr>
          <w:rFonts w:ascii="Arial" w:hAnsi="Arial" w:cs="Arial"/>
        </w:rPr>
        <w:t xml:space="preserve"> </w:t>
      </w:r>
      <w:proofErr w:type="spellStart"/>
      <w:r>
        <w:rPr>
          <w:rFonts w:ascii="Arial" w:hAnsi="Arial" w:cs="Arial"/>
        </w:rPr>
        <w:t>substansi</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metodologi</w:t>
      </w:r>
      <w:proofErr w:type="spellEnd"/>
      <w:r>
        <w:rPr>
          <w:rFonts w:ascii="Arial" w:hAnsi="Arial" w:cs="Arial"/>
        </w:rPr>
        <w:t xml:space="preserve"> </w:t>
      </w:r>
      <w:proofErr w:type="spellStart"/>
      <w:r>
        <w:rPr>
          <w:rFonts w:ascii="Arial" w:hAnsi="Arial" w:cs="Arial"/>
        </w:rPr>
        <w:t>dasar</w:t>
      </w:r>
      <w:proofErr w:type="spellEnd"/>
      <w:r>
        <w:rPr>
          <w:rFonts w:ascii="Arial" w:hAnsi="Arial" w:cs="Arial"/>
        </w:rPr>
        <w:t xml:space="preserve"> </w:t>
      </w:r>
      <w:proofErr w:type="spellStart"/>
      <w:r>
        <w:rPr>
          <w:rFonts w:ascii="Arial" w:hAnsi="Arial" w:cs="Arial"/>
        </w:rPr>
        <w:t>keilmuan</w:t>
      </w:r>
      <w:proofErr w:type="spellEnd"/>
      <w:r>
        <w:rPr>
          <w:rFonts w:ascii="Arial" w:hAnsi="Arial" w:cs="Arial"/>
        </w:rPr>
        <w:t xml:space="preserve"> </w:t>
      </w:r>
      <w:proofErr w:type="spellStart"/>
      <w:r>
        <w:rPr>
          <w:rFonts w:ascii="Arial" w:hAnsi="Arial" w:cs="Arial"/>
        </w:rPr>
        <w:t>matematika</w:t>
      </w:r>
      <w:proofErr w:type="spellEnd"/>
      <w:r>
        <w:rPr>
          <w:rFonts w:ascii="Arial" w:hAnsi="Arial" w:cs="Arial"/>
        </w:rPr>
        <w:t xml:space="preserve"> yang </w:t>
      </w:r>
      <w:proofErr w:type="spellStart"/>
      <w:r>
        <w:rPr>
          <w:rFonts w:ascii="Arial" w:hAnsi="Arial" w:cs="Arial"/>
        </w:rPr>
        <w:t>mendukung</w:t>
      </w:r>
      <w:proofErr w:type="spellEnd"/>
      <w:r>
        <w:rPr>
          <w:rFonts w:ascii="Arial" w:hAnsi="Arial" w:cs="Arial"/>
        </w:rPr>
        <w:t xml:space="preserve"> </w:t>
      </w:r>
      <w:proofErr w:type="spellStart"/>
      <w:r>
        <w:rPr>
          <w:rFonts w:ascii="Arial" w:hAnsi="Arial" w:cs="Arial"/>
        </w:rPr>
        <w:t>pembelajaran</w:t>
      </w:r>
      <w:proofErr w:type="spellEnd"/>
      <w:r>
        <w:rPr>
          <w:rFonts w:ascii="Arial" w:hAnsi="Arial" w:cs="Arial"/>
        </w:rPr>
        <w:t xml:space="preserve"> </w:t>
      </w:r>
      <w:proofErr w:type="spellStart"/>
      <w:r>
        <w:rPr>
          <w:rFonts w:ascii="Arial" w:hAnsi="Arial" w:cs="Arial"/>
        </w:rPr>
        <w:t>matematika</w:t>
      </w:r>
      <w:proofErr w:type="spellEnd"/>
      <w:r>
        <w:rPr>
          <w:rFonts w:ascii="Arial" w:hAnsi="Arial" w:cs="Arial"/>
        </w:rPr>
        <w:t xml:space="preserve"> </w:t>
      </w:r>
      <w:proofErr w:type="spellStart"/>
      <w:proofErr w:type="gramStart"/>
      <w:r>
        <w:rPr>
          <w:rFonts w:ascii="Arial" w:hAnsi="Arial" w:cs="Arial"/>
        </w:rPr>
        <w:t>di</w:t>
      </w:r>
      <w:proofErr w:type="spellEnd"/>
      <w:r>
        <w:rPr>
          <w:rFonts w:ascii="Arial" w:hAnsi="Arial" w:cs="Arial"/>
        </w:rPr>
        <w:t xml:space="preserve">  </w:t>
      </w:r>
      <w:proofErr w:type="spellStart"/>
      <w:r>
        <w:rPr>
          <w:rFonts w:ascii="Arial" w:hAnsi="Arial" w:cs="Arial"/>
        </w:rPr>
        <w:t>Sekolah</w:t>
      </w:r>
      <w:proofErr w:type="spellEnd"/>
      <w:proofErr w:type="gramEnd"/>
      <w:r>
        <w:rPr>
          <w:rFonts w:ascii="Arial" w:hAnsi="Arial" w:cs="Arial"/>
        </w:rPr>
        <w:t xml:space="preserve"> </w:t>
      </w:r>
      <w:proofErr w:type="spellStart"/>
      <w:r>
        <w:rPr>
          <w:rFonts w:ascii="Arial" w:hAnsi="Arial" w:cs="Arial"/>
        </w:rPr>
        <w:t>Dasar</w:t>
      </w:r>
      <w:proofErr w:type="spellEnd"/>
      <w:r>
        <w:rPr>
          <w:rFonts w:ascii="Arial" w:hAnsi="Arial" w:cs="Arial"/>
        </w:rPr>
        <w:t xml:space="preserve">/ MI. </w:t>
      </w:r>
    </w:p>
    <w:p w:rsidR="004B3E44" w:rsidRDefault="004B3E44" w:rsidP="004B3E44">
      <w:pPr>
        <w:spacing w:line="360" w:lineRule="auto"/>
        <w:ind w:left="360"/>
        <w:rPr>
          <w:rFonts w:ascii="Arial" w:hAnsi="Arial" w:cs="Arial"/>
        </w:rPr>
      </w:pPr>
      <w:proofErr w:type="spellStart"/>
      <w:r>
        <w:rPr>
          <w:rFonts w:ascii="Arial" w:hAnsi="Arial" w:cs="Arial"/>
        </w:rPr>
        <w:t>Dosen</w:t>
      </w:r>
      <w:proofErr w:type="spellEnd"/>
      <w:r>
        <w:rPr>
          <w:rFonts w:ascii="Arial" w:hAnsi="Arial" w:cs="Arial"/>
        </w:rPr>
        <w:tab/>
      </w:r>
      <w:r>
        <w:rPr>
          <w:rFonts w:ascii="Arial" w:hAnsi="Arial" w:cs="Arial"/>
        </w:rPr>
        <w:tab/>
      </w:r>
      <w:r>
        <w:rPr>
          <w:rFonts w:ascii="Arial" w:hAnsi="Arial" w:cs="Arial"/>
        </w:rPr>
        <w:tab/>
        <w:t xml:space="preserve">: P. </w:t>
      </w:r>
      <w:proofErr w:type="spellStart"/>
      <w:r>
        <w:rPr>
          <w:rFonts w:ascii="Arial" w:hAnsi="Arial" w:cs="Arial"/>
        </w:rPr>
        <w:t>Sarjiman</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Tim </w:t>
      </w:r>
      <w:proofErr w:type="spellStart"/>
      <w:r>
        <w:rPr>
          <w:rFonts w:ascii="Arial" w:hAnsi="Arial" w:cs="Arial"/>
        </w:rPr>
        <w:t>Dosen</w:t>
      </w:r>
      <w:proofErr w:type="spellEnd"/>
      <w:r>
        <w:rPr>
          <w:rFonts w:ascii="Arial" w:hAnsi="Arial" w:cs="Arial"/>
        </w:rPr>
        <w:t xml:space="preserve"> Pend. Mat. </w:t>
      </w:r>
    </w:p>
    <w:p w:rsidR="004B3E44" w:rsidRDefault="004B3E44" w:rsidP="004B3E44">
      <w:pPr>
        <w:spacing w:line="360" w:lineRule="auto"/>
        <w:ind w:left="360"/>
        <w:rPr>
          <w:rFonts w:ascii="Arial" w:hAnsi="Arial" w:cs="Arial"/>
        </w:rPr>
      </w:pPr>
      <w:r>
        <w:rPr>
          <w:rFonts w:ascii="Arial" w:hAnsi="Arial" w:cs="Arial"/>
        </w:rPr>
        <w:t xml:space="preserve">Program </w:t>
      </w:r>
      <w:proofErr w:type="spellStart"/>
      <w:r>
        <w:rPr>
          <w:rFonts w:ascii="Arial" w:hAnsi="Arial" w:cs="Arial"/>
        </w:rPr>
        <w:t>Studi</w:t>
      </w:r>
      <w:proofErr w:type="spellEnd"/>
      <w:r>
        <w:rPr>
          <w:rFonts w:ascii="Arial" w:hAnsi="Arial" w:cs="Arial"/>
        </w:rPr>
        <w:tab/>
      </w:r>
      <w:r>
        <w:rPr>
          <w:rFonts w:ascii="Arial" w:hAnsi="Arial" w:cs="Arial"/>
        </w:rPr>
        <w:tab/>
        <w:t>: S1 PGSD</w:t>
      </w:r>
    </w:p>
    <w:p w:rsidR="004B3E44" w:rsidRDefault="004B3E44" w:rsidP="004B3E44">
      <w:pPr>
        <w:spacing w:line="360" w:lineRule="auto"/>
        <w:ind w:left="360"/>
        <w:rPr>
          <w:rFonts w:ascii="Arial" w:hAnsi="Arial" w:cs="Arial"/>
        </w:rPr>
      </w:pPr>
      <w:proofErr w:type="spellStart"/>
      <w:r>
        <w:rPr>
          <w:rFonts w:ascii="Arial" w:hAnsi="Arial" w:cs="Arial"/>
        </w:rPr>
        <w:t>Prasyarat</w:t>
      </w:r>
      <w:proofErr w:type="spellEnd"/>
      <w:r>
        <w:rPr>
          <w:rFonts w:ascii="Arial" w:hAnsi="Arial" w:cs="Arial"/>
        </w:rPr>
        <w:tab/>
      </w:r>
      <w:r>
        <w:rPr>
          <w:rFonts w:ascii="Arial" w:hAnsi="Arial" w:cs="Arial"/>
        </w:rPr>
        <w:tab/>
      </w:r>
      <w:r>
        <w:rPr>
          <w:rFonts w:ascii="Arial" w:hAnsi="Arial" w:cs="Arial"/>
        </w:rPr>
        <w:tab/>
        <w:t>: -</w:t>
      </w:r>
    </w:p>
    <w:p w:rsidR="004B3E44" w:rsidRDefault="004B3E44" w:rsidP="004B3E44">
      <w:pPr>
        <w:spacing w:line="360" w:lineRule="auto"/>
        <w:ind w:left="360"/>
        <w:rPr>
          <w:rFonts w:ascii="Arial" w:hAnsi="Arial" w:cs="Arial"/>
        </w:rPr>
      </w:pPr>
      <w:proofErr w:type="spellStart"/>
      <w:r>
        <w:rPr>
          <w:rFonts w:ascii="Arial" w:hAnsi="Arial" w:cs="Arial"/>
        </w:rPr>
        <w:t>Waktu</w:t>
      </w:r>
      <w:proofErr w:type="spellEnd"/>
      <w:r>
        <w:rPr>
          <w:rFonts w:ascii="Arial" w:hAnsi="Arial" w:cs="Arial"/>
        </w:rPr>
        <w:t xml:space="preserve"> </w:t>
      </w:r>
      <w:proofErr w:type="spellStart"/>
      <w:r>
        <w:rPr>
          <w:rFonts w:ascii="Arial" w:hAnsi="Arial" w:cs="Arial"/>
        </w:rPr>
        <w:t>Perkuliahan</w:t>
      </w:r>
      <w:proofErr w:type="spellEnd"/>
      <w:r>
        <w:rPr>
          <w:rFonts w:ascii="Arial" w:hAnsi="Arial" w:cs="Arial"/>
        </w:rPr>
        <w:tab/>
        <w:t xml:space="preserve">: Semester </w:t>
      </w:r>
      <w:proofErr w:type="spellStart"/>
      <w:r>
        <w:rPr>
          <w:rFonts w:ascii="Arial" w:hAnsi="Arial" w:cs="Arial"/>
        </w:rPr>
        <w:t>Gasal</w:t>
      </w:r>
      <w:proofErr w:type="spellEnd"/>
    </w:p>
    <w:p w:rsidR="004B3E44" w:rsidRDefault="004B3E44" w:rsidP="004B3E44">
      <w:pPr>
        <w:spacing w:line="360" w:lineRule="auto"/>
        <w:ind w:left="3060" w:hanging="2700"/>
        <w:jc w:val="both"/>
        <w:rPr>
          <w:rFonts w:ascii="Arial" w:hAnsi="Arial" w:cs="Arial"/>
          <w:lang w:val="fi-FI"/>
        </w:rPr>
      </w:pPr>
      <w:r>
        <w:rPr>
          <w:rFonts w:ascii="Arial" w:hAnsi="Arial" w:cs="Arial"/>
          <w:lang w:val="fi-FI"/>
        </w:rPr>
        <w:t xml:space="preserve">Deskripsi Mata Kuliah:  Matematika Dasar menyajikan materi yang terkait erat dengan materi yang sudah dipelajari di SLTA dan khususnya di SMA. Materi tersebut untuk mendasari pengembangan matematika selanjutnya, khususnya matematika yang nantinya akan diimplementasikan di Sekolah Dasar/MI. Materi garis besar selanjutnya  adalah Metode Keilmuan  Matematika; yang di dalamnya terdapat penalaran induktif /deduktif; logika matematika; Himpunan; Fungsi; Persamaan dan Pertidaksamaan, Permutasi, Kombinasi  dan Peluang; serta  Pengelolaan Data /Statistika Deskriptif. </w:t>
      </w:r>
    </w:p>
    <w:p w:rsidR="004B3E44" w:rsidRDefault="004B3E44" w:rsidP="004B3E44">
      <w:pPr>
        <w:spacing w:line="360" w:lineRule="auto"/>
        <w:jc w:val="both"/>
        <w:rPr>
          <w:rFonts w:ascii="Arial" w:hAnsi="Arial" w:cs="Arial"/>
          <w:lang w:val="fi-FI"/>
        </w:rPr>
      </w:pPr>
    </w:p>
    <w:p w:rsidR="004B3E44" w:rsidRDefault="004B3E44" w:rsidP="004B3E44">
      <w:pPr>
        <w:tabs>
          <w:tab w:val="left" w:pos="2880"/>
        </w:tabs>
        <w:spacing w:line="360" w:lineRule="auto"/>
        <w:ind w:left="3060" w:hanging="2700"/>
        <w:jc w:val="both"/>
        <w:rPr>
          <w:rFonts w:ascii="Arial" w:hAnsi="Arial" w:cs="Arial"/>
        </w:rPr>
      </w:pPr>
      <w:proofErr w:type="spellStart"/>
      <w:r>
        <w:rPr>
          <w:rFonts w:ascii="Arial" w:hAnsi="Arial" w:cs="Arial"/>
        </w:rPr>
        <w:t>Pengalaman</w:t>
      </w:r>
      <w:proofErr w:type="spellEnd"/>
      <w:r>
        <w:t xml:space="preserve"> </w:t>
      </w:r>
      <w:proofErr w:type="spellStart"/>
      <w:proofErr w:type="gramStart"/>
      <w:r>
        <w:rPr>
          <w:rFonts w:ascii="Arial" w:hAnsi="Arial" w:cs="Arial"/>
        </w:rPr>
        <w:t>Belajar</w:t>
      </w:r>
      <w:proofErr w:type="spellEnd"/>
      <w:r>
        <w:rPr>
          <w:rFonts w:ascii="Arial" w:hAnsi="Arial" w:cs="Arial"/>
        </w:rPr>
        <w:t xml:space="preserve"> </w:t>
      </w:r>
      <w:r>
        <w:t>:</w:t>
      </w:r>
      <w:proofErr w:type="gramEnd"/>
      <w:r>
        <w:t xml:space="preserve"> </w:t>
      </w:r>
      <w:proofErr w:type="spellStart"/>
      <w:r>
        <w:rPr>
          <w:rFonts w:ascii="Arial" w:hAnsi="Arial" w:cs="Arial"/>
        </w:rPr>
        <w:t>Pengalaman</w:t>
      </w:r>
      <w:proofErr w:type="spellEnd"/>
      <w:r>
        <w:rPr>
          <w:rFonts w:ascii="Arial" w:hAnsi="Arial" w:cs="Arial"/>
        </w:rPr>
        <w:t xml:space="preserve"> yang </w:t>
      </w:r>
      <w:proofErr w:type="spellStart"/>
      <w:r>
        <w:rPr>
          <w:rFonts w:ascii="Arial" w:hAnsi="Arial" w:cs="Arial"/>
        </w:rPr>
        <w:t>didapat</w:t>
      </w:r>
      <w:proofErr w:type="spellEnd"/>
      <w:r>
        <w:rPr>
          <w:rFonts w:ascii="Arial" w:hAnsi="Arial" w:cs="Arial"/>
        </w:rPr>
        <w:t xml:space="preserve"> </w:t>
      </w:r>
      <w:proofErr w:type="spellStart"/>
      <w:r>
        <w:rPr>
          <w:rFonts w:ascii="Arial" w:hAnsi="Arial" w:cs="Arial"/>
        </w:rPr>
        <w:t>mahasiswa</w:t>
      </w:r>
      <w:proofErr w:type="spellEnd"/>
      <w:r>
        <w:rPr>
          <w:rFonts w:ascii="Arial" w:hAnsi="Arial" w:cs="Arial"/>
        </w:rPr>
        <w:t xml:space="preserve"> </w:t>
      </w:r>
      <w:proofErr w:type="spellStart"/>
      <w:r>
        <w:rPr>
          <w:rFonts w:ascii="Arial" w:hAnsi="Arial" w:cs="Arial"/>
        </w:rPr>
        <w:t>adalah</w:t>
      </w:r>
      <w:proofErr w:type="spellEnd"/>
      <w:r>
        <w:rPr>
          <w:rFonts w:ascii="Arial" w:hAnsi="Arial" w:cs="Arial"/>
        </w:rPr>
        <w:t xml:space="preserve"> </w:t>
      </w:r>
      <w:proofErr w:type="spellStart"/>
      <w:r>
        <w:rPr>
          <w:rFonts w:ascii="Arial" w:hAnsi="Arial" w:cs="Arial"/>
        </w:rPr>
        <w:t>penyegaran</w:t>
      </w:r>
      <w:proofErr w:type="spellEnd"/>
      <w:r>
        <w:rPr>
          <w:rFonts w:ascii="Arial" w:hAnsi="Arial" w:cs="Arial"/>
        </w:rPr>
        <w:t xml:space="preserve"> </w:t>
      </w:r>
      <w:proofErr w:type="spellStart"/>
      <w:r>
        <w:rPr>
          <w:rFonts w:ascii="Arial" w:hAnsi="Arial" w:cs="Arial"/>
        </w:rPr>
        <w:t>kembali</w:t>
      </w:r>
      <w:proofErr w:type="spellEnd"/>
      <w:r>
        <w:rPr>
          <w:rFonts w:ascii="Arial" w:hAnsi="Arial" w:cs="Arial"/>
        </w:rPr>
        <w:t xml:space="preserve"> </w:t>
      </w:r>
      <w:proofErr w:type="spellStart"/>
      <w:r>
        <w:rPr>
          <w:rFonts w:ascii="Arial" w:hAnsi="Arial" w:cs="Arial"/>
        </w:rPr>
        <w:t>serta</w:t>
      </w:r>
      <w:proofErr w:type="spellEnd"/>
      <w:r>
        <w:rPr>
          <w:rFonts w:ascii="Arial" w:hAnsi="Arial" w:cs="Arial"/>
        </w:rPr>
        <w:t xml:space="preserve"> </w:t>
      </w:r>
      <w:proofErr w:type="spellStart"/>
      <w:r>
        <w:rPr>
          <w:rFonts w:ascii="Arial" w:hAnsi="Arial" w:cs="Arial"/>
        </w:rPr>
        <w:t>lebih</w:t>
      </w:r>
      <w:proofErr w:type="spellEnd"/>
      <w:r>
        <w:rPr>
          <w:rFonts w:ascii="Arial" w:hAnsi="Arial" w:cs="Arial"/>
        </w:rPr>
        <w:t xml:space="preserve"> </w:t>
      </w:r>
      <w:proofErr w:type="spellStart"/>
      <w:r>
        <w:rPr>
          <w:rFonts w:ascii="Arial" w:hAnsi="Arial" w:cs="Arial"/>
        </w:rPr>
        <w:t>memahami</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mendalami</w:t>
      </w:r>
      <w:proofErr w:type="spellEnd"/>
      <w:r>
        <w:rPr>
          <w:rFonts w:ascii="Arial" w:hAnsi="Arial" w:cs="Arial"/>
        </w:rPr>
        <w:t xml:space="preserve"> </w:t>
      </w:r>
      <w:proofErr w:type="spellStart"/>
      <w:r>
        <w:rPr>
          <w:rFonts w:ascii="Arial" w:hAnsi="Arial" w:cs="Arial"/>
        </w:rPr>
        <w:t>tentang</w:t>
      </w:r>
      <w:proofErr w:type="spellEnd"/>
      <w:r>
        <w:rPr>
          <w:rFonts w:ascii="Arial" w:hAnsi="Arial" w:cs="Arial"/>
        </w:rPr>
        <w:t xml:space="preserve"> </w:t>
      </w:r>
      <w:proofErr w:type="spellStart"/>
      <w:r>
        <w:rPr>
          <w:rFonts w:ascii="Arial" w:hAnsi="Arial" w:cs="Arial"/>
        </w:rPr>
        <w:t>materi</w:t>
      </w:r>
      <w:proofErr w:type="spellEnd"/>
      <w:r>
        <w:rPr>
          <w:rFonts w:ascii="Arial" w:hAnsi="Arial" w:cs="Arial"/>
        </w:rPr>
        <w:t xml:space="preserve"> </w:t>
      </w:r>
      <w:proofErr w:type="spellStart"/>
      <w:r>
        <w:rPr>
          <w:rFonts w:ascii="Arial" w:hAnsi="Arial" w:cs="Arial"/>
        </w:rPr>
        <w:t>matematika</w:t>
      </w:r>
      <w:proofErr w:type="spellEnd"/>
      <w:r>
        <w:rPr>
          <w:rFonts w:ascii="Arial" w:hAnsi="Arial" w:cs="Arial"/>
        </w:rPr>
        <w:t xml:space="preserve"> yang </w:t>
      </w:r>
      <w:proofErr w:type="spellStart"/>
      <w:r>
        <w:rPr>
          <w:rFonts w:ascii="Arial" w:hAnsi="Arial" w:cs="Arial"/>
        </w:rPr>
        <w:t>merupakan</w:t>
      </w:r>
      <w:proofErr w:type="spellEnd"/>
      <w:r>
        <w:rPr>
          <w:rFonts w:ascii="Arial" w:hAnsi="Arial" w:cs="Arial"/>
        </w:rPr>
        <w:t xml:space="preserve"> </w:t>
      </w:r>
      <w:proofErr w:type="spellStart"/>
      <w:r>
        <w:rPr>
          <w:rFonts w:ascii="Arial" w:hAnsi="Arial" w:cs="Arial"/>
        </w:rPr>
        <w:t>penopang</w:t>
      </w:r>
      <w:proofErr w:type="spellEnd"/>
      <w:r>
        <w:rPr>
          <w:rFonts w:ascii="Arial" w:hAnsi="Arial" w:cs="Arial"/>
        </w:rPr>
        <w:t xml:space="preserve"> </w:t>
      </w:r>
      <w:proofErr w:type="spellStart"/>
      <w:r>
        <w:rPr>
          <w:rFonts w:ascii="Arial" w:hAnsi="Arial" w:cs="Arial"/>
        </w:rPr>
        <w:lastRenderedPageBreak/>
        <w:t>pengembangan</w:t>
      </w:r>
      <w:proofErr w:type="spellEnd"/>
      <w:r>
        <w:rPr>
          <w:rFonts w:ascii="Arial" w:hAnsi="Arial" w:cs="Arial"/>
        </w:rPr>
        <w:t xml:space="preserve"> </w:t>
      </w:r>
      <w:proofErr w:type="spellStart"/>
      <w:r>
        <w:rPr>
          <w:rFonts w:ascii="Arial" w:hAnsi="Arial" w:cs="Arial"/>
        </w:rPr>
        <w:t>materi</w:t>
      </w:r>
      <w:proofErr w:type="spellEnd"/>
      <w:r>
        <w:rPr>
          <w:rFonts w:ascii="Arial" w:hAnsi="Arial" w:cs="Arial"/>
        </w:rPr>
        <w:t xml:space="preserve"> </w:t>
      </w:r>
      <w:proofErr w:type="spellStart"/>
      <w:r>
        <w:rPr>
          <w:rFonts w:ascii="Arial" w:hAnsi="Arial" w:cs="Arial"/>
        </w:rPr>
        <w:t>matematika</w:t>
      </w:r>
      <w:proofErr w:type="spellEnd"/>
      <w:r>
        <w:rPr>
          <w:rFonts w:ascii="Arial" w:hAnsi="Arial" w:cs="Arial"/>
        </w:rPr>
        <w:t xml:space="preserve"> </w:t>
      </w:r>
      <w:proofErr w:type="spellStart"/>
      <w:r>
        <w:rPr>
          <w:rFonts w:ascii="Arial" w:hAnsi="Arial" w:cs="Arial"/>
        </w:rPr>
        <w:t>selanjutnya</w:t>
      </w:r>
      <w:proofErr w:type="spellEnd"/>
      <w:r>
        <w:rPr>
          <w:rFonts w:ascii="Arial" w:hAnsi="Arial" w:cs="Arial"/>
        </w:rPr>
        <w:t xml:space="preserve">, </w:t>
      </w:r>
      <w:proofErr w:type="spellStart"/>
      <w:r>
        <w:rPr>
          <w:rFonts w:ascii="Arial" w:hAnsi="Arial" w:cs="Arial"/>
        </w:rPr>
        <w:t>khususnya</w:t>
      </w:r>
      <w:proofErr w:type="spellEnd"/>
      <w:r>
        <w:rPr>
          <w:rFonts w:ascii="Arial" w:hAnsi="Arial" w:cs="Arial"/>
        </w:rPr>
        <w:t xml:space="preserve"> </w:t>
      </w:r>
      <w:proofErr w:type="spellStart"/>
      <w:r>
        <w:rPr>
          <w:rFonts w:ascii="Arial" w:hAnsi="Arial" w:cs="Arial"/>
        </w:rPr>
        <w:t>untuk</w:t>
      </w:r>
      <w:proofErr w:type="spellEnd"/>
      <w:r>
        <w:rPr>
          <w:rFonts w:ascii="Arial" w:hAnsi="Arial" w:cs="Arial"/>
        </w:rPr>
        <w:t xml:space="preserve"> </w:t>
      </w:r>
      <w:proofErr w:type="spellStart"/>
      <w:r>
        <w:rPr>
          <w:rFonts w:ascii="Arial" w:hAnsi="Arial" w:cs="Arial"/>
        </w:rPr>
        <w:t>matematika</w:t>
      </w:r>
      <w:proofErr w:type="spellEnd"/>
      <w:r>
        <w:rPr>
          <w:rFonts w:ascii="Arial" w:hAnsi="Arial" w:cs="Arial"/>
        </w:rPr>
        <w:t xml:space="preserve"> yang </w:t>
      </w:r>
      <w:proofErr w:type="spellStart"/>
      <w:r>
        <w:rPr>
          <w:rFonts w:ascii="Arial" w:hAnsi="Arial" w:cs="Arial"/>
        </w:rPr>
        <w:t>diimplenmentasikan</w:t>
      </w:r>
      <w:proofErr w:type="spellEnd"/>
      <w:r>
        <w:rPr>
          <w:rFonts w:ascii="Arial" w:hAnsi="Arial" w:cs="Arial"/>
        </w:rPr>
        <w:t xml:space="preserve"> </w:t>
      </w:r>
      <w:proofErr w:type="spellStart"/>
      <w:r>
        <w:rPr>
          <w:rFonts w:ascii="Arial" w:hAnsi="Arial" w:cs="Arial"/>
        </w:rPr>
        <w:t>di</w:t>
      </w:r>
      <w:proofErr w:type="spellEnd"/>
      <w:r>
        <w:rPr>
          <w:rFonts w:ascii="Arial" w:hAnsi="Arial" w:cs="Arial"/>
        </w:rPr>
        <w:t xml:space="preserve"> SD/MI. </w:t>
      </w:r>
    </w:p>
    <w:p w:rsidR="004B3E44" w:rsidRDefault="004B3E44" w:rsidP="004B3E44">
      <w:pPr>
        <w:tabs>
          <w:tab w:val="left" w:pos="2880"/>
        </w:tabs>
        <w:spacing w:line="360" w:lineRule="auto"/>
        <w:ind w:left="3060" w:hanging="2700"/>
        <w:jc w:val="both"/>
        <w:rPr>
          <w:rFonts w:ascii="Arial" w:hAnsi="Arial" w:cs="Arial"/>
        </w:rPr>
      </w:pPr>
    </w:p>
    <w:p w:rsidR="004B3E44" w:rsidRDefault="004B3E44" w:rsidP="004B3E44">
      <w:pPr>
        <w:tabs>
          <w:tab w:val="left" w:pos="3119"/>
        </w:tabs>
        <w:ind w:left="360"/>
        <w:jc w:val="both"/>
        <w:rPr>
          <w:rFonts w:ascii="Arial" w:hAnsi="Arial" w:cs="Arial"/>
        </w:rPr>
      </w:pPr>
      <w:proofErr w:type="spellStart"/>
      <w:r>
        <w:rPr>
          <w:rFonts w:ascii="Arial" w:hAnsi="Arial" w:cs="Arial"/>
        </w:rPr>
        <w:t>Uraian</w:t>
      </w:r>
      <w:proofErr w:type="spellEnd"/>
      <w:r>
        <w:rPr>
          <w:rFonts w:ascii="Arial" w:hAnsi="Arial" w:cs="Arial"/>
        </w:rPr>
        <w:t xml:space="preserve"> </w:t>
      </w:r>
      <w:proofErr w:type="spellStart"/>
      <w:r>
        <w:rPr>
          <w:rFonts w:ascii="Arial" w:hAnsi="Arial" w:cs="Arial"/>
        </w:rPr>
        <w:t>Pokok</w:t>
      </w:r>
      <w:proofErr w:type="spellEnd"/>
      <w:r>
        <w:rPr>
          <w:rFonts w:ascii="Arial" w:hAnsi="Arial" w:cs="Arial"/>
        </w:rPr>
        <w:t xml:space="preserve"> </w:t>
      </w:r>
      <w:proofErr w:type="spellStart"/>
      <w:r>
        <w:rPr>
          <w:rFonts w:ascii="Arial" w:hAnsi="Arial" w:cs="Arial"/>
        </w:rPr>
        <w:t>Bahasan</w:t>
      </w:r>
      <w:proofErr w:type="spellEnd"/>
      <w:r>
        <w:rPr>
          <w:rFonts w:ascii="Arial" w:hAnsi="Arial" w:cs="Arial"/>
        </w:rPr>
        <w:t xml:space="preserve"> </w:t>
      </w:r>
      <w:proofErr w:type="spellStart"/>
      <w:r>
        <w:rPr>
          <w:rFonts w:ascii="Arial" w:hAnsi="Arial" w:cs="Arial"/>
        </w:rPr>
        <w:t>Tiap</w:t>
      </w:r>
      <w:proofErr w:type="spellEnd"/>
      <w:r>
        <w:rPr>
          <w:rFonts w:ascii="Arial" w:hAnsi="Arial" w:cs="Arial"/>
        </w:rPr>
        <w:t xml:space="preserve"> </w:t>
      </w:r>
      <w:proofErr w:type="spellStart"/>
      <w:r>
        <w:rPr>
          <w:rFonts w:ascii="Arial" w:hAnsi="Arial" w:cs="Arial"/>
        </w:rPr>
        <w:t>Pertemuan</w:t>
      </w:r>
      <w:proofErr w:type="spellEnd"/>
      <w:r>
        <w:rPr>
          <w:rFonts w:ascii="Arial" w:hAnsi="Arial" w:cs="Arial"/>
        </w:rPr>
        <w:t xml:space="preserve"> </w:t>
      </w:r>
    </w:p>
    <w:tbl>
      <w:tblPr>
        <w:tblStyle w:val="TableGrid"/>
        <w:tblW w:w="0" w:type="auto"/>
        <w:tblInd w:w="648" w:type="dxa"/>
        <w:tblLayout w:type="fixed"/>
        <w:tblLook w:val="01E0"/>
      </w:tblPr>
      <w:tblGrid>
        <w:gridCol w:w="1440"/>
        <w:gridCol w:w="3240"/>
        <w:gridCol w:w="3420"/>
      </w:tblGrid>
      <w:tr w:rsidR="004B3E44" w:rsidTr="004B3E44">
        <w:tc>
          <w:tcPr>
            <w:tcW w:w="1440" w:type="dxa"/>
            <w:tcBorders>
              <w:top w:val="single" w:sz="4" w:space="0" w:color="auto"/>
              <w:left w:val="single" w:sz="4" w:space="0" w:color="auto"/>
              <w:bottom w:val="single" w:sz="4" w:space="0" w:color="auto"/>
              <w:right w:val="single" w:sz="4" w:space="0" w:color="auto"/>
            </w:tcBorders>
          </w:tcPr>
          <w:p w:rsidR="004B3E44" w:rsidRDefault="004B3E44">
            <w:pPr>
              <w:jc w:val="center"/>
              <w:rPr>
                <w:rFonts w:ascii="Arial" w:hAnsi="Arial" w:cs="Arial"/>
                <w:lang w:val="fi-FI"/>
              </w:rPr>
            </w:pPr>
            <w:r>
              <w:rPr>
                <w:rFonts w:ascii="Arial" w:hAnsi="Arial" w:cs="Arial"/>
                <w:lang w:val="fi-FI"/>
              </w:rPr>
              <w:t>Pertemuan</w:t>
            </w:r>
          </w:p>
          <w:p w:rsidR="004B3E44" w:rsidRDefault="004B3E44">
            <w:pPr>
              <w:jc w:val="center"/>
              <w:rPr>
                <w:rFonts w:ascii="Arial" w:hAnsi="Arial" w:cs="Arial"/>
                <w:lang w:val="fi-FI"/>
              </w:rPr>
            </w:pPr>
          </w:p>
        </w:tc>
        <w:tc>
          <w:tcPr>
            <w:tcW w:w="3240" w:type="dxa"/>
            <w:tcBorders>
              <w:top w:val="single" w:sz="4" w:space="0" w:color="auto"/>
              <w:left w:val="single" w:sz="4" w:space="0" w:color="auto"/>
              <w:bottom w:val="single" w:sz="4" w:space="0" w:color="auto"/>
              <w:right w:val="single" w:sz="4" w:space="0" w:color="auto"/>
            </w:tcBorders>
            <w:hideMark/>
          </w:tcPr>
          <w:p w:rsidR="004B3E44" w:rsidRDefault="004B3E44">
            <w:pPr>
              <w:ind w:left="360"/>
              <w:jc w:val="center"/>
              <w:rPr>
                <w:rFonts w:ascii="Arial" w:hAnsi="Arial" w:cs="Arial"/>
                <w:lang w:val="fi-FI"/>
              </w:rPr>
            </w:pPr>
            <w:r>
              <w:rPr>
                <w:rFonts w:ascii="Arial" w:hAnsi="Arial" w:cs="Arial"/>
                <w:lang w:val="fi-FI"/>
              </w:rPr>
              <w:t>Tujuan Perkuliahan</w:t>
            </w:r>
          </w:p>
        </w:tc>
        <w:tc>
          <w:tcPr>
            <w:tcW w:w="3420" w:type="dxa"/>
            <w:tcBorders>
              <w:top w:val="single" w:sz="4" w:space="0" w:color="auto"/>
              <w:left w:val="single" w:sz="4" w:space="0" w:color="auto"/>
              <w:bottom w:val="single" w:sz="4" w:space="0" w:color="auto"/>
              <w:right w:val="single" w:sz="4" w:space="0" w:color="auto"/>
            </w:tcBorders>
            <w:hideMark/>
          </w:tcPr>
          <w:p w:rsidR="004B3E44" w:rsidRDefault="004B3E44">
            <w:pPr>
              <w:ind w:left="360"/>
              <w:jc w:val="center"/>
              <w:rPr>
                <w:rFonts w:ascii="Arial" w:hAnsi="Arial" w:cs="Arial"/>
                <w:lang w:val="fi-FI"/>
              </w:rPr>
            </w:pPr>
            <w:r>
              <w:rPr>
                <w:rFonts w:ascii="Arial" w:hAnsi="Arial" w:cs="Arial"/>
                <w:lang w:val="fi-FI"/>
              </w:rPr>
              <w:t>Pokok Bahasan/Sub Pokok Bahasan</w:t>
            </w:r>
          </w:p>
        </w:tc>
      </w:tr>
      <w:tr w:rsidR="004B3E44" w:rsidTr="004B3E44">
        <w:tc>
          <w:tcPr>
            <w:tcW w:w="1440" w:type="dxa"/>
            <w:tcBorders>
              <w:top w:val="single" w:sz="4" w:space="0" w:color="auto"/>
              <w:left w:val="single" w:sz="4" w:space="0" w:color="auto"/>
              <w:bottom w:val="single" w:sz="4" w:space="0" w:color="auto"/>
              <w:right w:val="single" w:sz="4" w:space="0" w:color="auto"/>
            </w:tcBorders>
            <w:hideMark/>
          </w:tcPr>
          <w:p w:rsidR="004B3E44" w:rsidRDefault="004B3E44">
            <w:pPr>
              <w:ind w:left="360"/>
              <w:jc w:val="both"/>
              <w:rPr>
                <w:rFonts w:ascii="Arial" w:hAnsi="Arial" w:cs="Arial"/>
                <w:lang w:val="fi-FI"/>
              </w:rPr>
            </w:pPr>
            <w:r>
              <w:rPr>
                <w:rFonts w:ascii="Arial" w:hAnsi="Arial" w:cs="Arial"/>
                <w:lang w:val="fi-FI"/>
              </w:rPr>
              <w:t>1,2</w:t>
            </w:r>
          </w:p>
        </w:tc>
        <w:tc>
          <w:tcPr>
            <w:tcW w:w="3240" w:type="dxa"/>
            <w:tcBorders>
              <w:top w:val="single" w:sz="4" w:space="0" w:color="auto"/>
              <w:left w:val="single" w:sz="4" w:space="0" w:color="auto"/>
              <w:bottom w:val="single" w:sz="4" w:space="0" w:color="auto"/>
              <w:right w:val="single" w:sz="4" w:space="0" w:color="auto"/>
            </w:tcBorders>
            <w:hideMark/>
          </w:tcPr>
          <w:p w:rsidR="004B3E44" w:rsidRDefault="004B3E44">
            <w:pPr>
              <w:jc w:val="both"/>
              <w:rPr>
                <w:rFonts w:ascii="Arial" w:hAnsi="Arial" w:cs="Arial"/>
                <w:lang w:val="fi-FI"/>
              </w:rPr>
            </w:pPr>
            <w:r>
              <w:rPr>
                <w:rFonts w:ascii="Arial" w:hAnsi="Arial" w:cs="Arial"/>
                <w:lang w:val="fi-FI"/>
              </w:rPr>
              <w:t xml:space="preserve">Mahasiswa memahami konsep dasar Ilmu Matematika  </w:t>
            </w:r>
          </w:p>
        </w:tc>
        <w:tc>
          <w:tcPr>
            <w:tcW w:w="3420" w:type="dxa"/>
            <w:tcBorders>
              <w:top w:val="single" w:sz="4" w:space="0" w:color="auto"/>
              <w:left w:val="single" w:sz="4" w:space="0" w:color="auto"/>
              <w:bottom w:val="single" w:sz="4" w:space="0" w:color="auto"/>
              <w:right w:val="single" w:sz="4" w:space="0" w:color="auto"/>
            </w:tcBorders>
          </w:tcPr>
          <w:p w:rsidR="004B3E44" w:rsidRDefault="004B3E44">
            <w:pPr>
              <w:jc w:val="both"/>
              <w:rPr>
                <w:rFonts w:ascii="Arial" w:hAnsi="Arial" w:cs="Arial"/>
                <w:lang w:val="fi-FI"/>
              </w:rPr>
            </w:pPr>
          </w:p>
          <w:p w:rsidR="004B3E44" w:rsidRDefault="004B3E44">
            <w:pPr>
              <w:jc w:val="both"/>
              <w:rPr>
                <w:rFonts w:ascii="Arial" w:hAnsi="Arial" w:cs="Arial"/>
                <w:lang w:val="fi-FI"/>
              </w:rPr>
            </w:pPr>
            <w:r>
              <w:rPr>
                <w:rFonts w:ascii="Arial" w:hAnsi="Arial" w:cs="Arial"/>
                <w:lang w:val="fi-FI"/>
              </w:rPr>
              <w:t xml:space="preserve">Hakikat, Sistem Aksioma, Kaitan matematika dengan dunia nyata, penalaran matematika. </w:t>
            </w:r>
          </w:p>
        </w:tc>
      </w:tr>
      <w:tr w:rsidR="004B3E44" w:rsidTr="004B3E44">
        <w:tc>
          <w:tcPr>
            <w:tcW w:w="1440" w:type="dxa"/>
            <w:tcBorders>
              <w:top w:val="single" w:sz="4" w:space="0" w:color="auto"/>
              <w:left w:val="single" w:sz="4" w:space="0" w:color="auto"/>
              <w:bottom w:val="single" w:sz="4" w:space="0" w:color="auto"/>
              <w:right w:val="single" w:sz="4" w:space="0" w:color="auto"/>
            </w:tcBorders>
            <w:hideMark/>
          </w:tcPr>
          <w:p w:rsidR="004B3E44" w:rsidRDefault="004B3E44">
            <w:pPr>
              <w:ind w:left="360"/>
              <w:jc w:val="both"/>
              <w:rPr>
                <w:rFonts w:ascii="Arial" w:hAnsi="Arial" w:cs="Arial"/>
                <w:lang w:val="fi-FI"/>
              </w:rPr>
            </w:pPr>
            <w:r>
              <w:rPr>
                <w:rFonts w:ascii="Arial" w:hAnsi="Arial" w:cs="Arial"/>
                <w:lang w:val="fi-FI"/>
              </w:rPr>
              <w:t>3,4</w:t>
            </w:r>
          </w:p>
        </w:tc>
        <w:tc>
          <w:tcPr>
            <w:tcW w:w="3240" w:type="dxa"/>
            <w:tcBorders>
              <w:top w:val="single" w:sz="4" w:space="0" w:color="auto"/>
              <w:left w:val="single" w:sz="4" w:space="0" w:color="auto"/>
              <w:bottom w:val="single" w:sz="4" w:space="0" w:color="auto"/>
              <w:right w:val="single" w:sz="4" w:space="0" w:color="auto"/>
            </w:tcBorders>
            <w:hideMark/>
          </w:tcPr>
          <w:p w:rsidR="004B3E44" w:rsidRDefault="004B3E44">
            <w:pPr>
              <w:jc w:val="both"/>
              <w:rPr>
                <w:rFonts w:ascii="Arial" w:hAnsi="Arial" w:cs="Arial"/>
                <w:lang w:val="fi-FI"/>
              </w:rPr>
            </w:pPr>
            <w:r>
              <w:rPr>
                <w:rFonts w:ascii="Arial" w:hAnsi="Arial" w:cs="Arial"/>
                <w:lang w:val="fi-FI"/>
              </w:rPr>
              <w:t>Mahasiswa memahami Logika matematika  dan penerapannya</w:t>
            </w:r>
          </w:p>
        </w:tc>
        <w:tc>
          <w:tcPr>
            <w:tcW w:w="3420" w:type="dxa"/>
            <w:tcBorders>
              <w:top w:val="single" w:sz="4" w:space="0" w:color="auto"/>
              <w:left w:val="single" w:sz="4" w:space="0" w:color="auto"/>
              <w:bottom w:val="single" w:sz="4" w:space="0" w:color="auto"/>
              <w:right w:val="single" w:sz="4" w:space="0" w:color="auto"/>
            </w:tcBorders>
            <w:hideMark/>
          </w:tcPr>
          <w:p w:rsidR="004B3E44" w:rsidRDefault="004B3E44">
            <w:pPr>
              <w:jc w:val="both"/>
              <w:rPr>
                <w:rFonts w:ascii="Arial" w:hAnsi="Arial" w:cs="Arial"/>
                <w:lang w:val="fi-FI"/>
              </w:rPr>
            </w:pPr>
            <w:r>
              <w:rPr>
                <w:rFonts w:ascii="Arial" w:hAnsi="Arial" w:cs="Arial"/>
                <w:lang w:val="fi-FI"/>
              </w:rPr>
              <w:t xml:space="preserve">Proposisi; Negasi, Implikasi Biimpilkasi. Hukum de Morgan, Kuantor </w:t>
            </w:r>
          </w:p>
        </w:tc>
      </w:tr>
      <w:tr w:rsidR="004B3E44" w:rsidTr="004B3E44">
        <w:tc>
          <w:tcPr>
            <w:tcW w:w="1440" w:type="dxa"/>
            <w:tcBorders>
              <w:top w:val="single" w:sz="4" w:space="0" w:color="auto"/>
              <w:left w:val="single" w:sz="4" w:space="0" w:color="auto"/>
              <w:bottom w:val="single" w:sz="4" w:space="0" w:color="auto"/>
              <w:right w:val="single" w:sz="4" w:space="0" w:color="auto"/>
            </w:tcBorders>
            <w:hideMark/>
          </w:tcPr>
          <w:p w:rsidR="004B3E44" w:rsidRDefault="004B3E44">
            <w:pPr>
              <w:ind w:left="360"/>
              <w:jc w:val="both"/>
              <w:rPr>
                <w:rFonts w:ascii="Arial" w:hAnsi="Arial" w:cs="Arial"/>
                <w:lang w:val="fi-FI"/>
              </w:rPr>
            </w:pPr>
            <w:r>
              <w:rPr>
                <w:rFonts w:ascii="Arial" w:hAnsi="Arial" w:cs="Arial"/>
                <w:lang w:val="fi-FI"/>
              </w:rPr>
              <w:t>5,6</w:t>
            </w:r>
          </w:p>
        </w:tc>
        <w:tc>
          <w:tcPr>
            <w:tcW w:w="3240" w:type="dxa"/>
            <w:tcBorders>
              <w:top w:val="single" w:sz="4" w:space="0" w:color="auto"/>
              <w:left w:val="single" w:sz="4" w:space="0" w:color="auto"/>
              <w:bottom w:val="single" w:sz="4" w:space="0" w:color="auto"/>
              <w:right w:val="single" w:sz="4" w:space="0" w:color="auto"/>
            </w:tcBorders>
            <w:hideMark/>
          </w:tcPr>
          <w:p w:rsidR="004B3E44" w:rsidRDefault="004B3E44">
            <w:pPr>
              <w:jc w:val="both"/>
              <w:rPr>
                <w:rFonts w:ascii="Arial" w:hAnsi="Arial" w:cs="Arial"/>
                <w:lang w:val="fi-FI"/>
              </w:rPr>
            </w:pPr>
            <w:r>
              <w:rPr>
                <w:rFonts w:ascii="Arial" w:hAnsi="Arial" w:cs="Arial"/>
                <w:lang w:val="fi-FI"/>
              </w:rPr>
              <w:t xml:space="preserve">Mahasiswa memahami tentang fungsi yang menjadi dasar pengerjaan dan penalaran serta problem solving di SD. </w:t>
            </w:r>
          </w:p>
        </w:tc>
        <w:tc>
          <w:tcPr>
            <w:tcW w:w="3420" w:type="dxa"/>
            <w:tcBorders>
              <w:top w:val="single" w:sz="4" w:space="0" w:color="auto"/>
              <w:left w:val="single" w:sz="4" w:space="0" w:color="auto"/>
              <w:bottom w:val="single" w:sz="4" w:space="0" w:color="auto"/>
              <w:right w:val="single" w:sz="4" w:space="0" w:color="auto"/>
            </w:tcBorders>
            <w:hideMark/>
          </w:tcPr>
          <w:p w:rsidR="004B3E44" w:rsidRDefault="004B3E44">
            <w:pPr>
              <w:jc w:val="both"/>
              <w:rPr>
                <w:rFonts w:ascii="Arial" w:hAnsi="Arial" w:cs="Arial"/>
                <w:lang w:val="fi-FI"/>
              </w:rPr>
            </w:pPr>
            <w:r>
              <w:rPr>
                <w:rFonts w:ascii="Arial" w:hAnsi="Arial" w:cs="Arial"/>
                <w:lang w:val="fi-FI"/>
              </w:rPr>
              <w:t xml:space="preserve">Fungsi Linear dan Penerapannya, Fungsi Kuadrat  dan Penerapannya serta Fungsi satu-satu </w:t>
            </w:r>
          </w:p>
        </w:tc>
      </w:tr>
      <w:tr w:rsidR="004B3E44" w:rsidTr="004B3E44">
        <w:tc>
          <w:tcPr>
            <w:tcW w:w="1440" w:type="dxa"/>
            <w:tcBorders>
              <w:top w:val="single" w:sz="4" w:space="0" w:color="auto"/>
              <w:left w:val="single" w:sz="4" w:space="0" w:color="auto"/>
              <w:bottom w:val="single" w:sz="4" w:space="0" w:color="auto"/>
              <w:right w:val="single" w:sz="4" w:space="0" w:color="auto"/>
            </w:tcBorders>
            <w:hideMark/>
          </w:tcPr>
          <w:p w:rsidR="004B3E44" w:rsidRDefault="004B3E44">
            <w:pPr>
              <w:ind w:left="360"/>
              <w:jc w:val="both"/>
              <w:rPr>
                <w:rFonts w:ascii="Arial" w:hAnsi="Arial" w:cs="Arial"/>
                <w:lang w:val="fi-FI"/>
              </w:rPr>
            </w:pPr>
            <w:r>
              <w:rPr>
                <w:rFonts w:ascii="Arial" w:hAnsi="Arial" w:cs="Arial"/>
                <w:lang w:val="fi-FI"/>
              </w:rPr>
              <w:t>7,8</w:t>
            </w:r>
          </w:p>
        </w:tc>
        <w:tc>
          <w:tcPr>
            <w:tcW w:w="3240" w:type="dxa"/>
            <w:tcBorders>
              <w:top w:val="single" w:sz="4" w:space="0" w:color="auto"/>
              <w:left w:val="single" w:sz="4" w:space="0" w:color="auto"/>
              <w:bottom w:val="single" w:sz="4" w:space="0" w:color="auto"/>
              <w:right w:val="single" w:sz="4" w:space="0" w:color="auto"/>
            </w:tcBorders>
            <w:hideMark/>
          </w:tcPr>
          <w:p w:rsidR="004B3E44" w:rsidRDefault="004B3E44">
            <w:pPr>
              <w:jc w:val="both"/>
              <w:rPr>
                <w:rFonts w:ascii="Arial" w:hAnsi="Arial" w:cs="Arial"/>
                <w:lang w:val="fi-FI"/>
              </w:rPr>
            </w:pPr>
            <w:r>
              <w:rPr>
                <w:rFonts w:ascii="Arial" w:hAnsi="Arial" w:cs="Arial"/>
                <w:lang w:val="fi-FI"/>
              </w:rPr>
              <w:t xml:space="preserve">Mahasiswa memahami tentang teori himpunan dan penerapannya. </w:t>
            </w:r>
          </w:p>
        </w:tc>
        <w:tc>
          <w:tcPr>
            <w:tcW w:w="3420" w:type="dxa"/>
            <w:tcBorders>
              <w:top w:val="single" w:sz="4" w:space="0" w:color="auto"/>
              <w:left w:val="single" w:sz="4" w:space="0" w:color="auto"/>
              <w:bottom w:val="single" w:sz="4" w:space="0" w:color="auto"/>
              <w:right w:val="single" w:sz="4" w:space="0" w:color="auto"/>
            </w:tcBorders>
            <w:hideMark/>
          </w:tcPr>
          <w:p w:rsidR="004B3E44" w:rsidRDefault="004B3E44">
            <w:pPr>
              <w:jc w:val="both"/>
              <w:rPr>
                <w:rFonts w:ascii="Arial" w:hAnsi="Arial" w:cs="Arial"/>
                <w:lang w:val="fi-FI"/>
              </w:rPr>
            </w:pPr>
            <w:r>
              <w:rPr>
                <w:rFonts w:ascii="Arial" w:hAnsi="Arial" w:cs="Arial"/>
                <w:lang w:val="fi-FI"/>
              </w:rPr>
              <w:t xml:space="preserve">Himpunanan berhingga dan tak berhingga; Cara penulisan himpunan. Operai Himpunan. Penerapan himpunan dalam kehidupan.  </w:t>
            </w:r>
          </w:p>
        </w:tc>
      </w:tr>
      <w:tr w:rsidR="004B3E44" w:rsidTr="004B3E44">
        <w:tc>
          <w:tcPr>
            <w:tcW w:w="1440" w:type="dxa"/>
            <w:tcBorders>
              <w:top w:val="single" w:sz="4" w:space="0" w:color="auto"/>
              <w:left w:val="single" w:sz="4" w:space="0" w:color="auto"/>
              <w:bottom w:val="single" w:sz="4" w:space="0" w:color="auto"/>
              <w:right w:val="single" w:sz="4" w:space="0" w:color="auto"/>
            </w:tcBorders>
            <w:hideMark/>
          </w:tcPr>
          <w:p w:rsidR="004B3E44" w:rsidRDefault="004B3E44">
            <w:pPr>
              <w:ind w:left="360"/>
              <w:jc w:val="both"/>
              <w:rPr>
                <w:rFonts w:ascii="Arial" w:hAnsi="Arial" w:cs="Arial"/>
                <w:lang w:val="fi-FI"/>
              </w:rPr>
            </w:pPr>
            <w:r>
              <w:rPr>
                <w:rFonts w:ascii="Arial" w:hAnsi="Arial" w:cs="Arial"/>
                <w:lang w:val="fi-FI"/>
              </w:rPr>
              <w:t>9</w:t>
            </w:r>
          </w:p>
        </w:tc>
        <w:tc>
          <w:tcPr>
            <w:tcW w:w="3240" w:type="dxa"/>
            <w:tcBorders>
              <w:top w:val="single" w:sz="4" w:space="0" w:color="auto"/>
              <w:left w:val="single" w:sz="4" w:space="0" w:color="auto"/>
              <w:bottom w:val="single" w:sz="4" w:space="0" w:color="auto"/>
              <w:right w:val="single" w:sz="4" w:space="0" w:color="auto"/>
            </w:tcBorders>
            <w:hideMark/>
          </w:tcPr>
          <w:p w:rsidR="004B3E44" w:rsidRDefault="004B3E44">
            <w:pPr>
              <w:jc w:val="both"/>
              <w:rPr>
                <w:rFonts w:ascii="Arial" w:hAnsi="Arial" w:cs="Arial"/>
                <w:lang w:val="fi-FI"/>
              </w:rPr>
            </w:pPr>
            <w:r>
              <w:rPr>
                <w:rFonts w:ascii="Arial" w:hAnsi="Arial" w:cs="Arial"/>
                <w:lang w:val="fi-FI"/>
              </w:rPr>
              <w:t>Evaluasi mid semester</w:t>
            </w:r>
          </w:p>
        </w:tc>
        <w:tc>
          <w:tcPr>
            <w:tcW w:w="3420" w:type="dxa"/>
            <w:tcBorders>
              <w:top w:val="single" w:sz="4" w:space="0" w:color="auto"/>
              <w:left w:val="single" w:sz="4" w:space="0" w:color="auto"/>
              <w:bottom w:val="single" w:sz="4" w:space="0" w:color="auto"/>
              <w:right w:val="single" w:sz="4" w:space="0" w:color="auto"/>
            </w:tcBorders>
            <w:hideMark/>
          </w:tcPr>
          <w:p w:rsidR="004B3E44" w:rsidRDefault="004B3E44">
            <w:pPr>
              <w:jc w:val="both"/>
              <w:rPr>
                <w:rFonts w:ascii="Arial" w:hAnsi="Arial" w:cs="Arial"/>
                <w:lang w:val="fi-FI"/>
              </w:rPr>
            </w:pPr>
            <w:r>
              <w:rPr>
                <w:rFonts w:ascii="Arial" w:hAnsi="Arial" w:cs="Arial"/>
                <w:lang w:val="fi-FI"/>
              </w:rPr>
              <w:t>Ujian mid semester</w:t>
            </w:r>
          </w:p>
        </w:tc>
      </w:tr>
      <w:tr w:rsidR="004B3E44" w:rsidTr="004B3E44">
        <w:tc>
          <w:tcPr>
            <w:tcW w:w="1440" w:type="dxa"/>
            <w:tcBorders>
              <w:top w:val="single" w:sz="4" w:space="0" w:color="auto"/>
              <w:left w:val="single" w:sz="4" w:space="0" w:color="auto"/>
              <w:bottom w:val="single" w:sz="4" w:space="0" w:color="auto"/>
              <w:right w:val="single" w:sz="4" w:space="0" w:color="auto"/>
            </w:tcBorders>
            <w:hideMark/>
          </w:tcPr>
          <w:p w:rsidR="004B3E44" w:rsidRDefault="004B3E44">
            <w:pPr>
              <w:ind w:left="360"/>
              <w:jc w:val="both"/>
              <w:rPr>
                <w:rFonts w:ascii="Arial" w:hAnsi="Arial" w:cs="Arial"/>
                <w:lang w:val="fi-FI"/>
              </w:rPr>
            </w:pPr>
            <w:r>
              <w:rPr>
                <w:rFonts w:ascii="Arial" w:hAnsi="Arial" w:cs="Arial"/>
                <w:lang w:val="fi-FI"/>
              </w:rPr>
              <w:t>10</w:t>
            </w:r>
          </w:p>
        </w:tc>
        <w:tc>
          <w:tcPr>
            <w:tcW w:w="3240" w:type="dxa"/>
            <w:tcBorders>
              <w:top w:val="single" w:sz="4" w:space="0" w:color="auto"/>
              <w:left w:val="single" w:sz="4" w:space="0" w:color="auto"/>
              <w:bottom w:val="single" w:sz="4" w:space="0" w:color="auto"/>
              <w:right w:val="single" w:sz="4" w:space="0" w:color="auto"/>
            </w:tcBorders>
            <w:hideMark/>
          </w:tcPr>
          <w:p w:rsidR="004B3E44" w:rsidRDefault="004B3E44">
            <w:pPr>
              <w:jc w:val="both"/>
              <w:rPr>
                <w:rFonts w:ascii="Arial" w:hAnsi="Arial" w:cs="Arial"/>
                <w:lang w:val="fi-FI"/>
              </w:rPr>
            </w:pPr>
            <w:r>
              <w:rPr>
                <w:rFonts w:ascii="Arial" w:hAnsi="Arial" w:cs="Arial"/>
                <w:lang w:val="fi-FI"/>
              </w:rPr>
              <w:t xml:space="preserve">Mahasiswa memahami tentang persamaan dan pertidaksamaan. </w:t>
            </w:r>
          </w:p>
        </w:tc>
        <w:tc>
          <w:tcPr>
            <w:tcW w:w="3420" w:type="dxa"/>
            <w:tcBorders>
              <w:top w:val="single" w:sz="4" w:space="0" w:color="auto"/>
              <w:left w:val="single" w:sz="4" w:space="0" w:color="auto"/>
              <w:bottom w:val="single" w:sz="4" w:space="0" w:color="auto"/>
              <w:right w:val="single" w:sz="4" w:space="0" w:color="auto"/>
            </w:tcBorders>
            <w:hideMark/>
          </w:tcPr>
          <w:p w:rsidR="004B3E44" w:rsidRDefault="004B3E44">
            <w:pPr>
              <w:jc w:val="both"/>
              <w:rPr>
                <w:rFonts w:ascii="Arial" w:hAnsi="Arial" w:cs="Arial"/>
                <w:lang w:val="fi-FI"/>
              </w:rPr>
            </w:pPr>
            <w:r>
              <w:rPr>
                <w:rFonts w:ascii="Arial" w:hAnsi="Arial" w:cs="Arial"/>
                <w:lang w:val="fi-FI"/>
              </w:rPr>
              <w:t xml:space="preserve">Persamaan dan Pertidaksamaan linear serta penerapannya;  Persamaan dan pertidaksamaan kuadrat serta penerapannya. </w:t>
            </w:r>
          </w:p>
        </w:tc>
      </w:tr>
      <w:tr w:rsidR="004B3E44" w:rsidTr="004B3E44">
        <w:trPr>
          <w:trHeight w:val="1547"/>
        </w:trPr>
        <w:tc>
          <w:tcPr>
            <w:tcW w:w="1440" w:type="dxa"/>
            <w:tcBorders>
              <w:top w:val="single" w:sz="4" w:space="0" w:color="auto"/>
              <w:left w:val="single" w:sz="4" w:space="0" w:color="auto"/>
              <w:bottom w:val="single" w:sz="4" w:space="0" w:color="auto"/>
              <w:right w:val="single" w:sz="4" w:space="0" w:color="auto"/>
            </w:tcBorders>
            <w:hideMark/>
          </w:tcPr>
          <w:p w:rsidR="004B3E44" w:rsidRDefault="004B3E44">
            <w:pPr>
              <w:ind w:left="360"/>
              <w:jc w:val="both"/>
              <w:rPr>
                <w:rFonts w:ascii="Arial" w:hAnsi="Arial" w:cs="Arial"/>
                <w:lang w:val="fi-FI"/>
              </w:rPr>
            </w:pPr>
            <w:r>
              <w:rPr>
                <w:rFonts w:ascii="Arial" w:hAnsi="Arial" w:cs="Arial"/>
                <w:lang w:val="fi-FI"/>
              </w:rPr>
              <w:t>11,12</w:t>
            </w:r>
          </w:p>
        </w:tc>
        <w:tc>
          <w:tcPr>
            <w:tcW w:w="3240" w:type="dxa"/>
            <w:tcBorders>
              <w:top w:val="single" w:sz="4" w:space="0" w:color="auto"/>
              <w:left w:val="single" w:sz="4" w:space="0" w:color="auto"/>
              <w:bottom w:val="single" w:sz="4" w:space="0" w:color="auto"/>
              <w:right w:val="single" w:sz="4" w:space="0" w:color="auto"/>
            </w:tcBorders>
            <w:hideMark/>
          </w:tcPr>
          <w:p w:rsidR="004B3E44" w:rsidRDefault="004B3E44">
            <w:pPr>
              <w:jc w:val="both"/>
              <w:rPr>
                <w:rFonts w:ascii="Arial" w:hAnsi="Arial" w:cs="Arial"/>
                <w:lang w:val="fi-FI"/>
              </w:rPr>
            </w:pPr>
            <w:r>
              <w:rPr>
                <w:rFonts w:ascii="Arial" w:hAnsi="Arial" w:cs="Arial"/>
                <w:lang w:val="fi-FI"/>
              </w:rPr>
              <w:t xml:space="preserve">Mahasiswa memahami tentang permutasi dan kombinasi serta peluang.  </w:t>
            </w:r>
          </w:p>
        </w:tc>
        <w:tc>
          <w:tcPr>
            <w:tcW w:w="3420" w:type="dxa"/>
            <w:tcBorders>
              <w:top w:val="single" w:sz="4" w:space="0" w:color="auto"/>
              <w:left w:val="single" w:sz="4" w:space="0" w:color="auto"/>
              <w:bottom w:val="single" w:sz="4" w:space="0" w:color="auto"/>
              <w:right w:val="single" w:sz="4" w:space="0" w:color="auto"/>
            </w:tcBorders>
            <w:hideMark/>
          </w:tcPr>
          <w:p w:rsidR="004B3E44" w:rsidRDefault="004B3E44">
            <w:pPr>
              <w:jc w:val="both"/>
              <w:rPr>
                <w:rFonts w:ascii="Arial" w:hAnsi="Arial" w:cs="Arial"/>
                <w:lang w:val="fi-FI"/>
              </w:rPr>
            </w:pPr>
            <w:r>
              <w:rPr>
                <w:rFonts w:ascii="Arial" w:hAnsi="Arial" w:cs="Arial"/>
                <w:lang w:val="fi-FI"/>
              </w:rPr>
              <w:t xml:space="preserve">Konsep Permutasi sampai penurunan rumus dan penerapannya. Konsep kombinasi sampai penurunan rumus dan penerapannya.  Konsep Peluang dan penerapannya.   </w:t>
            </w:r>
          </w:p>
        </w:tc>
      </w:tr>
      <w:tr w:rsidR="004B3E44" w:rsidTr="004B3E44">
        <w:tc>
          <w:tcPr>
            <w:tcW w:w="1440" w:type="dxa"/>
            <w:tcBorders>
              <w:top w:val="single" w:sz="4" w:space="0" w:color="auto"/>
              <w:left w:val="single" w:sz="4" w:space="0" w:color="auto"/>
              <w:bottom w:val="single" w:sz="4" w:space="0" w:color="auto"/>
              <w:right w:val="single" w:sz="4" w:space="0" w:color="auto"/>
            </w:tcBorders>
            <w:hideMark/>
          </w:tcPr>
          <w:p w:rsidR="004B3E44" w:rsidRDefault="004B3E44">
            <w:pPr>
              <w:ind w:left="360"/>
              <w:jc w:val="both"/>
              <w:rPr>
                <w:rFonts w:ascii="Arial" w:hAnsi="Arial" w:cs="Arial"/>
                <w:lang w:val="fi-FI"/>
              </w:rPr>
            </w:pPr>
            <w:r>
              <w:rPr>
                <w:rFonts w:ascii="Arial" w:hAnsi="Arial" w:cs="Arial"/>
                <w:lang w:val="fi-FI"/>
              </w:rPr>
              <w:t>13,14</w:t>
            </w:r>
          </w:p>
        </w:tc>
        <w:tc>
          <w:tcPr>
            <w:tcW w:w="3240" w:type="dxa"/>
            <w:tcBorders>
              <w:top w:val="single" w:sz="4" w:space="0" w:color="auto"/>
              <w:left w:val="single" w:sz="4" w:space="0" w:color="auto"/>
              <w:bottom w:val="single" w:sz="4" w:space="0" w:color="auto"/>
              <w:right w:val="single" w:sz="4" w:space="0" w:color="auto"/>
            </w:tcBorders>
            <w:hideMark/>
          </w:tcPr>
          <w:p w:rsidR="004B3E44" w:rsidRDefault="004B3E44">
            <w:pPr>
              <w:jc w:val="both"/>
              <w:rPr>
                <w:rFonts w:ascii="Arial" w:hAnsi="Arial" w:cs="Arial"/>
                <w:lang w:val="fi-FI"/>
              </w:rPr>
            </w:pPr>
            <w:r>
              <w:rPr>
                <w:rFonts w:ascii="Arial" w:hAnsi="Arial" w:cs="Arial"/>
                <w:lang w:val="fi-FI"/>
              </w:rPr>
              <w:t xml:space="preserve">Mahasis memahami tentang dasar statstika deskriptif khususnya tentang pengelolaan data. </w:t>
            </w:r>
          </w:p>
        </w:tc>
        <w:tc>
          <w:tcPr>
            <w:tcW w:w="3420" w:type="dxa"/>
            <w:tcBorders>
              <w:top w:val="single" w:sz="4" w:space="0" w:color="auto"/>
              <w:left w:val="single" w:sz="4" w:space="0" w:color="auto"/>
              <w:bottom w:val="single" w:sz="4" w:space="0" w:color="auto"/>
              <w:right w:val="single" w:sz="4" w:space="0" w:color="auto"/>
            </w:tcBorders>
            <w:hideMark/>
          </w:tcPr>
          <w:p w:rsidR="004B3E44" w:rsidRDefault="004B3E44">
            <w:pPr>
              <w:jc w:val="both"/>
              <w:rPr>
                <w:rFonts w:ascii="Arial" w:hAnsi="Arial" w:cs="Arial"/>
                <w:lang w:val="fi-FI"/>
              </w:rPr>
            </w:pPr>
            <w:r>
              <w:rPr>
                <w:rFonts w:ascii="Arial" w:hAnsi="Arial" w:cs="Arial"/>
                <w:lang w:val="fi-FI"/>
              </w:rPr>
              <w:t xml:space="preserve">Pencarian mean, median modus, Variance, Simpangan Baku dan pengelolaan  data. </w:t>
            </w:r>
          </w:p>
        </w:tc>
      </w:tr>
      <w:tr w:rsidR="004B3E44" w:rsidTr="004B3E44">
        <w:tc>
          <w:tcPr>
            <w:tcW w:w="1440" w:type="dxa"/>
            <w:tcBorders>
              <w:top w:val="single" w:sz="4" w:space="0" w:color="auto"/>
              <w:left w:val="single" w:sz="4" w:space="0" w:color="auto"/>
              <w:bottom w:val="single" w:sz="4" w:space="0" w:color="auto"/>
              <w:right w:val="single" w:sz="4" w:space="0" w:color="auto"/>
            </w:tcBorders>
            <w:hideMark/>
          </w:tcPr>
          <w:p w:rsidR="004B3E44" w:rsidRDefault="004B3E44">
            <w:pPr>
              <w:jc w:val="both"/>
              <w:rPr>
                <w:rFonts w:ascii="Arial" w:hAnsi="Arial" w:cs="Arial"/>
                <w:lang w:val="fi-FI"/>
              </w:rPr>
            </w:pPr>
            <w:r>
              <w:rPr>
                <w:rFonts w:ascii="Arial" w:hAnsi="Arial" w:cs="Arial"/>
                <w:lang w:val="fi-FI"/>
              </w:rPr>
              <w:t xml:space="preserve">      15</w:t>
            </w:r>
          </w:p>
        </w:tc>
        <w:tc>
          <w:tcPr>
            <w:tcW w:w="3240" w:type="dxa"/>
            <w:tcBorders>
              <w:top w:val="single" w:sz="4" w:space="0" w:color="auto"/>
              <w:left w:val="single" w:sz="4" w:space="0" w:color="auto"/>
              <w:bottom w:val="single" w:sz="4" w:space="0" w:color="auto"/>
              <w:right w:val="single" w:sz="4" w:space="0" w:color="auto"/>
            </w:tcBorders>
            <w:hideMark/>
          </w:tcPr>
          <w:p w:rsidR="004B3E44" w:rsidRDefault="004B3E44">
            <w:pPr>
              <w:jc w:val="both"/>
              <w:rPr>
                <w:rFonts w:ascii="Arial" w:hAnsi="Arial" w:cs="Arial"/>
                <w:lang w:val="fi-FI"/>
              </w:rPr>
            </w:pPr>
            <w:r>
              <w:rPr>
                <w:rFonts w:ascii="Arial" w:hAnsi="Arial" w:cs="Arial"/>
                <w:lang w:val="fi-FI"/>
              </w:rPr>
              <w:t xml:space="preserve">Mahasiswa memahami tentang materi geometri dan pengukuran yang relevan dengan materi di Sekolah </w:t>
            </w:r>
            <w:r>
              <w:rPr>
                <w:rFonts w:ascii="Arial" w:hAnsi="Arial" w:cs="Arial"/>
                <w:lang w:val="fi-FI"/>
              </w:rPr>
              <w:lastRenderedPageBreak/>
              <w:t>Dasar</w:t>
            </w:r>
          </w:p>
        </w:tc>
        <w:tc>
          <w:tcPr>
            <w:tcW w:w="3420" w:type="dxa"/>
            <w:tcBorders>
              <w:top w:val="single" w:sz="4" w:space="0" w:color="auto"/>
              <w:left w:val="single" w:sz="4" w:space="0" w:color="auto"/>
              <w:bottom w:val="single" w:sz="4" w:space="0" w:color="auto"/>
              <w:right w:val="single" w:sz="4" w:space="0" w:color="auto"/>
            </w:tcBorders>
            <w:hideMark/>
          </w:tcPr>
          <w:p w:rsidR="004B3E44" w:rsidRDefault="004B3E44">
            <w:pPr>
              <w:jc w:val="both"/>
              <w:rPr>
                <w:rFonts w:ascii="Arial" w:hAnsi="Arial" w:cs="Arial"/>
                <w:lang w:val="fi-FI"/>
              </w:rPr>
            </w:pPr>
            <w:r>
              <w:rPr>
                <w:rFonts w:ascii="Arial" w:hAnsi="Arial" w:cs="Arial"/>
                <w:lang w:val="fi-FI"/>
              </w:rPr>
              <w:lastRenderedPageBreak/>
              <w:t>Pemahaman geometri taransformasi, bangun datar, ruang dan pengukuran</w:t>
            </w:r>
          </w:p>
        </w:tc>
      </w:tr>
      <w:tr w:rsidR="004B3E44" w:rsidTr="004B3E44">
        <w:tc>
          <w:tcPr>
            <w:tcW w:w="1440" w:type="dxa"/>
            <w:tcBorders>
              <w:top w:val="single" w:sz="4" w:space="0" w:color="auto"/>
              <w:left w:val="single" w:sz="4" w:space="0" w:color="auto"/>
              <w:bottom w:val="single" w:sz="4" w:space="0" w:color="auto"/>
              <w:right w:val="single" w:sz="4" w:space="0" w:color="auto"/>
            </w:tcBorders>
            <w:hideMark/>
          </w:tcPr>
          <w:p w:rsidR="004B3E44" w:rsidRDefault="004B3E44">
            <w:pPr>
              <w:ind w:left="360"/>
              <w:jc w:val="both"/>
              <w:rPr>
                <w:rFonts w:ascii="Arial" w:hAnsi="Arial" w:cs="Arial"/>
                <w:lang w:val="fi-FI"/>
              </w:rPr>
            </w:pPr>
            <w:r>
              <w:rPr>
                <w:rFonts w:ascii="Arial" w:hAnsi="Arial" w:cs="Arial"/>
                <w:lang w:val="fi-FI"/>
              </w:rPr>
              <w:lastRenderedPageBreak/>
              <w:t>16</w:t>
            </w:r>
          </w:p>
        </w:tc>
        <w:tc>
          <w:tcPr>
            <w:tcW w:w="3240" w:type="dxa"/>
            <w:tcBorders>
              <w:top w:val="single" w:sz="4" w:space="0" w:color="auto"/>
              <w:left w:val="single" w:sz="4" w:space="0" w:color="auto"/>
              <w:bottom w:val="single" w:sz="4" w:space="0" w:color="auto"/>
              <w:right w:val="single" w:sz="4" w:space="0" w:color="auto"/>
            </w:tcBorders>
            <w:hideMark/>
          </w:tcPr>
          <w:p w:rsidR="004B3E44" w:rsidRDefault="004B3E44">
            <w:pPr>
              <w:jc w:val="both"/>
              <w:rPr>
                <w:rFonts w:ascii="Arial" w:hAnsi="Arial" w:cs="Arial"/>
                <w:lang w:val="fi-FI"/>
              </w:rPr>
            </w:pPr>
            <w:r>
              <w:rPr>
                <w:rFonts w:ascii="Arial" w:hAnsi="Arial" w:cs="Arial"/>
                <w:lang w:val="fi-FI"/>
              </w:rPr>
              <w:t>Evaluasi Akhir Semester</w:t>
            </w:r>
          </w:p>
        </w:tc>
        <w:tc>
          <w:tcPr>
            <w:tcW w:w="3420" w:type="dxa"/>
            <w:tcBorders>
              <w:top w:val="single" w:sz="4" w:space="0" w:color="auto"/>
              <w:left w:val="single" w:sz="4" w:space="0" w:color="auto"/>
              <w:bottom w:val="single" w:sz="4" w:space="0" w:color="auto"/>
              <w:right w:val="single" w:sz="4" w:space="0" w:color="auto"/>
            </w:tcBorders>
            <w:hideMark/>
          </w:tcPr>
          <w:p w:rsidR="004B3E44" w:rsidRDefault="004B3E44">
            <w:pPr>
              <w:jc w:val="both"/>
              <w:rPr>
                <w:rFonts w:ascii="Arial" w:hAnsi="Arial" w:cs="Arial"/>
                <w:lang w:val="fi-FI"/>
              </w:rPr>
            </w:pPr>
            <w:r>
              <w:rPr>
                <w:rFonts w:ascii="Arial" w:hAnsi="Arial" w:cs="Arial"/>
                <w:lang w:val="fi-FI"/>
              </w:rPr>
              <w:t>UAS</w:t>
            </w:r>
          </w:p>
        </w:tc>
      </w:tr>
    </w:tbl>
    <w:p w:rsidR="00C0025C" w:rsidRDefault="00C0025C" w:rsidP="004B3E44">
      <w:pPr>
        <w:tabs>
          <w:tab w:val="left" w:pos="3119"/>
        </w:tabs>
        <w:ind w:left="360"/>
        <w:jc w:val="both"/>
        <w:rPr>
          <w:rFonts w:ascii="Arial" w:hAnsi="Arial" w:cs="Arial"/>
          <w:lang w:val="fi-FI"/>
        </w:rPr>
      </w:pPr>
    </w:p>
    <w:p w:rsidR="004B3E44" w:rsidRDefault="004B3E44" w:rsidP="004B3E44">
      <w:pPr>
        <w:tabs>
          <w:tab w:val="left" w:pos="3119"/>
        </w:tabs>
        <w:ind w:left="360"/>
        <w:jc w:val="both"/>
        <w:rPr>
          <w:rFonts w:ascii="Arial" w:hAnsi="Arial" w:cs="Arial"/>
          <w:sz w:val="20"/>
          <w:szCs w:val="20"/>
          <w:lang w:val="fi-FI"/>
        </w:rPr>
      </w:pPr>
      <w:r>
        <w:rPr>
          <w:rFonts w:ascii="Arial" w:hAnsi="Arial" w:cs="Arial"/>
          <w:lang w:val="fi-FI"/>
        </w:rPr>
        <w:t>Evaluasi Hasil Belajar   : Nilai akhir semester memuat komponen sebagai berikut :</w:t>
      </w:r>
    </w:p>
    <w:p w:rsidR="004B3E44" w:rsidRDefault="004B3E44" w:rsidP="004B3E44">
      <w:pPr>
        <w:numPr>
          <w:ilvl w:val="0"/>
          <w:numId w:val="1"/>
        </w:numPr>
        <w:tabs>
          <w:tab w:val="left" w:pos="3119"/>
        </w:tabs>
        <w:jc w:val="both"/>
        <w:rPr>
          <w:rFonts w:ascii="Arial" w:hAnsi="Arial" w:cs="Arial"/>
          <w:sz w:val="20"/>
          <w:szCs w:val="20"/>
        </w:rPr>
      </w:pPr>
      <w:proofErr w:type="spellStart"/>
      <w:r>
        <w:rPr>
          <w:rFonts w:ascii="Arial" w:hAnsi="Arial" w:cs="Arial"/>
          <w:sz w:val="20"/>
          <w:szCs w:val="20"/>
        </w:rPr>
        <w:t>Presensi&amp;Performance</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10%</w:t>
      </w:r>
    </w:p>
    <w:p w:rsidR="004B3E44" w:rsidRDefault="004B3E44" w:rsidP="004B3E44">
      <w:pPr>
        <w:numPr>
          <w:ilvl w:val="0"/>
          <w:numId w:val="1"/>
        </w:numPr>
        <w:tabs>
          <w:tab w:val="left" w:pos="3119"/>
        </w:tabs>
        <w:jc w:val="both"/>
        <w:rPr>
          <w:rFonts w:ascii="Arial" w:hAnsi="Arial" w:cs="Arial"/>
          <w:sz w:val="20"/>
          <w:szCs w:val="20"/>
        </w:rPr>
      </w:pPr>
      <w:proofErr w:type="spellStart"/>
      <w:r>
        <w:rPr>
          <w:rFonts w:ascii="Arial" w:hAnsi="Arial" w:cs="Arial"/>
          <w:sz w:val="20"/>
          <w:szCs w:val="20"/>
        </w:rPr>
        <w:t>Tugas</w:t>
      </w:r>
      <w:proofErr w:type="spellEnd"/>
      <w:r>
        <w:rPr>
          <w:rFonts w:ascii="Arial" w:hAnsi="Arial" w:cs="Arial"/>
          <w:sz w:val="20"/>
          <w:szCs w:val="20"/>
        </w:rPr>
        <w:t xml:space="preserve"> </w:t>
      </w:r>
      <w:proofErr w:type="spellStart"/>
      <w:r>
        <w:rPr>
          <w:rFonts w:ascii="Arial" w:hAnsi="Arial" w:cs="Arial"/>
          <w:sz w:val="20"/>
          <w:szCs w:val="20"/>
        </w:rPr>
        <w:t>Mandiri</w:t>
      </w:r>
      <w:proofErr w:type="spellEnd"/>
      <w:r>
        <w:rPr>
          <w:rFonts w:ascii="Arial" w:hAnsi="Arial" w:cs="Arial"/>
          <w:sz w:val="20"/>
          <w:szCs w:val="20"/>
        </w:rPr>
        <w:t>/</w:t>
      </w:r>
      <w:proofErr w:type="spellStart"/>
      <w:r>
        <w:rPr>
          <w:rFonts w:ascii="Arial" w:hAnsi="Arial" w:cs="Arial"/>
          <w:sz w:val="20"/>
          <w:szCs w:val="20"/>
        </w:rPr>
        <w:t>kelompok</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15%</w:t>
      </w:r>
    </w:p>
    <w:p w:rsidR="004B3E44" w:rsidRDefault="004B3E44" w:rsidP="004B3E44">
      <w:pPr>
        <w:numPr>
          <w:ilvl w:val="0"/>
          <w:numId w:val="1"/>
        </w:numPr>
        <w:tabs>
          <w:tab w:val="left" w:pos="3119"/>
        </w:tabs>
        <w:jc w:val="both"/>
        <w:rPr>
          <w:rFonts w:ascii="Arial" w:hAnsi="Arial" w:cs="Arial"/>
          <w:sz w:val="20"/>
          <w:szCs w:val="20"/>
        </w:rPr>
      </w:pPr>
      <w:proofErr w:type="spellStart"/>
      <w:r>
        <w:rPr>
          <w:rFonts w:ascii="Arial" w:hAnsi="Arial" w:cs="Arial"/>
          <w:sz w:val="20"/>
          <w:szCs w:val="20"/>
        </w:rPr>
        <w:t>Kuis</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15%</w:t>
      </w:r>
    </w:p>
    <w:p w:rsidR="004B3E44" w:rsidRDefault="004B3E44" w:rsidP="004B3E44">
      <w:pPr>
        <w:numPr>
          <w:ilvl w:val="0"/>
          <w:numId w:val="1"/>
        </w:numPr>
        <w:tabs>
          <w:tab w:val="left" w:pos="3119"/>
        </w:tabs>
        <w:jc w:val="both"/>
        <w:rPr>
          <w:rFonts w:ascii="Arial" w:hAnsi="Arial" w:cs="Arial"/>
          <w:sz w:val="20"/>
          <w:szCs w:val="20"/>
        </w:rPr>
      </w:pPr>
      <w:r>
        <w:rPr>
          <w:rFonts w:ascii="Arial" w:hAnsi="Arial" w:cs="Arial"/>
          <w:sz w:val="20"/>
          <w:szCs w:val="20"/>
        </w:rPr>
        <w:t>UTS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25%</w:t>
      </w:r>
    </w:p>
    <w:p w:rsidR="004B3E44" w:rsidRDefault="004B3E44" w:rsidP="004B3E44">
      <w:pPr>
        <w:numPr>
          <w:ilvl w:val="0"/>
          <w:numId w:val="1"/>
        </w:numPr>
        <w:tabs>
          <w:tab w:val="left" w:pos="3119"/>
        </w:tabs>
        <w:jc w:val="both"/>
        <w:rPr>
          <w:rFonts w:ascii="Arial" w:hAnsi="Arial" w:cs="Arial"/>
          <w:sz w:val="20"/>
          <w:szCs w:val="20"/>
          <w:u w:val="single"/>
          <w:lang w:val="en-GB"/>
        </w:rPr>
      </w:pPr>
      <w:r>
        <w:rPr>
          <w:rFonts w:ascii="Arial" w:hAnsi="Arial" w:cs="Arial"/>
          <w:sz w:val="20"/>
          <w:szCs w:val="20"/>
        </w:rPr>
        <w:t>UAS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u w:val="single"/>
        </w:rPr>
        <w:t>: 35%</w:t>
      </w:r>
    </w:p>
    <w:p w:rsidR="004B3E44" w:rsidRDefault="004B3E44" w:rsidP="004B3E44">
      <w:pPr>
        <w:tabs>
          <w:tab w:val="left" w:pos="3119"/>
        </w:tabs>
        <w:ind w:left="720"/>
        <w:jc w:val="both"/>
        <w:rPr>
          <w:rFonts w:ascii="Arial" w:hAnsi="Arial" w:cs="Arial"/>
          <w:sz w:val="20"/>
          <w:szCs w:val="20"/>
        </w:rPr>
      </w:pPr>
      <w:proofErr w:type="spellStart"/>
      <w:r>
        <w:rPr>
          <w:rFonts w:ascii="Arial" w:hAnsi="Arial" w:cs="Arial"/>
          <w:sz w:val="20"/>
          <w:szCs w:val="20"/>
        </w:rPr>
        <w:t>Jumlah</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100%</w:t>
      </w:r>
    </w:p>
    <w:p w:rsidR="004B3E44" w:rsidRDefault="004B3E44" w:rsidP="004B3E44">
      <w:pPr>
        <w:tabs>
          <w:tab w:val="left" w:pos="3119"/>
        </w:tabs>
        <w:ind w:left="360"/>
        <w:jc w:val="both"/>
        <w:rPr>
          <w:rFonts w:ascii="Arial" w:hAnsi="Arial" w:cs="Arial"/>
          <w:sz w:val="20"/>
          <w:szCs w:val="20"/>
          <w:lang w:val="fi-FI"/>
        </w:rPr>
      </w:pPr>
    </w:p>
    <w:p w:rsidR="004B3E44" w:rsidRDefault="004B3E44" w:rsidP="004B3E44">
      <w:pPr>
        <w:tabs>
          <w:tab w:val="left" w:pos="3119"/>
        </w:tabs>
        <w:ind w:left="360"/>
        <w:jc w:val="both"/>
        <w:rPr>
          <w:rFonts w:ascii="Arial" w:hAnsi="Arial" w:cs="Arial"/>
          <w:sz w:val="20"/>
          <w:szCs w:val="20"/>
          <w:lang w:val="fi-FI"/>
        </w:rPr>
      </w:pPr>
    </w:p>
    <w:p w:rsidR="004B3E44" w:rsidRDefault="004B3E44" w:rsidP="004B3E44">
      <w:pPr>
        <w:tabs>
          <w:tab w:val="left" w:pos="3119"/>
        </w:tabs>
        <w:ind w:left="360"/>
        <w:jc w:val="both"/>
        <w:rPr>
          <w:rFonts w:ascii="Arial" w:hAnsi="Arial" w:cs="Arial"/>
          <w:sz w:val="20"/>
          <w:szCs w:val="20"/>
          <w:lang w:val="fi-FI"/>
        </w:rPr>
      </w:pPr>
    </w:p>
    <w:p w:rsidR="004B3E44" w:rsidRDefault="004B3E44" w:rsidP="004B3E44">
      <w:pPr>
        <w:tabs>
          <w:tab w:val="left" w:pos="3119"/>
        </w:tabs>
        <w:ind w:left="360"/>
        <w:jc w:val="both"/>
        <w:rPr>
          <w:rFonts w:ascii="Arial" w:hAnsi="Arial" w:cs="Arial"/>
          <w:sz w:val="20"/>
          <w:szCs w:val="20"/>
          <w:lang w:val="fi-FI"/>
        </w:rPr>
      </w:pPr>
    </w:p>
    <w:p w:rsidR="004B3E44" w:rsidRDefault="004B3E44" w:rsidP="004B3E44">
      <w:pPr>
        <w:tabs>
          <w:tab w:val="left" w:pos="3119"/>
        </w:tabs>
        <w:ind w:left="360"/>
        <w:jc w:val="both"/>
        <w:rPr>
          <w:rFonts w:ascii="Arial" w:hAnsi="Arial" w:cs="Arial"/>
        </w:rPr>
      </w:pPr>
      <w:proofErr w:type="spellStart"/>
      <w:r>
        <w:rPr>
          <w:rFonts w:ascii="Arial" w:hAnsi="Arial" w:cs="Arial"/>
        </w:rPr>
        <w:t>Daftar</w:t>
      </w:r>
      <w:proofErr w:type="spellEnd"/>
      <w:r>
        <w:rPr>
          <w:rFonts w:ascii="Arial" w:hAnsi="Arial" w:cs="Arial"/>
        </w:rPr>
        <w:t xml:space="preserve"> </w:t>
      </w:r>
      <w:proofErr w:type="spellStart"/>
      <w:r>
        <w:rPr>
          <w:rFonts w:ascii="Arial" w:hAnsi="Arial" w:cs="Arial"/>
        </w:rPr>
        <w:t>Literatur</w:t>
      </w:r>
      <w:proofErr w:type="spellEnd"/>
      <w:r>
        <w:rPr>
          <w:rFonts w:ascii="Arial" w:hAnsi="Arial" w:cs="Arial"/>
        </w:rPr>
        <w:t>/</w:t>
      </w:r>
      <w:proofErr w:type="spellStart"/>
      <w:proofErr w:type="gramStart"/>
      <w:r>
        <w:rPr>
          <w:rFonts w:ascii="Arial" w:hAnsi="Arial" w:cs="Arial"/>
        </w:rPr>
        <w:t>Referensi</w:t>
      </w:r>
      <w:proofErr w:type="spellEnd"/>
      <w:r>
        <w:rPr>
          <w:rFonts w:ascii="Arial" w:hAnsi="Arial" w:cs="Arial"/>
        </w:rPr>
        <w:t xml:space="preserve"> .</w:t>
      </w:r>
      <w:proofErr w:type="gramEnd"/>
    </w:p>
    <w:p w:rsidR="004B3E44" w:rsidRDefault="004B3E44" w:rsidP="004B3E44">
      <w:pPr>
        <w:tabs>
          <w:tab w:val="left" w:pos="3119"/>
        </w:tabs>
        <w:jc w:val="both"/>
        <w:rPr>
          <w:rFonts w:ascii="Arial" w:hAnsi="Arial" w:cs="Arial"/>
        </w:rPr>
      </w:pPr>
    </w:p>
    <w:p w:rsidR="004B3E44" w:rsidRDefault="004B3E44" w:rsidP="004B3E44">
      <w:pPr>
        <w:tabs>
          <w:tab w:val="left" w:pos="3119"/>
        </w:tabs>
        <w:jc w:val="both"/>
        <w:rPr>
          <w:rFonts w:ascii="Arial" w:hAnsi="Arial" w:cs="Arial"/>
        </w:rPr>
      </w:pPr>
    </w:p>
    <w:p w:rsidR="004B3E44" w:rsidRDefault="004B3E44" w:rsidP="004B3E44">
      <w:pPr>
        <w:numPr>
          <w:ilvl w:val="0"/>
          <w:numId w:val="2"/>
        </w:numPr>
        <w:tabs>
          <w:tab w:val="left" w:pos="3119"/>
        </w:tabs>
        <w:jc w:val="both"/>
        <w:rPr>
          <w:rFonts w:ascii="Arial" w:hAnsi="Arial" w:cs="Arial"/>
          <w:i/>
          <w:iCs/>
        </w:rPr>
      </w:pPr>
      <w:r>
        <w:rPr>
          <w:rFonts w:ascii="Arial" w:hAnsi="Arial" w:cs="Arial"/>
        </w:rPr>
        <w:t xml:space="preserve">Marc Lars Lipson, Seymour </w:t>
      </w:r>
      <w:proofErr w:type="spellStart"/>
      <w:r>
        <w:rPr>
          <w:rFonts w:ascii="Arial" w:hAnsi="Arial" w:cs="Arial"/>
        </w:rPr>
        <w:t>Lipschutz</w:t>
      </w:r>
      <w:proofErr w:type="spellEnd"/>
      <w:r>
        <w:rPr>
          <w:rFonts w:ascii="Arial" w:hAnsi="Arial" w:cs="Arial"/>
        </w:rPr>
        <w:t>. 1976. Theory</w:t>
      </w:r>
      <w:r>
        <w:rPr>
          <w:rFonts w:ascii="Arial" w:hAnsi="Arial" w:cs="Arial"/>
          <w:i/>
          <w:iCs/>
        </w:rPr>
        <w:t xml:space="preserve"> and Problems of Discrete Mathematics. New York: </w:t>
      </w:r>
      <w:r>
        <w:rPr>
          <w:rFonts w:ascii="Arial" w:hAnsi="Arial" w:cs="Arial"/>
        </w:rPr>
        <w:t xml:space="preserve"> The </w:t>
      </w:r>
      <w:proofErr w:type="spellStart"/>
      <w:r>
        <w:rPr>
          <w:rFonts w:ascii="Arial" w:hAnsi="Arial" w:cs="Arial"/>
        </w:rPr>
        <w:t>MacGrawhill</w:t>
      </w:r>
      <w:proofErr w:type="spellEnd"/>
      <w:r>
        <w:rPr>
          <w:rFonts w:ascii="Arial" w:hAnsi="Arial" w:cs="Arial"/>
        </w:rPr>
        <w:t xml:space="preserve"> Companies Inc.</w:t>
      </w:r>
    </w:p>
    <w:p w:rsidR="004B3E44" w:rsidRDefault="004B3E44" w:rsidP="004B3E44">
      <w:pPr>
        <w:tabs>
          <w:tab w:val="left" w:pos="3119"/>
        </w:tabs>
        <w:ind w:left="540"/>
        <w:jc w:val="both"/>
        <w:rPr>
          <w:rFonts w:ascii="Arial" w:hAnsi="Arial" w:cs="Arial"/>
          <w:i/>
          <w:iCs/>
        </w:rPr>
      </w:pPr>
    </w:p>
    <w:p w:rsidR="004B3E44" w:rsidRDefault="004B3E44" w:rsidP="004B3E44">
      <w:pPr>
        <w:numPr>
          <w:ilvl w:val="0"/>
          <w:numId w:val="2"/>
        </w:numPr>
        <w:tabs>
          <w:tab w:val="left" w:pos="3119"/>
        </w:tabs>
        <w:jc w:val="both"/>
        <w:rPr>
          <w:rFonts w:ascii="Arial" w:hAnsi="Arial" w:cs="Arial"/>
        </w:rPr>
      </w:pPr>
      <w:r>
        <w:rPr>
          <w:rFonts w:ascii="Arial" w:hAnsi="Arial" w:cs="Arial"/>
        </w:rPr>
        <w:t xml:space="preserve">  Merril.1986. </w:t>
      </w:r>
      <w:r>
        <w:rPr>
          <w:rFonts w:ascii="Arial" w:hAnsi="Arial" w:cs="Arial"/>
          <w:i/>
          <w:iCs/>
        </w:rPr>
        <w:t xml:space="preserve">Advanced Mathematical </w:t>
      </w:r>
      <w:proofErr w:type="spellStart"/>
      <w:proofErr w:type="gramStart"/>
      <w:r>
        <w:rPr>
          <w:rFonts w:ascii="Arial" w:hAnsi="Arial" w:cs="Arial"/>
          <w:i/>
          <w:iCs/>
        </w:rPr>
        <w:t>Consepts</w:t>
      </w:r>
      <w:proofErr w:type="spellEnd"/>
      <w:r>
        <w:rPr>
          <w:rFonts w:ascii="Arial" w:hAnsi="Arial" w:cs="Arial"/>
        </w:rPr>
        <w:t xml:space="preserve">  Toronto</w:t>
      </w:r>
      <w:proofErr w:type="gramEnd"/>
      <w:r>
        <w:rPr>
          <w:rFonts w:ascii="Arial" w:hAnsi="Arial" w:cs="Arial"/>
        </w:rPr>
        <w:t xml:space="preserve">. </w:t>
      </w:r>
      <w:proofErr w:type="spellStart"/>
      <w:r>
        <w:rPr>
          <w:rFonts w:ascii="Arial" w:hAnsi="Arial" w:cs="Arial"/>
        </w:rPr>
        <w:t>Merril</w:t>
      </w:r>
      <w:proofErr w:type="spellEnd"/>
      <w:r>
        <w:rPr>
          <w:rFonts w:ascii="Arial" w:hAnsi="Arial" w:cs="Arial"/>
        </w:rPr>
        <w:t xml:space="preserve"> Publishing Company.</w:t>
      </w:r>
    </w:p>
    <w:p w:rsidR="004B3E44" w:rsidRDefault="004B3E44" w:rsidP="004B3E44">
      <w:pPr>
        <w:tabs>
          <w:tab w:val="left" w:pos="3119"/>
        </w:tabs>
        <w:jc w:val="both"/>
        <w:rPr>
          <w:rFonts w:ascii="Arial" w:hAnsi="Arial" w:cs="Arial"/>
        </w:rPr>
      </w:pPr>
    </w:p>
    <w:p w:rsidR="004B3E44" w:rsidRDefault="004B3E44" w:rsidP="004B3E44">
      <w:pPr>
        <w:numPr>
          <w:ilvl w:val="0"/>
          <w:numId w:val="2"/>
        </w:numPr>
        <w:tabs>
          <w:tab w:val="left" w:pos="3119"/>
        </w:tabs>
        <w:jc w:val="both"/>
        <w:rPr>
          <w:rFonts w:ascii="Arial" w:hAnsi="Arial" w:cs="Arial"/>
        </w:rPr>
      </w:pPr>
      <w:proofErr w:type="spellStart"/>
      <w:r>
        <w:rPr>
          <w:rFonts w:ascii="Arial" w:hAnsi="Arial" w:cs="Arial"/>
        </w:rPr>
        <w:t>Soewito</w:t>
      </w:r>
      <w:proofErr w:type="spellEnd"/>
      <w:r>
        <w:rPr>
          <w:rFonts w:ascii="Arial" w:hAnsi="Arial" w:cs="Arial"/>
        </w:rPr>
        <w:t xml:space="preserve">. </w:t>
      </w:r>
      <w:proofErr w:type="spellStart"/>
      <w:r>
        <w:rPr>
          <w:rFonts w:ascii="Arial" w:hAnsi="Arial" w:cs="Arial"/>
        </w:rPr>
        <w:t>Dkk</w:t>
      </w:r>
      <w:proofErr w:type="spellEnd"/>
      <w:r>
        <w:rPr>
          <w:rFonts w:ascii="Arial" w:hAnsi="Arial" w:cs="Arial"/>
        </w:rPr>
        <w:t xml:space="preserve">. 1992/1993. </w:t>
      </w:r>
      <w:proofErr w:type="spellStart"/>
      <w:r>
        <w:rPr>
          <w:rFonts w:ascii="Arial" w:hAnsi="Arial" w:cs="Arial"/>
          <w:i/>
          <w:iCs/>
        </w:rPr>
        <w:t>Pendidikan</w:t>
      </w:r>
      <w:proofErr w:type="spellEnd"/>
      <w:r>
        <w:rPr>
          <w:rFonts w:ascii="Arial" w:hAnsi="Arial" w:cs="Arial"/>
          <w:i/>
          <w:iCs/>
        </w:rPr>
        <w:t xml:space="preserve"> Mat. I.</w:t>
      </w:r>
      <w:r>
        <w:rPr>
          <w:rFonts w:ascii="Arial" w:hAnsi="Arial" w:cs="Arial"/>
        </w:rPr>
        <w:t xml:space="preserve">  Jakarta: </w:t>
      </w:r>
      <w:proofErr w:type="spellStart"/>
      <w:r>
        <w:rPr>
          <w:rFonts w:ascii="Arial" w:hAnsi="Arial" w:cs="Arial"/>
        </w:rPr>
        <w:t>Depdikbud</w:t>
      </w:r>
      <w:proofErr w:type="spellEnd"/>
      <w:r>
        <w:rPr>
          <w:rFonts w:ascii="Arial" w:hAnsi="Arial" w:cs="Arial"/>
        </w:rPr>
        <w:t xml:space="preserve">. </w:t>
      </w:r>
      <w:proofErr w:type="spellStart"/>
      <w:r>
        <w:rPr>
          <w:rFonts w:ascii="Arial" w:hAnsi="Arial" w:cs="Arial"/>
        </w:rPr>
        <w:t>Dirjen</w:t>
      </w:r>
      <w:proofErr w:type="spellEnd"/>
      <w:r>
        <w:rPr>
          <w:rFonts w:ascii="Arial" w:hAnsi="Arial" w:cs="Arial"/>
        </w:rPr>
        <w:t xml:space="preserve"> DIKTI.</w:t>
      </w:r>
    </w:p>
    <w:p w:rsidR="004B3E44" w:rsidRDefault="004B3E44" w:rsidP="004B3E44">
      <w:pPr>
        <w:tabs>
          <w:tab w:val="left" w:pos="3119"/>
        </w:tabs>
        <w:jc w:val="both"/>
        <w:rPr>
          <w:rFonts w:ascii="Arial" w:hAnsi="Arial" w:cs="Arial"/>
        </w:rPr>
      </w:pPr>
    </w:p>
    <w:p w:rsidR="004B3E44" w:rsidRDefault="004B3E44" w:rsidP="004B3E44">
      <w:pPr>
        <w:ind w:left="720" w:hanging="360"/>
        <w:jc w:val="both"/>
        <w:rPr>
          <w:rFonts w:ascii="Arial" w:hAnsi="Arial" w:cs="Arial"/>
        </w:rPr>
      </w:pPr>
    </w:p>
    <w:p w:rsidR="004B3E44" w:rsidRDefault="004B3E44" w:rsidP="004B3E44">
      <w:pPr>
        <w:tabs>
          <w:tab w:val="left" w:pos="3119"/>
        </w:tabs>
        <w:ind w:left="360"/>
        <w:jc w:val="both"/>
        <w:rPr>
          <w:rFonts w:ascii="Arial" w:hAnsi="Arial" w:cs="Arial"/>
        </w:rPr>
      </w:pPr>
      <w:proofErr w:type="spellStart"/>
      <w:r>
        <w:rPr>
          <w:rFonts w:ascii="Arial" w:hAnsi="Arial" w:cs="Arial"/>
        </w:rPr>
        <w:t>Dosen</w:t>
      </w:r>
      <w:proofErr w:type="spellEnd"/>
      <w:r>
        <w:rPr>
          <w:rFonts w:ascii="Arial" w:hAnsi="Arial" w:cs="Arial"/>
        </w:rPr>
        <w:t xml:space="preserve"> </w:t>
      </w:r>
      <w:proofErr w:type="spellStart"/>
      <w:r>
        <w:rPr>
          <w:rFonts w:ascii="Arial" w:hAnsi="Arial" w:cs="Arial"/>
        </w:rPr>
        <w:t>dapat</w:t>
      </w:r>
      <w:proofErr w:type="spellEnd"/>
      <w:r>
        <w:rPr>
          <w:rFonts w:ascii="Arial" w:hAnsi="Arial" w:cs="Arial"/>
        </w:rPr>
        <w:t xml:space="preserve"> </w:t>
      </w:r>
      <w:proofErr w:type="spellStart"/>
      <w:r>
        <w:rPr>
          <w:rFonts w:ascii="Arial" w:hAnsi="Arial" w:cs="Arial"/>
        </w:rPr>
        <w:t>dihubungi</w:t>
      </w:r>
      <w:proofErr w:type="spellEnd"/>
      <w:r>
        <w:rPr>
          <w:rFonts w:ascii="Arial" w:hAnsi="Arial" w:cs="Arial"/>
        </w:rPr>
        <w:t xml:space="preserve"> </w:t>
      </w:r>
      <w:proofErr w:type="spellStart"/>
      <w:r>
        <w:rPr>
          <w:rFonts w:ascii="Arial" w:hAnsi="Arial" w:cs="Arial"/>
        </w:rPr>
        <w:t>di</w:t>
      </w:r>
      <w:proofErr w:type="spellEnd"/>
      <w:r>
        <w:rPr>
          <w:rFonts w:ascii="Arial" w:hAnsi="Arial" w:cs="Arial"/>
        </w:rPr>
        <w:t>:</w:t>
      </w:r>
    </w:p>
    <w:p w:rsidR="004B3E44" w:rsidRDefault="004B3E44" w:rsidP="004B3E44">
      <w:pPr>
        <w:tabs>
          <w:tab w:val="left" w:pos="3119"/>
        </w:tabs>
        <w:ind w:left="360"/>
        <w:jc w:val="both"/>
        <w:rPr>
          <w:rFonts w:ascii="Arial" w:hAnsi="Arial" w:cs="Arial"/>
        </w:rPr>
      </w:pPr>
      <w:r>
        <w:rPr>
          <w:rFonts w:ascii="Arial" w:hAnsi="Arial" w:cs="Arial"/>
        </w:rPr>
        <w:t xml:space="preserve">1. HP. 081328840703 </w:t>
      </w:r>
    </w:p>
    <w:p w:rsidR="004B3E44" w:rsidRDefault="004B3E44" w:rsidP="004B3E44">
      <w:pPr>
        <w:tabs>
          <w:tab w:val="left" w:pos="3119"/>
        </w:tabs>
        <w:ind w:left="360"/>
        <w:jc w:val="both"/>
        <w:rPr>
          <w:rFonts w:ascii="Arial" w:hAnsi="Arial" w:cs="Arial"/>
        </w:rPr>
      </w:pPr>
      <w:r>
        <w:rPr>
          <w:rFonts w:ascii="Arial" w:hAnsi="Arial" w:cs="Arial"/>
        </w:rPr>
        <w:t xml:space="preserve">2. </w:t>
      </w:r>
      <w:hyperlink r:id="rId6" w:history="1">
        <w:r>
          <w:rPr>
            <w:rStyle w:val="Hyperlink"/>
            <w:rFonts w:cs="Arial"/>
          </w:rPr>
          <w:t>pjj_sardjiman@yahoo.com</w:t>
        </w:r>
      </w:hyperlink>
      <w:r>
        <w:rPr>
          <w:rFonts w:ascii="Arial" w:hAnsi="Arial" w:cs="Arial"/>
        </w:rPr>
        <w:t xml:space="preserve"> </w:t>
      </w:r>
    </w:p>
    <w:p w:rsidR="004B3E44" w:rsidRDefault="004B3E44" w:rsidP="004B3E44">
      <w:pPr>
        <w:ind w:left="360"/>
        <w:jc w:val="right"/>
        <w:rPr>
          <w:rFonts w:ascii="Arial" w:hAnsi="Arial" w:cs="Arial"/>
        </w:rPr>
      </w:pPr>
      <w:r>
        <w:rPr>
          <w:rFonts w:ascii="Arial" w:hAnsi="Arial" w:cs="Arial"/>
        </w:rPr>
        <w:t xml:space="preserve">Yogyakarta, 15 </w:t>
      </w:r>
      <w:proofErr w:type="spellStart"/>
      <w:r>
        <w:rPr>
          <w:rFonts w:ascii="Arial" w:hAnsi="Arial" w:cs="Arial"/>
        </w:rPr>
        <w:t>Agustus</w:t>
      </w:r>
      <w:proofErr w:type="spellEnd"/>
      <w:r>
        <w:rPr>
          <w:rFonts w:ascii="Arial" w:hAnsi="Arial" w:cs="Arial"/>
        </w:rPr>
        <w:t xml:space="preserve"> 2008</w:t>
      </w:r>
    </w:p>
    <w:p w:rsidR="004B3E44" w:rsidRDefault="004B3E44" w:rsidP="004B3E44">
      <w:pPr>
        <w:ind w:left="360"/>
        <w:jc w:val="right"/>
        <w:rPr>
          <w:rFonts w:ascii="Arial" w:hAnsi="Arial" w:cs="Arial"/>
        </w:rPr>
      </w:pPr>
      <w:r>
        <w:rPr>
          <w:rFonts w:ascii="Arial" w:hAnsi="Arial" w:cs="Arial"/>
        </w:rPr>
        <w:t xml:space="preserve"> </w:t>
      </w:r>
    </w:p>
    <w:tbl>
      <w:tblPr>
        <w:tblStyle w:val="TableGrid"/>
        <w:tblW w:w="81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894"/>
        <w:gridCol w:w="3272"/>
      </w:tblGrid>
      <w:tr w:rsidR="004B3E44" w:rsidTr="004B3E44">
        <w:trPr>
          <w:jc w:val="center"/>
        </w:trPr>
        <w:tc>
          <w:tcPr>
            <w:tcW w:w="4894" w:type="dxa"/>
          </w:tcPr>
          <w:p w:rsidR="004B3E44" w:rsidRDefault="004B3E44">
            <w:pPr>
              <w:ind w:left="360"/>
              <w:jc w:val="both"/>
              <w:rPr>
                <w:rFonts w:ascii="Arial" w:hAnsi="Arial" w:cs="Arial"/>
                <w:lang w:val="fi-FI"/>
              </w:rPr>
            </w:pPr>
          </w:p>
        </w:tc>
        <w:tc>
          <w:tcPr>
            <w:tcW w:w="3272" w:type="dxa"/>
          </w:tcPr>
          <w:p w:rsidR="004B3E44" w:rsidRDefault="004B3E44">
            <w:pPr>
              <w:ind w:left="360"/>
              <w:rPr>
                <w:rFonts w:ascii="Arial" w:hAnsi="Arial" w:cs="Arial"/>
                <w:lang w:val="fi-FI"/>
              </w:rPr>
            </w:pPr>
            <w:r>
              <w:rPr>
                <w:rFonts w:ascii="Arial" w:hAnsi="Arial" w:cs="Arial"/>
                <w:lang w:val="fi-FI"/>
              </w:rPr>
              <w:t xml:space="preserve">Dosen Pengampu Mata Kuliah Matematika </w:t>
            </w:r>
            <w:r w:rsidR="00472008">
              <w:rPr>
                <w:rFonts w:ascii="Arial" w:hAnsi="Arial" w:cs="Arial"/>
                <w:lang w:val="fi-FI"/>
              </w:rPr>
              <w:t xml:space="preserve">Sekolah </w:t>
            </w:r>
            <w:r>
              <w:rPr>
                <w:rFonts w:ascii="Arial" w:hAnsi="Arial" w:cs="Arial"/>
                <w:lang w:val="fi-FI"/>
              </w:rPr>
              <w:t>Dasar</w:t>
            </w:r>
            <w:r w:rsidR="00472008">
              <w:rPr>
                <w:rFonts w:ascii="Arial" w:hAnsi="Arial" w:cs="Arial"/>
                <w:lang w:val="fi-FI"/>
              </w:rPr>
              <w:t xml:space="preserve"> 1</w:t>
            </w:r>
            <w:r>
              <w:rPr>
                <w:rFonts w:ascii="Arial" w:hAnsi="Arial" w:cs="Arial"/>
                <w:lang w:val="fi-FI"/>
              </w:rPr>
              <w:t xml:space="preserve"> </w:t>
            </w:r>
          </w:p>
          <w:p w:rsidR="004B3E44" w:rsidRDefault="004B3E44">
            <w:pPr>
              <w:ind w:left="360"/>
              <w:rPr>
                <w:rFonts w:ascii="Arial" w:hAnsi="Arial" w:cs="Arial"/>
                <w:lang w:val="fi-FI"/>
              </w:rPr>
            </w:pPr>
          </w:p>
          <w:p w:rsidR="004B3E44" w:rsidRDefault="004B3E44">
            <w:pPr>
              <w:ind w:left="360"/>
              <w:rPr>
                <w:rFonts w:ascii="Arial" w:hAnsi="Arial" w:cs="Arial"/>
                <w:lang w:val="fi-FI"/>
              </w:rPr>
            </w:pPr>
          </w:p>
          <w:p w:rsidR="004B3E44" w:rsidRDefault="004B3E44">
            <w:pPr>
              <w:ind w:left="360"/>
              <w:rPr>
                <w:rFonts w:ascii="Arial" w:hAnsi="Arial" w:cs="Arial"/>
                <w:lang w:val="fi-FI"/>
              </w:rPr>
            </w:pPr>
          </w:p>
          <w:p w:rsidR="004B3E44" w:rsidRDefault="004B3E44">
            <w:pPr>
              <w:ind w:left="360"/>
              <w:rPr>
                <w:rFonts w:ascii="Arial" w:hAnsi="Arial" w:cs="Arial"/>
                <w:lang w:val="fi-FI"/>
              </w:rPr>
            </w:pPr>
            <w:r>
              <w:rPr>
                <w:rFonts w:ascii="Arial" w:hAnsi="Arial" w:cs="Arial"/>
                <w:lang w:val="fi-FI"/>
              </w:rPr>
              <w:t xml:space="preserve">P. sarjiman, M.Pd. </w:t>
            </w:r>
          </w:p>
          <w:p w:rsidR="004B3E44" w:rsidRDefault="004B3E44">
            <w:pPr>
              <w:ind w:left="360"/>
              <w:rPr>
                <w:rFonts w:ascii="Arial" w:hAnsi="Arial" w:cs="Arial"/>
                <w:lang w:val="fi-FI"/>
              </w:rPr>
            </w:pPr>
            <w:r>
              <w:rPr>
                <w:rFonts w:ascii="Arial" w:hAnsi="Arial" w:cs="Arial"/>
                <w:lang w:val="fi-FI"/>
              </w:rPr>
              <w:t xml:space="preserve">NIP: 130935791  </w:t>
            </w:r>
          </w:p>
        </w:tc>
      </w:tr>
    </w:tbl>
    <w:p w:rsidR="004B3E44" w:rsidRDefault="004B3E44" w:rsidP="004B3E44">
      <w:pPr>
        <w:jc w:val="center"/>
        <w:rPr>
          <w:b/>
          <w:bCs/>
          <w:lang w:val="fr-FR"/>
        </w:rPr>
      </w:pPr>
    </w:p>
    <w:p w:rsidR="004B3E44" w:rsidRDefault="004B3E44" w:rsidP="004B3E44">
      <w:pPr>
        <w:jc w:val="center"/>
        <w:rPr>
          <w:b/>
          <w:bCs/>
          <w:lang w:val="fr-FR"/>
        </w:rPr>
      </w:pPr>
    </w:p>
    <w:p w:rsidR="004B3E44" w:rsidRDefault="004B3E44" w:rsidP="004B3E44">
      <w:pPr>
        <w:jc w:val="center"/>
        <w:rPr>
          <w:b/>
          <w:bCs/>
          <w:lang w:val="fr-FR"/>
        </w:rPr>
      </w:pPr>
    </w:p>
    <w:p w:rsidR="004B3E44" w:rsidRDefault="004B3E44" w:rsidP="004B3E44">
      <w:pPr>
        <w:jc w:val="center"/>
        <w:rPr>
          <w:b/>
          <w:bCs/>
          <w:lang w:val="fr-FR"/>
        </w:rPr>
      </w:pPr>
    </w:p>
    <w:p w:rsidR="004B3E44" w:rsidRDefault="004B3E44" w:rsidP="004B3E44">
      <w:pPr>
        <w:rPr>
          <w:b/>
          <w:bCs/>
          <w:lang w:val="fr-FR"/>
        </w:rPr>
      </w:pPr>
    </w:p>
    <w:p w:rsidR="004B3E44" w:rsidRDefault="004B3E44" w:rsidP="004B3E44">
      <w:pPr>
        <w:rPr>
          <w:b/>
          <w:bCs/>
          <w:lang w:val="fr-FR"/>
        </w:rPr>
      </w:pPr>
    </w:p>
    <w:p w:rsidR="00DA1F79" w:rsidRDefault="00DA1F79"/>
    <w:sectPr w:rsidR="00DA1F79" w:rsidSect="00DA1F7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160D1"/>
    <w:multiLevelType w:val="hybridMultilevel"/>
    <w:tmpl w:val="D44E5494"/>
    <w:lvl w:ilvl="0" w:tplc="102CE228">
      <w:start w:val="2"/>
      <w:numFmt w:val="decimal"/>
      <w:lvlText w:val="%1."/>
      <w:lvlJc w:val="left"/>
      <w:pPr>
        <w:tabs>
          <w:tab w:val="num" w:pos="900"/>
        </w:tabs>
        <w:ind w:left="900" w:hanging="360"/>
      </w:pPr>
      <w:rPr>
        <w:rFonts w:cs="Times New Roman"/>
        <w:i w:val="0"/>
        <w:iCs w:val="0"/>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1">
    <w:nsid w:val="648B780C"/>
    <w:multiLevelType w:val="hybridMultilevel"/>
    <w:tmpl w:val="C6507310"/>
    <w:lvl w:ilvl="0" w:tplc="0809000F">
      <w:start w:val="1"/>
      <w:numFmt w:val="decimal"/>
      <w:lvlText w:val="%1."/>
      <w:lvlJc w:val="left"/>
      <w:pPr>
        <w:tabs>
          <w:tab w:val="num" w:pos="900"/>
        </w:tabs>
        <w:ind w:left="900" w:hanging="360"/>
      </w:pPr>
      <w:rPr>
        <w:rFonts w:cs="Times New Roman"/>
      </w:rPr>
    </w:lvl>
    <w:lvl w:ilvl="1" w:tplc="08090019">
      <w:start w:val="1"/>
      <w:numFmt w:val="lowerLetter"/>
      <w:lvlText w:val="%2."/>
      <w:lvlJc w:val="left"/>
      <w:pPr>
        <w:tabs>
          <w:tab w:val="num" w:pos="1620"/>
        </w:tabs>
        <w:ind w:left="1620" w:hanging="360"/>
      </w:pPr>
      <w:rPr>
        <w:rFonts w:cs="Times New Roman"/>
      </w:rPr>
    </w:lvl>
    <w:lvl w:ilvl="2" w:tplc="0809001B">
      <w:start w:val="1"/>
      <w:numFmt w:val="lowerRoman"/>
      <w:lvlText w:val="%3."/>
      <w:lvlJc w:val="right"/>
      <w:pPr>
        <w:tabs>
          <w:tab w:val="num" w:pos="2340"/>
        </w:tabs>
        <w:ind w:left="2340" w:hanging="180"/>
      </w:pPr>
      <w:rPr>
        <w:rFonts w:cs="Times New Roman"/>
      </w:rPr>
    </w:lvl>
    <w:lvl w:ilvl="3" w:tplc="0809000F">
      <w:start w:val="1"/>
      <w:numFmt w:val="decimal"/>
      <w:lvlText w:val="%4."/>
      <w:lvlJc w:val="left"/>
      <w:pPr>
        <w:tabs>
          <w:tab w:val="num" w:pos="3060"/>
        </w:tabs>
        <w:ind w:left="3060" w:hanging="360"/>
      </w:pPr>
      <w:rPr>
        <w:rFonts w:cs="Times New Roman"/>
      </w:rPr>
    </w:lvl>
    <w:lvl w:ilvl="4" w:tplc="08090019">
      <w:start w:val="1"/>
      <w:numFmt w:val="lowerLetter"/>
      <w:lvlText w:val="%5."/>
      <w:lvlJc w:val="left"/>
      <w:pPr>
        <w:tabs>
          <w:tab w:val="num" w:pos="3780"/>
        </w:tabs>
        <w:ind w:left="3780" w:hanging="360"/>
      </w:pPr>
      <w:rPr>
        <w:rFonts w:cs="Times New Roman"/>
      </w:rPr>
    </w:lvl>
    <w:lvl w:ilvl="5" w:tplc="0809001B">
      <w:start w:val="1"/>
      <w:numFmt w:val="lowerRoman"/>
      <w:lvlText w:val="%6."/>
      <w:lvlJc w:val="right"/>
      <w:pPr>
        <w:tabs>
          <w:tab w:val="num" w:pos="4500"/>
        </w:tabs>
        <w:ind w:left="4500" w:hanging="180"/>
      </w:pPr>
      <w:rPr>
        <w:rFonts w:cs="Times New Roman"/>
      </w:rPr>
    </w:lvl>
    <w:lvl w:ilvl="6" w:tplc="0809000F">
      <w:start w:val="1"/>
      <w:numFmt w:val="decimal"/>
      <w:lvlText w:val="%7."/>
      <w:lvlJc w:val="left"/>
      <w:pPr>
        <w:tabs>
          <w:tab w:val="num" w:pos="5220"/>
        </w:tabs>
        <w:ind w:left="5220" w:hanging="360"/>
      </w:pPr>
      <w:rPr>
        <w:rFonts w:cs="Times New Roman"/>
      </w:rPr>
    </w:lvl>
    <w:lvl w:ilvl="7" w:tplc="08090019">
      <w:start w:val="1"/>
      <w:numFmt w:val="lowerLetter"/>
      <w:lvlText w:val="%8."/>
      <w:lvlJc w:val="left"/>
      <w:pPr>
        <w:tabs>
          <w:tab w:val="num" w:pos="5940"/>
        </w:tabs>
        <w:ind w:left="5940" w:hanging="360"/>
      </w:pPr>
      <w:rPr>
        <w:rFonts w:cs="Times New Roman"/>
      </w:rPr>
    </w:lvl>
    <w:lvl w:ilvl="8" w:tplc="0809001B">
      <w:start w:val="1"/>
      <w:numFmt w:val="lowerRoman"/>
      <w:lvlText w:val="%9."/>
      <w:lvlJc w:val="right"/>
      <w:pPr>
        <w:tabs>
          <w:tab w:val="num" w:pos="6660"/>
        </w:tabs>
        <w:ind w:left="6660" w:hanging="180"/>
      </w:pPr>
      <w:rPr>
        <w:rFonts w:cs="Times New Roman"/>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B2868"/>
    <w:rsid w:val="002B2868"/>
    <w:rsid w:val="00472008"/>
    <w:rsid w:val="004B0169"/>
    <w:rsid w:val="004B3E44"/>
    <w:rsid w:val="005C1885"/>
    <w:rsid w:val="008643BA"/>
    <w:rsid w:val="009F6098"/>
    <w:rsid w:val="00AC5A59"/>
    <w:rsid w:val="00C0025C"/>
    <w:rsid w:val="00DA1F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8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2868"/>
    <w:pPr>
      <w:tabs>
        <w:tab w:val="center" w:pos="4320"/>
        <w:tab w:val="right" w:pos="8640"/>
      </w:tabs>
    </w:pPr>
  </w:style>
  <w:style w:type="character" w:customStyle="1" w:styleId="HeaderChar">
    <w:name w:val="Header Char"/>
    <w:basedOn w:val="DefaultParagraphFont"/>
    <w:link w:val="Header"/>
    <w:uiPriority w:val="99"/>
    <w:rsid w:val="002B2868"/>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2B2868"/>
  </w:style>
  <w:style w:type="paragraph" w:styleId="BalloonText">
    <w:name w:val="Balloon Text"/>
    <w:basedOn w:val="Normal"/>
    <w:link w:val="BalloonTextChar"/>
    <w:uiPriority w:val="99"/>
    <w:semiHidden/>
    <w:unhideWhenUsed/>
    <w:rsid w:val="002B2868"/>
    <w:rPr>
      <w:rFonts w:ascii="Tahoma" w:hAnsi="Tahoma" w:cs="Tahoma"/>
      <w:sz w:val="16"/>
      <w:szCs w:val="16"/>
    </w:rPr>
  </w:style>
  <w:style w:type="character" w:customStyle="1" w:styleId="BalloonTextChar">
    <w:name w:val="Balloon Text Char"/>
    <w:basedOn w:val="DefaultParagraphFont"/>
    <w:link w:val="BalloonText"/>
    <w:uiPriority w:val="99"/>
    <w:semiHidden/>
    <w:rsid w:val="002B2868"/>
    <w:rPr>
      <w:rFonts w:ascii="Tahoma" w:eastAsia="Times New Roman" w:hAnsi="Tahoma" w:cs="Tahoma"/>
      <w:sz w:val="16"/>
      <w:szCs w:val="16"/>
    </w:rPr>
  </w:style>
  <w:style w:type="character" w:styleId="Hyperlink">
    <w:name w:val="Hyperlink"/>
    <w:basedOn w:val="DefaultParagraphFont"/>
    <w:uiPriority w:val="99"/>
    <w:semiHidden/>
    <w:unhideWhenUsed/>
    <w:rsid w:val="004B3E44"/>
    <w:rPr>
      <w:rFonts w:ascii="Times New Roman" w:hAnsi="Times New Roman" w:cs="Times New Roman" w:hint="default"/>
      <w:color w:val="0000FF"/>
      <w:u w:val="single"/>
    </w:rPr>
  </w:style>
  <w:style w:type="table" w:styleId="TableGrid">
    <w:name w:val="Table Grid"/>
    <w:basedOn w:val="TableNormal"/>
    <w:uiPriority w:val="99"/>
    <w:rsid w:val="004B3E4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93839018">
      <w:bodyDiv w:val="1"/>
      <w:marLeft w:val="0"/>
      <w:marRight w:val="0"/>
      <w:marTop w:val="0"/>
      <w:marBottom w:val="0"/>
      <w:divBdr>
        <w:top w:val="none" w:sz="0" w:space="0" w:color="auto"/>
        <w:left w:val="none" w:sz="0" w:space="0" w:color="auto"/>
        <w:bottom w:val="none" w:sz="0" w:space="0" w:color="auto"/>
        <w:right w:val="none" w:sz="0" w:space="0" w:color="auto"/>
      </w:divBdr>
    </w:div>
    <w:div w:id="162892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jj_sardjiman@yahoo.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569</Words>
  <Characters>3246</Characters>
  <Application>Microsoft Office Word</Application>
  <DocSecurity>0</DocSecurity>
  <Lines>27</Lines>
  <Paragraphs>7</Paragraphs>
  <ScaleCrop>false</ScaleCrop>
  <Company>JOGJAKARTA</Company>
  <LinksUpToDate>false</LinksUpToDate>
  <CharactersWithSpaces>3808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YOGYA</dc:creator>
  <cp:keywords/>
  <dc:description/>
  <cp:lastModifiedBy>YOGYA</cp:lastModifiedBy>
  <cp:revision>4</cp:revision>
  <dcterms:created xsi:type="dcterms:W3CDTF">2012-09-13T15:27:00Z</dcterms:created>
  <dcterms:modified xsi:type="dcterms:W3CDTF">2012-09-15T02:58:00Z</dcterms:modified>
</cp:coreProperties>
</file>