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B" w:rsidRPr="005C2655" w:rsidRDefault="0012144B" w:rsidP="0012144B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C2655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12144B" w:rsidRPr="005C2655" w:rsidRDefault="0012144B" w:rsidP="0012144B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C2655">
        <w:rPr>
          <w:rFonts w:ascii="Times New Roman" w:hAnsi="Times New Roman" w:cs="Times New Roman"/>
          <w:b/>
          <w:sz w:val="24"/>
          <w:szCs w:val="24"/>
          <w:lang w:val="fi-FI"/>
        </w:rPr>
        <w:t xml:space="preserve">PERTEMUAN KE  16 </w:t>
      </w:r>
    </w:p>
    <w:p w:rsidR="0012144B" w:rsidRPr="005C2655" w:rsidRDefault="0012144B" w:rsidP="0012144B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12144B" w:rsidRPr="005C2655" w:rsidRDefault="0012144B" w:rsidP="0012144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12144B" w:rsidRPr="005C2655" w:rsidRDefault="0012144B" w:rsidP="0012144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>: Dasar-dasar Sosiaologi</w:t>
      </w:r>
    </w:p>
    <w:p w:rsidR="0012144B" w:rsidRPr="005C2655" w:rsidRDefault="0012144B" w:rsidP="0012144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12144B" w:rsidRPr="005C2655" w:rsidRDefault="0012144B" w:rsidP="0012144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12144B" w:rsidRPr="005C2655" w:rsidRDefault="0012144B" w:rsidP="0012144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12144B" w:rsidRPr="005C2655" w:rsidRDefault="0012144B" w:rsidP="0012144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12144B" w:rsidRPr="005C2655" w:rsidRDefault="0012144B" w:rsidP="0012144B">
      <w:pPr>
        <w:numPr>
          <w:ilvl w:val="0"/>
          <w:numId w:val="5"/>
        </w:numPr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  <w:lang w:val="fi-FI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 xml:space="preserve">STANDAR KOMPETENSI :    </w:t>
      </w:r>
      <w:r w:rsidRPr="005C2655">
        <w:rPr>
          <w:rFonts w:ascii="Times New Roman" w:hAnsi="Times New Roman" w:cs="Times New Roman"/>
          <w:sz w:val="24"/>
          <w:szCs w:val="24"/>
        </w:rPr>
        <w:t xml:space="preserve">Menjelaskan dan mendiskusikan   </w:t>
      </w:r>
    </w:p>
    <w:p w:rsidR="0012144B" w:rsidRPr="005C2655" w:rsidRDefault="0012144B" w:rsidP="0012144B">
      <w:pPr>
        <w:ind w:left="1800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 Perencanaan penelitian social  dalam </w:t>
      </w:r>
    </w:p>
    <w:p w:rsidR="0012144B" w:rsidRPr="005C2655" w:rsidRDefault="0012144B" w:rsidP="0012144B">
      <w:pPr>
        <w:ind w:left="1800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 sosiologi meliputi model, langkah dan </w:t>
      </w:r>
    </w:p>
    <w:p w:rsidR="0012144B" w:rsidRPr="005C2655" w:rsidRDefault="0012144B" w:rsidP="0012144B">
      <w:pPr>
        <w:ind w:left="1800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 metode penelitian.                      </w:t>
      </w:r>
    </w:p>
    <w:p w:rsidR="0012144B" w:rsidRPr="005C2655" w:rsidRDefault="0012144B" w:rsidP="0012144B">
      <w:pPr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 xml:space="preserve"> II.     KOMPETENSI DASAR     : </w:t>
      </w:r>
      <w:r w:rsidRPr="005C26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C2655">
        <w:rPr>
          <w:rFonts w:ascii="Times New Roman" w:hAnsi="Times New Roman" w:cs="Times New Roman"/>
          <w:sz w:val="24"/>
          <w:szCs w:val="24"/>
        </w:rPr>
        <w:t>Menjelaskan penelitian social</w:t>
      </w:r>
    </w:p>
    <w:p w:rsidR="0012144B" w:rsidRPr="005C2655" w:rsidRDefault="0012144B" w:rsidP="0012144B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 xml:space="preserve"> III.   INDIKATOR KETERCAPAIAN: </w:t>
      </w:r>
      <w:r w:rsidRPr="005C2655">
        <w:rPr>
          <w:rFonts w:ascii="Times New Roman" w:hAnsi="Times New Roman" w:cs="Times New Roman"/>
          <w:sz w:val="24"/>
          <w:szCs w:val="24"/>
        </w:rPr>
        <w:t xml:space="preserve">     1.  Menjelaskan model penelitian</w:t>
      </w:r>
    </w:p>
    <w:p w:rsidR="0012144B" w:rsidRPr="005C2655" w:rsidRDefault="0012144B" w:rsidP="0012144B">
      <w:pPr>
        <w:numPr>
          <w:ilvl w:val="0"/>
          <w:numId w:val="1"/>
        </w:numPr>
        <w:tabs>
          <w:tab w:val="num" w:pos="234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2. Menjelaskan langkah penelitian</w:t>
      </w:r>
    </w:p>
    <w:p w:rsidR="0012144B" w:rsidRPr="005C2655" w:rsidRDefault="0012144B" w:rsidP="0012144B">
      <w:pPr>
        <w:numPr>
          <w:ilvl w:val="0"/>
          <w:numId w:val="1"/>
        </w:numPr>
        <w:tabs>
          <w:tab w:val="num" w:pos="234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3. Menjelaskan metode penelitian  </w:t>
      </w:r>
    </w:p>
    <w:p w:rsidR="0012144B" w:rsidRPr="005C2655" w:rsidRDefault="0012144B" w:rsidP="0012144B">
      <w:pPr>
        <w:numPr>
          <w:ilvl w:val="0"/>
          <w:numId w:val="1"/>
        </w:numPr>
        <w:tabs>
          <w:tab w:val="num" w:pos="234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   sosial</w:t>
      </w:r>
    </w:p>
    <w:p w:rsidR="0012144B" w:rsidRPr="005C2655" w:rsidRDefault="0012144B" w:rsidP="0012144B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4B" w:rsidRPr="005C2655" w:rsidRDefault="0012144B" w:rsidP="0012144B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4B" w:rsidRPr="005C2655" w:rsidRDefault="0012144B" w:rsidP="0012144B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 xml:space="preserve">       IV. MATERI POKOK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Pr="005C26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 xml:space="preserve">    :        </w:t>
      </w:r>
      <w:r w:rsidRPr="005C2655">
        <w:rPr>
          <w:rFonts w:ascii="Times New Roman" w:hAnsi="Times New Roman" w:cs="Times New Roman"/>
          <w:sz w:val="24"/>
          <w:szCs w:val="24"/>
        </w:rPr>
        <w:t>1. Model penelitian sosial</w:t>
      </w:r>
    </w:p>
    <w:p w:rsidR="0012144B" w:rsidRPr="005C2655" w:rsidRDefault="0012144B" w:rsidP="0012144B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Tahapan/langkah penelitian</w:t>
      </w:r>
    </w:p>
    <w:p w:rsidR="0012144B" w:rsidRPr="005C2655" w:rsidRDefault="0012144B" w:rsidP="0012144B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3. Metode penelitian sosial</w:t>
      </w:r>
    </w:p>
    <w:p w:rsidR="0012144B" w:rsidRPr="005C2655" w:rsidRDefault="0012144B" w:rsidP="0012144B">
      <w:pPr>
        <w:tabs>
          <w:tab w:val="left" w:pos="6700"/>
        </w:tabs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</w:t>
      </w:r>
    </w:p>
    <w:p w:rsidR="0012144B" w:rsidRPr="005C2655" w:rsidRDefault="0012144B" w:rsidP="0012144B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12144B" w:rsidRPr="005C2655" w:rsidTr="00AF7058">
        <w:tc>
          <w:tcPr>
            <w:tcW w:w="2628" w:type="dxa"/>
            <w:vAlign w:val="center"/>
          </w:tcPr>
          <w:p w:rsidR="0012144B" w:rsidRPr="005C2655" w:rsidRDefault="0012144B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Kompon</w:t>
            </w:r>
            <w:r w:rsidRPr="005C2655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12144B" w:rsidRPr="005C2655" w:rsidRDefault="0012144B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12144B" w:rsidRPr="005C2655" w:rsidRDefault="0012144B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12144B" w:rsidRPr="005C2655" w:rsidRDefault="0012144B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12144B" w:rsidRPr="005C2655" w:rsidTr="00AF7058">
        <w:trPr>
          <w:trHeight w:val="720"/>
        </w:trPr>
        <w:tc>
          <w:tcPr>
            <w:tcW w:w="2628" w:type="dxa"/>
            <w:vAlign w:val="center"/>
          </w:tcPr>
          <w:p w:rsidR="0012144B" w:rsidRPr="005C2655" w:rsidRDefault="0012144B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12144B" w:rsidRPr="005C2655" w:rsidRDefault="0012144B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12144B" w:rsidRPr="005C2655" w:rsidRDefault="0012144B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  <w:p w:rsidR="0012144B" w:rsidRPr="005C2655" w:rsidRDefault="0012144B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12144B" w:rsidRPr="005C2655" w:rsidRDefault="0012144B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144B" w:rsidRPr="005C2655" w:rsidTr="00AF7058">
        <w:trPr>
          <w:trHeight w:val="699"/>
        </w:trPr>
        <w:tc>
          <w:tcPr>
            <w:tcW w:w="2628" w:type="dxa"/>
            <w:vAlign w:val="center"/>
          </w:tcPr>
          <w:p w:rsidR="0012144B" w:rsidRPr="005C2655" w:rsidRDefault="0012144B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12144B" w:rsidRPr="005C2655" w:rsidRDefault="0012144B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1.Menjelaskan model</w:t>
            </w:r>
          </w:p>
          <w:p w:rsidR="0012144B" w:rsidRPr="005C2655" w:rsidRDefault="0012144B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2.Menjelaskan tahapan dan</w:t>
            </w:r>
          </w:p>
          <w:p w:rsidR="0012144B" w:rsidRPr="005C2655" w:rsidRDefault="0012144B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3. Menjelaskan metode penelitian sosial</w:t>
            </w:r>
          </w:p>
        </w:tc>
        <w:tc>
          <w:tcPr>
            <w:tcW w:w="1728" w:type="dxa"/>
            <w:vAlign w:val="center"/>
          </w:tcPr>
          <w:p w:rsidR="0012144B" w:rsidRPr="005C2655" w:rsidRDefault="0012144B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144B" w:rsidRPr="005C2655" w:rsidTr="00AF7058">
        <w:trPr>
          <w:trHeight w:val="720"/>
        </w:trPr>
        <w:tc>
          <w:tcPr>
            <w:tcW w:w="2628" w:type="dxa"/>
            <w:vAlign w:val="center"/>
          </w:tcPr>
          <w:p w:rsidR="0012144B" w:rsidRPr="005C2655" w:rsidRDefault="0012144B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12144B" w:rsidRPr="005C2655" w:rsidRDefault="0012144B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1.Memberikan pertanyaan (kuis) untuk  </w:t>
            </w:r>
          </w:p>
          <w:p w:rsidR="0012144B" w:rsidRPr="005C2655" w:rsidRDefault="0012144B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evaluasi proses pembelajaran</w:t>
            </w:r>
          </w:p>
          <w:p w:rsidR="0012144B" w:rsidRPr="005C2655" w:rsidRDefault="0012144B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2.Menyimpulkan proses pembelajaran yang  </w:t>
            </w:r>
          </w:p>
          <w:p w:rsidR="0012144B" w:rsidRPr="005C2655" w:rsidRDefault="0012144B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telah berlangsung </w:t>
            </w:r>
          </w:p>
          <w:p w:rsidR="0012144B" w:rsidRPr="005C2655" w:rsidRDefault="0012144B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12144B" w:rsidRPr="005C2655" w:rsidRDefault="0012144B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2144B" w:rsidRPr="005C2655" w:rsidRDefault="0012144B" w:rsidP="0012144B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12144B" w:rsidRPr="005C2655" w:rsidRDefault="0012144B" w:rsidP="001214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METODE PEMBELAJARAN</w:t>
      </w:r>
      <w:r w:rsidRPr="005C2655">
        <w:rPr>
          <w:rFonts w:ascii="Times New Roman" w:hAnsi="Times New Roman" w:cs="Times New Roman"/>
          <w:sz w:val="24"/>
          <w:szCs w:val="24"/>
        </w:rPr>
        <w:tab/>
        <w:t xml:space="preserve"> : Kelompok dan tanya jawab, diskusi</w:t>
      </w:r>
    </w:p>
    <w:p w:rsidR="0012144B" w:rsidRPr="005C2655" w:rsidRDefault="0012144B" w:rsidP="001214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144B" w:rsidRPr="005C2655" w:rsidRDefault="0012144B" w:rsidP="001214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MEDIA</w:t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12144B" w:rsidRPr="005C2655" w:rsidRDefault="0012144B" w:rsidP="001214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144B" w:rsidRPr="005C2655" w:rsidRDefault="0012144B" w:rsidP="0012144B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VIII. SUMBER BAHAN</w:t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12144B" w:rsidRPr="005C2655" w:rsidRDefault="0012144B" w:rsidP="0012144B">
      <w:pPr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5C2655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5C2655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5C2655">
        <w:rPr>
          <w:rFonts w:ascii="Times New Roman" w:hAnsi="Times New Roman" w:cs="Times New Roman"/>
          <w:sz w:val="24"/>
          <w:szCs w:val="24"/>
        </w:rPr>
        <w:tab/>
        <w:t xml:space="preserve">            Graha </w:t>
      </w:r>
      <w:r w:rsidRPr="005C2655">
        <w:rPr>
          <w:rFonts w:ascii="Times New Roman" w:hAnsi="Times New Roman" w:cs="Times New Roman"/>
          <w:sz w:val="24"/>
          <w:szCs w:val="24"/>
        </w:rPr>
        <w:tab/>
        <w:t>Ilmu</w:t>
      </w:r>
    </w:p>
    <w:p w:rsidR="0012144B" w:rsidRPr="005C2655" w:rsidRDefault="0012144B" w:rsidP="0012144B">
      <w:pPr>
        <w:pStyle w:val="ListParagraph"/>
      </w:pPr>
    </w:p>
    <w:p w:rsidR="0012144B" w:rsidRPr="005C2655" w:rsidRDefault="0012144B" w:rsidP="0012144B">
      <w:pPr>
        <w:numPr>
          <w:ilvl w:val="0"/>
          <w:numId w:val="3"/>
        </w:numPr>
        <w:spacing w:after="0" w:line="240" w:lineRule="auto"/>
        <w:ind w:left="2127" w:hanging="1276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Abdulsyani, 2012. </w:t>
      </w:r>
      <w:r w:rsidRPr="005C2655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5C2655">
        <w:rPr>
          <w:rFonts w:ascii="Times New Roman" w:hAnsi="Times New Roman" w:cs="Times New Roman"/>
          <w:sz w:val="24"/>
          <w:szCs w:val="24"/>
        </w:rPr>
        <w:t xml:space="preserve">. Jakarta :   Bumi </w:t>
      </w:r>
      <w:r w:rsidRPr="005C2655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12144B" w:rsidRPr="005C2655" w:rsidRDefault="0012144B" w:rsidP="0012144B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26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26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2655">
        <w:rPr>
          <w:rFonts w:ascii="Times New Roman" w:hAnsi="Times New Roman" w:cs="Times New Roman"/>
          <w:sz w:val="24"/>
          <w:szCs w:val="24"/>
        </w:rPr>
        <w:tab/>
      </w:r>
    </w:p>
    <w:p w:rsidR="0012144B" w:rsidRPr="005C2655" w:rsidRDefault="0012144B" w:rsidP="00121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IX. PENILAIAN</w:t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12144B" w:rsidRPr="005C2655" w:rsidRDefault="0012144B" w:rsidP="0012144B">
      <w:pPr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lastRenderedPageBreak/>
        <w:t>Jelaskan model-model penelitian social !</w:t>
      </w:r>
    </w:p>
    <w:p w:rsidR="0012144B" w:rsidRPr="005C2655" w:rsidRDefault="0012144B" w:rsidP="0012144B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Jelaskan Metode penelitian sosial?</w:t>
      </w:r>
    </w:p>
    <w:p w:rsidR="0012144B" w:rsidRPr="005C2655" w:rsidRDefault="0012144B" w:rsidP="0012144B">
      <w:pPr>
        <w:tabs>
          <w:tab w:val="left" w:pos="993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2144B" w:rsidRPr="005C2655" w:rsidRDefault="0012144B" w:rsidP="0012144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2655">
        <w:rPr>
          <w:rFonts w:ascii="Times New Roman" w:hAnsi="Times New Roman" w:cs="Times New Roman"/>
          <w:sz w:val="24"/>
          <w:szCs w:val="24"/>
        </w:rPr>
        <w:tab/>
      </w:r>
    </w:p>
    <w:p w:rsidR="0012144B" w:rsidRPr="005C2655" w:rsidRDefault="0012144B" w:rsidP="0012144B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Mengetahui</w:t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12144B" w:rsidRPr="005C2655" w:rsidRDefault="0012144B" w:rsidP="0012144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12144B" w:rsidRPr="005C2655" w:rsidRDefault="0012144B" w:rsidP="0012144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</w:p>
    <w:p w:rsidR="0012144B" w:rsidRPr="005C2655" w:rsidRDefault="0012144B" w:rsidP="0012144B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12144B" w:rsidRPr="005C2655" w:rsidRDefault="0012144B" w:rsidP="0012144B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12144B" w:rsidRPr="005C2655" w:rsidRDefault="0012144B" w:rsidP="0012144B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C265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12144B" w:rsidRPr="005C2655" w:rsidRDefault="0012144B" w:rsidP="0012144B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BD312F" w:rsidRPr="005C2655" w:rsidRDefault="00BD312F">
      <w:pPr>
        <w:rPr>
          <w:rFonts w:ascii="Times New Roman" w:hAnsi="Times New Roman" w:cs="Times New Roman"/>
          <w:sz w:val="24"/>
          <w:szCs w:val="24"/>
        </w:rPr>
      </w:pPr>
    </w:p>
    <w:sectPr w:rsidR="00BD312F" w:rsidRPr="005C2655" w:rsidSect="00ED0449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1A4"/>
    <w:multiLevelType w:val="hybridMultilevel"/>
    <w:tmpl w:val="5CACA25E"/>
    <w:lvl w:ilvl="0" w:tplc="C6A08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406A"/>
    <w:multiLevelType w:val="hybridMultilevel"/>
    <w:tmpl w:val="1F80F3FA"/>
    <w:lvl w:ilvl="0" w:tplc="B24A67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FC03271"/>
    <w:multiLevelType w:val="hybridMultilevel"/>
    <w:tmpl w:val="572811A2"/>
    <w:lvl w:ilvl="0" w:tplc="CE1ED70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5555"/>
    <w:multiLevelType w:val="hybridMultilevel"/>
    <w:tmpl w:val="0B8EBAE2"/>
    <w:lvl w:ilvl="0" w:tplc="65A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52BA2"/>
    <w:multiLevelType w:val="hybridMultilevel"/>
    <w:tmpl w:val="ABFA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2144B"/>
    <w:rsid w:val="0012144B"/>
    <w:rsid w:val="005C2655"/>
    <w:rsid w:val="00BD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2014-04-29T07:08:00Z</dcterms:created>
  <dcterms:modified xsi:type="dcterms:W3CDTF">2014-04-29T07:22:00Z</dcterms:modified>
</cp:coreProperties>
</file>